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DFC" w:rsidRPr="00CF333A" w:rsidRDefault="008C6346" w:rsidP="00C627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  <w:r>
        <w:rPr>
          <w:rFonts w:ascii="Tahoma" w:hAnsi="Tahoma" w:cs="Tahoma"/>
          <w:b/>
          <w:color w:val="0000CC"/>
          <w:sz w:val="19"/>
          <w:szCs w:val="19"/>
        </w:rPr>
        <w:t>ПРИГЛАШЕНИЕ №</w:t>
      </w:r>
      <w:r w:rsidR="004C425B">
        <w:rPr>
          <w:rFonts w:ascii="Tahoma" w:hAnsi="Tahoma" w:cs="Tahoma"/>
          <w:b/>
          <w:color w:val="0000CC"/>
          <w:sz w:val="19"/>
          <w:szCs w:val="19"/>
        </w:rPr>
        <w:t>57</w:t>
      </w:r>
    </w:p>
    <w:p w:rsidR="00F85DFC" w:rsidRPr="00CF333A" w:rsidRDefault="00F85DFC" w:rsidP="00A86F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с неограниченным участием </w:t>
      </w:r>
    </w:p>
    <w:p w:rsidR="00F85DFC" w:rsidRPr="00CF333A" w:rsidRDefault="00E7397A" w:rsidP="00A769A2">
      <w:pPr>
        <w:pStyle w:val="af2"/>
      </w:pPr>
      <w:r>
        <w:rPr>
          <w:rFonts w:ascii="Tahoma" w:hAnsi="Tahoma" w:cs="Tahoma"/>
          <w:sz w:val="19"/>
          <w:szCs w:val="19"/>
        </w:rPr>
        <w:t>Дата: «</w:t>
      </w:r>
      <w:r w:rsidR="005332D4">
        <w:rPr>
          <w:rFonts w:ascii="Tahoma" w:hAnsi="Tahoma" w:cs="Tahoma"/>
          <w:sz w:val="19"/>
          <w:szCs w:val="19"/>
        </w:rPr>
        <w:t>__</w:t>
      </w:r>
      <w:r w:rsidR="004C425B">
        <w:rPr>
          <w:rFonts w:ascii="Tahoma" w:hAnsi="Tahoma" w:cs="Tahoma"/>
          <w:sz w:val="19"/>
          <w:szCs w:val="19"/>
        </w:rPr>
        <w:t>26</w:t>
      </w:r>
      <w:r w:rsidR="00291463" w:rsidRPr="00B82D99">
        <w:rPr>
          <w:rFonts w:ascii="Tahoma" w:hAnsi="Tahoma" w:cs="Tahoma"/>
          <w:sz w:val="19"/>
          <w:szCs w:val="19"/>
        </w:rPr>
        <w:t>__</w:t>
      </w:r>
      <w:r w:rsidR="005332D4">
        <w:rPr>
          <w:rFonts w:ascii="Tahoma" w:hAnsi="Tahoma" w:cs="Tahoma"/>
          <w:sz w:val="19"/>
          <w:szCs w:val="19"/>
        </w:rPr>
        <w:t>_</w:t>
      </w:r>
      <w:r>
        <w:rPr>
          <w:rFonts w:ascii="Tahoma" w:hAnsi="Tahoma" w:cs="Tahoma"/>
          <w:sz w:val="19"/>
          <w:szCs w:val="19"/>
        </w:rPr>
        <w:t xml:space="preserve">» </w:t>
      </w:r>
      <w:r w:rsidR="005C3551">
        <w:rPr>
          <w:rFonts w:ascii="Tahoma" w:hAnsi="Tahoma" w:cs="Tahoma"/>
          <w:sz w:val="19"/>
          <w:szCs w:val="19"/>
        </w:rPr>
        <w:t xml:space="preserve">сентября 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>2022 г.</w:t>
      </w:r>
    </w:p>
    <w:p w:rsidR="00F85DFC" w:rsidRPr="00CF333A" w:rsidRDefault="00F85DFC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ЗАО «Альфа телеком»</w:t>
      </w:r>
      <w:r w:rsidRPr="00CF333A">
        <w:rPr>
          <w:rFonts w:ascii="Tahoma" w:hAnsi="Tahoma" w:cs="Tahoma"/>
          <w:sz w:val="19"/>
          <w:szCs w:val="19"/>
        </w:rPr>
        <w:t xml:space="preserve"> (далее - Компания) приглашает правомочных поставщиков представить свои конкурсные заявки на закупку</w:t>
      </w:r>
      <w:r w:rsidR="0035417F">
        <w:rPr>
          <w:rFonts w:ascii="Tahoma" w:hAnsi="Tahoma" w:cs="Tahoma"/>
          <w:sz w:val="19"/>
          <w:szCs w:val="19"/>
        </w:rPr>
        <w:t xml:space="preserve"> </w:t>
      </w:r>
      <w:r w:rsidR="0035417F" w:rsidRPr="0035417F">
        <w:rPr>
          <w:rFonts w:ascii="Tahoma" w:hAnsi="Tahoma" w:cs="Tahoma"/>
          <w:sz w:val="19"/>
          <w:szCs w:val="19"/>
        </w:rPr>
        <w:t xml:space="preserve">работ по изготовлению и монтажу </w:t>
      </w:r>
      <w:r w:rsidR="0032471D">
        <w:rPr>
          <w:rFonts w:ascii="Tahoma" w:hAnsi="Tahoma" w:cs="Tahoma"/>
          <w:sz w:val="19"/>
          <w:szCs w:val="19"/>
        </w:rPr>
        <w:t xml:space="preserve">металлической рамы </w:t>
      </w:r>
      <w:r w:rsidR="0032471D" w:rsidRPr="0032471D">
        <w:rPr>
          <w:rFonts w:ascii="Tahoma" w:hAnsi="Tahoma" w:cs="Tahoma"/>
          <w:sz w:val="19"/>
          <w:szCs w:val="19"/>
        </w:rPr>
        <w:t xml:space="preserve">под павильон продаж </w:t>
      </w:r>
      <w:r w:rsidR="0032471D">
        <w:rPr>
          <w:rFonts w:ascii="Tahoma" w:hAnsi="Tahoma" w:cs="Tahoma"/>
          <w:sz w:val="19"/>
          <w:szCs w:val="19"/>
        </w:rPr>
        <w:t>(</w:t>
      </w:r>
      <w:r w:rsidRPr="00CF333A">
        <w:rPr>
          <w:rFonts w:ascii="Tahoma" w:hAnsi="Tahoma" w:cs="Tahoma"/>
          <w:sz w:val="19"/>
          <w:szCs w:val="19"/>
        </w:rPr>
        <w:t>далее Приглашение).</w:t>
      </w:r>
    </w:p>
    <w:p w:rsidR="00F85DFC" w:rsidRPr="00CF333A" w:rsidRDefault="00F85DFC" w:rsidP="00A769A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поставщикам и иные требования 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:rsidR="00F85DFC" w:rsidRPr="00A769A2" w:rsidRDefault="00F85DFC" w:rsidP="00A769A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 в конкурсе необходимо:</w:t>
      </w:r>
    </w:p>
    <w:tbl>
      <w:tblPr>
        <w:tblW w:w="103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835"/>
        <w:gridCol w:w="3657"/>
      </w:tblGrid>
      <w:tr w:rsidR="00F85DFC" w:rsidRPr="00CF333A" w:rsidTr="008C6346">
        <w:trPr>
          <w:trHeight w:val="1036"/>
        </w:trPr>
        <w:tc>
          <w:tcPr>
            <w:tcW w:w="3828" w:type="dxa"/>
            <w:shd w:val="clear" w:color="auto" w:fill="BDF9C0"/>
            <w:vAlign w:val="center"/>
          </w:tcPr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Подать конкурсную заявку</w:t>
            </w:r>
          </w:p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в электронном виде согласно Требованиям к закупке (приложение 1)</w:t>
            </w:r>
          </w:p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с установлением пароля доступа</w:t>
            </w:r>
          </w:p>
        </w:tc>
        <w:tc>
          <w:tcPr>
            <w:tcW w:w="2835" w:type="dxa"/>
            <w:shd w:val="clear" w:color="auto" w:fill="BDF9C0"/>
            <w:vAlign w:val="center"/>
          </w:tcPr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эл. адресу:</w:t>
            </w:r>
          </w:p>
          <w:p w:rsidR="00F85DFC" w:rsidRPr="00A769A2" w:rsidDel="00E11396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конкурсных заявок:</w:t>
            </w:r>
          </w:p>
          <w:p w:rsidR="00F85DFC" w:rsidRPr="00A769A2" w:rsidRDefault="00F85DFC" w:rsidP="0035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4C425B">
              <w:rPr>
                <w:rFonts w:ascii="Tahoma" w:hAnsi="Tahoma" w:cs="Tahoma"/>
                <w:b/>
                <w:sz w:val="18"/>
                <w:szCs w:val="19"/>
              </w:rPr>
              <w:t>04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="004C425B">
              <w:rPr>
                <w:rFonts w:ascii="Tahoma" w:hAnsi="Tahoma" w:cs="Tahoma"/>
                <w:b/>
                <w:sz w:val="18"/>
                <w:szCs w:val="19"/>
              </w:rPr>
              <w:t>10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.2022</w:t>
            </w:r>
            <w:r w:rsidR="00290CA9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 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11:59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:rsidTr="00A769A2">
        <w:trPr>
          <w:trHeight w:val="70"/>
        </w:trPr>
        <w:tc>
          <w:tcPr>
            <w:tcW w:w="3828" w:type="dxa"/>
            <w:shd w:val="clear" w:color="auto" w:fill="BDF9C0"/>
            <w:vAlign w:val="center"/>
          </w:tcPr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Направить пароль </w:t>
            </w:r>
            <w:r w:rsidRPr="00A769A2">
              <w:rPr>
                <w:rFonts w:ascii="Tahoma" w:hAnsi="Tahoma" w:cs="Tahoma"/>
                <w:sz w:val="18"/>
                <w:szCs w:val="19"/>
              </w:rPr>
              <w:t>для доступа к конкурсной заявке</w:t>
            </w:r>
          </w:p>
        </w:tc>
        <w:tc>
          <w:tcPr>
            <w:tcW w:w="2835" w:type="dxa"/>
            <w:shd w:val="clear" w:color="auto" w:fill="BDF9C0"/>
            <w:vAlign w:val="center"/>
          </w:tcPr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электронному адресу:</w:t>
            </w:r>
          </w:p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паролей к конкурсным заявкам:</w:t>
            </w:r>
          </w:p>
          <w:p w:rsidR="00F85DFC" w:rsidRPr="00A769A2" w:rsidRDefault="00F85DFC" w:rsidP="0035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35417F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4C425B">
              <w:rPr>
                <w:rFonts w:ascii="Tahoma" w:hAnsi="Tahoma" w:cs="Tahoma"/>
                <w:b/>
                <w:sz w:val="18"/>
                <w:szCs w:val="19"/>
              </w:rPr>
              <w:t>04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4C425B">
              <w:rPr>
                <w:rFonts w:ascii="Tahoma" w:hAnsi="Tahoma" w:cs="Tahoma"/>
                <w:b/>
                <w:sz w:val="18"/>
                <w:szCs w:val="19"/>
              </w:rPr>
              <w:t>10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.2022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с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12:00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до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5332D4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4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:rsidTr="00A769A2">
        <w:trPr>
          <w:trHeight w:val="70"/>
        </w:trPr>
        <w:tc>
          <w:tcPr>
            <w:tcW w:w="3828" w:type="dxa"/>
            <w:shd w:val="clear" w:color="auto" w:fill="auto"/>
            <w:vAlign w:val="center"/>
          </w:tcPr>
          <w:p w:rsidR="00F85DFC" w:rsidRPr="00A769A2" w:rsidRDefault="00F85DFC" w:rsidP="00572530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Вскрытие конкурсных заявок состоится: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 xml:space="preserve">по адресу: г. Бишкек, ул. </w:t>
            </w:r>
            <w:proofErr w:type="spellStart"/>
            <w:r w:rsidRPr="00A769A2">
              <w:rPr>
                <w:rFonts w:ascii="Tahoma" w:hAnsi="Tahoma" w:cs="Tahoma"/>
                <w:sz w:val="18"/>
                <w:szCs w:val="19"/>
              </w:rPr>
              <w:t>Суюмбаева</w:t>
            </w:r>
            <w:proofErr w:type="spellEnd"/>
            <w:r w:rsidRPr="00A769A2">
              <w:rPr>
                <w:rFonts w:ascii="Tahoma" w:hAnsi="Tahoma" w:cs="Tahoma"/>
                <w:sz w:val="18"/>
                <w:szCs w:val="19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9"/>
                <w:u w:val="single"/>
              </w:rPr>
            </w:pPr>
          </w:p>
          <w:p w:rsidR="00F85DFC" w:rsidRPr="00A769A2" w:rsidRDefault="00F85DFC" w:rsidP="003541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ДАТА и Время вскрытия конкурсных заявок: 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4C425B">
              <w:rPr>
                <w:rFonts w:ascii="Tahoma" w:hAnsi="Tahoma" w:cs="Tahoma"/>
                <w:b/>
                <w:i/>
                <w:sz w:val="18"/>
                <w:szCs w:val="19"/>
              </w:rPr>
              <w:t>04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="00A769A2">
              <w:rPr>
                <w:rFonts w:ascii="Tahoma" w:hAnsi="Tahoma" w:cs="Tahoma"/>
                <w:b/>
                <w:i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4C425B">
              <w:rPr>
                <w:rFonts w:ascii="Tahoma" w:hAnsi="Tahoma" w:cs="Tahoma"/>
                <w:b/>
                <w:i/>
                <w:sz w:val="18"/>
                <w:szCs w:val="19"/>
              </w:rPr>
              <w:t>10</w:t>
            </w:r>
            <w:bookmarkStart w:id="0" w:name="_GoBack"/>
            <w:bookmarkEnd w:id="0"/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.2022г. в 1</w:t>
            </w:r>
            <w:r w:rsidR="005332D4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5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</w:p>
        </w:tc>
      </w:tr>
    </w:tbl>
    <w:p w:rsidR="00343787" w:rsidRPr="00A769A2" w:rsidRDefault="00A649C1" w:rsidP="00A769A2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eastAsia="Calibri" w:hAnsi="Tahoma" w:cs="Tahoma"/>
          <w:sz w:val="19"/>
          <w:szCs w:val="19"/>
        </w:rPr>
      </w:pPr>
      <w:r w:rsidRPr="00A769A2">
        <w:rPr>
          <w:rFonts w:ascii="Tahoma" w:eastAsia="Calibri" w:hAnsi="Tahoma" w:cs="Tahoma"/>
          <w:sz w:val="19"/>
          <w:szCs w:val="19"/>
        </w:rPr>
        <w:t xml:space="preserve">При наличии </w:t>
      </w:r>
      <w:r w:rsidR="00C9471D" w:rsidRPr="00A769A2">
        <w:rPr>
          <w:rFonts w:ascii="Tahoma" w:eastAsia="Calibri" w:hAnsi="Tahoma" w:cs="Tahoma"/>
          <w:sz w:val="19"/>
          <w:szCs w:val="19"/>
        </w:rPr>
        <w:t>вопросов по</w:t>
      </w:r>
      <w:r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83338F" w:rsidRPr="00A769A2">
        <w:rPr>
          <w:rFonts w:ascii="Tahoma" w:eastAsia="Calibri" w:hAnsi="Tahoma" w:cs="Tahoma"/>
          <w:sz w:val="19"/>
          <w:szCs w:val="19"/>
        </w:rPr>
        <w:t>настояще</w:t>
      </w:r>
      <w:r w:rsidR="00166D40" w:rsidRPr="00A769A2">
        <w:rPr>
          <w:rFonts w:ascii="Tahoma" w:eastAsia="Calibri" w:hAnsi="Tahoma" w:cs="Tahoma"/>
          <w:sz w:val="19"/>
          <w:szCs w:val="19"/>
        </w:rPr>
        <w:t>му Приглашению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 п</w:t>
      </w:r>
      <w:r w:rsidR="0006359F" w:rsidRPr="00A769A2">
        <w:rPr>
          <w:rFonts w:ascii="Tahoma" w:eastAsia="Calibri" w:hAnsi="Tahoma" w:cs="Tahoma"/>
          <w:sz w:val="19"/>
          <w:szCs w:val="19"/>
        </w:rPr>
        <w:t>оставщик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может обратиться </w:t>
      </w:r>
      <w:r w:rsidR="005D2253" w:rsidRPr="00A769A2">
        <w:rPr>
          <w:rFonts w:ascii="Tahoma" w:eastAsia="Calibri" w:hAnsi="Tahoma" w:cs="Tahoma"/>
          <w:sz w:val="19"/>
          <w:szCs w:val="19"/>
        </w:rPr>
        <w:t>в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Компани</w:t>
      </w:r>
      <w:r w:rsidR="005D2253" w:rsidRPr="00A769A2">
        <w:rPr>
          <w:rFonts w:ascii="Tahoma" w:eastAsia="Calibri" w:hAnsi="Tahoma" w:cs="Tahoma"/>
          <w:sz w:val="19"/>
          <w:szCs w:val="19"/>
        </w:rPr>
        <w:t>ю</w:t>
      </w:r>
      <w:r w:rsidR="0006359F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343787" w:rsidRPr="00A769A2">
        <w:rPr>
          <w:rFonts w:ascii="Tahoma" w:eastAsia="Calibri" w:hAnsi="Tahoma" w:cs="Tahoma"/>
          <w:sz w:val="19"/>
          <w:szCs w:val="19"/>
        </w:rPr>
        <w:t>по электронному адресу</w:t>
      </w:r>
      <w:r w:rsidRPr="00A769A2">
        <w:rPr>
          <w:rFonts w:ascii="Tahoma" w:eastAsia="Calibri" w:hAnsi="Tahoma" w:cs="Tahoma"/>
          <w:sz w:val="19"/>
          <w:szCs w:val="19"/>
        </w:rPr>
        <w:t>:</w:t>
      </w:r>
      <w:r w:rsidR="00CA1D79" w:rsidRPr="00A769A2">
        <w:rPr>
          <w:rFonts w:ascii="Tahoma" w:eastAsia="Calibri" w:hAnsi="Tahoma" w:cs="Tahoma"/>
          <w:sz w:val="19"/>
          <w:szCs w:val="19"/>
        </w:rPr>
        <w:t xml:space="preserve"> tender@megacom.kg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 за получением разъяснений</w:t>
      </w:r>
      <w:r w:rsidR="00AC1EA0" w:rsidRPr="00A769A2">
        <w:rPr>
          <w:rFonts w:ascii="Tahoma" w:eastAsia="Calibri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.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Разъяснения направляются </w:t>
      </w:r>
      <w:r w:rsidR="00166D40" w:rsidRPr="00A769A2">
        <w:rPr>
          <w:rFonts w:ascii="Tahoma" w:eastAsia="Calibri" w:hAnsi="Tahoma" w:cs="Tahoma"/>
          <w:sz w:val="19"/>
          <w:szCs w:val="19"/>
        </w:rPr>
        <w:t xml:space="preserve">обратившемуся поставщику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по 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A769A2">
        <w:rPr>
          <w:rFonts w:ascii="Tahoma" w:eastAsia="Calibri" w:hAnsi="Tahoma" w:cs="Tahoma"/>
          <w:sz w:val="19"/>
          <w:szCs w:val="19"/>
        </w:rPr>
        <w:t>не п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озднее трех календарных дней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с момента получения запроса. </w:t>
      </w:r>
    </w:p>
    <w:p w:rsidR="00343787" w:rsidRPr="00CF333A" w:rsidRDefault="0006359F" w:rsidP="00315304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1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1"/>
    </w:p>
    <w:p w:rsidR="0084609A" w:rsidRPr="00DE7882" w:rsidRDefault="001E2D91" w:rsidP="0043576B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DE7882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DE7882">
        <w:rPr>
          <w:rFonts w:ascii="Tahoma" w:hAnsi="Tahoma" w:cs="Tahoma"/>
          <w:sz w:val="19"/>
          <w:szCs w:val="19"/>
        </w:rPr>
        <w:t>настоящее Приглашение</w:t>
      </w:r>
      <w:r w:rsidRPr="00DE7882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  <w:r w:rsidR="00E70B5F" w:rsidRPr="00DE7882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DE7882">
        <w:rPr>
          <w:rFonts w:ascii="Tahoma" w:hAnsi="Tahoma" w:cs="Tahoma"/>
          <w:sz w:val="19"/>
          <w:szCs w:val="19"/>
        </w:rPr>
        <w:t>Поставщику,</w:t>
      </w:r>
      <w:r w:rsidR="00E70B5F" w:rsidRPr="00DE7882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DE7882">
        <w:rPr>
          <w:rFonts w:ascii="Tahoma" w:hAnsi="Tahoma" w:cs="Tahoma"/>
          <w:sz w:val="19"/>
          <w:szCs w:val="19"/>
        </w:rPr>
        <w:t>закупке (</w:t>
      </w:r>
      <w:r w:rsidR="00E70B5F" w:rsidRPr="00DE7882">
        <w:rPr>
          <w:rFonts w:ascii="Tahoma" w:hAnsi="Tahoma" w:cs="Tahoma"/>
          <w:sz w:val="19"/>
          <w:szCs w:val="19"/>
        </w:rPr>
        <w:t>приложение 1</w:t>
      </w:r>
      <w:r w:rsidR="0083338F" w:rsidRPr="00DE7882">
        <w:rPr>
          <w:rFonts w:ascii="Tahoma" w:hAnsi="Tahoma" w:cs="Tahoma"/>
          <w:sz w:val="19"/>
          <w:szCs w:val="19"/>
        </w:rPr>
        <w:t xml:space="preserve"> к Приглашению</w:t>
      </w:r>
      <w:r w:rsidR="00E70B5F" w:rsidRPr="00DE7882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DE7882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="00E70B5F" w:rsidRPr="00DE7882">
        <w:rPr>
          <w:rFonts w:ascii="Tahoma" w:hAnsi="Tahoma" w:cs="Tahoma"/>
          <w:sz w:val="19"/>
          <w:szCs w:val="19"/>
        </w:rPr>
        <w:t xml:space="preserve">, </w:t>
      </w:r>
      <w:r w:rsidR="006157A6" w:rsidRPr="00DE7882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DE7882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DE7882">
        <w:rPr>
          <w:rFonts w:ascii="Tahoma" w:hAnsi="Tahoma" w:cs="Tahoma"/>
          <w:sz w:val="19"/>
          <w:szCs w:val="19"/>
        </w:rPr>
        <w:t xml:space="preserve">ним </w:t>
      </w:r>
      <w:r w:rsidR="00ED3A6C" w:rsidRPr="00DE7882">
        <w:rPr>
          <w:rFonts w:ascii="Tahoma" w:hAnsi="Tahoma" w:cs="Tahoma"/>
          <w:sz w:val="19"/>
          <w:szCs w:val="19"/>
        </w:rPr>
        <w:t>пароль доступа</w:t>
      </w:r>
      <w:r w:rsidR="00732CE9" w:rsidRPr="00DE7882">
        <w:rPr>
          <w:rFonts w:ascii="Tahoma" w:hAnsi="Tahoma" w:cs="Tahoma"/>
          <w:sz w:val="19"/>
          <w:szCs w:val="19"/>
        </w:rPr>
        <w:t xml:space="preserve"> </w:t>
      </w:r>
      <w:r w:rsidR="006157A6" w:rsidRPr="00DE7882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DE7882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DE7882">
        <w:rPr>
          <w:rFonts w:ascii="Tahoma" w:hAnsi="Tahoma" w:cs="Tahoma"/>
          <w:sz w:val="19"/>
          <w:szCs w:val="19"/>
        </w:rPr>
        <w:t>на электронную почт</w:t>
      </w:r>
      <w:r w:rsidR="0083338F" w:rsidRPr="00DE7882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DE7882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DE7882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DE7882">
        <w:rPr>
          <w:rFonts w:ascii="Tahoma" w:hAnsi="Tahoma" w:cs="Tahoma"/>
          <w:sz w:val="19"/>
          <w:szCs w:val="19"/>
        </w:rPr>
        <w:t xml:space="preserve">. </w:t>
      </w:r>
      <w:r w:rsidR="0084609A" w:rsidRPr="00DE7882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DE7882">
        <w:rPr>
          <w:rFonts w:ascii="Tahoma" w:hAnsi="Tahoma" w:cs="Tahoma"/>
          <w:sz w:val="19"/>
          <w:szCs w:val="19"/>
        </w:rPr>
        <w:t>Поставщик</w:t>
      </w:r>
      <w:r w:rsidR="00111A24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обязуется</w:t>
      </w:r>
      <w:r w:rsidR="00ED3A6C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сообщить/направить</w:t>
      </w:r>
      <w:r w:rsidR="00111A24" w:rsidRPr="00DE7882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DE7882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DE7882">
        <w:rPr>
          <w:rFonts w:ascii="Tahoma" w:hAnsi="Tahoma" w:cs="Tahoma"/>
          <w:sz w:val="19"/>
          <w:szCs w:val="19"/>
        </w:rPr>
        <w:t xml:space="preserve">не </w:t>
      </w:r>
      <w:r w:rsidR="00ED3A6C" w:rsidRPr="00DE7882">
        <w:rPr>
          <w:rFonts w:ascii="Tahoma" w:hAnsi="Tahoma" w:cs="Tahoma"/>
          <w:sz w:val="19"/>
          <w:szCs w:val="19"/>
        </w:rPr>
        <w:t xml:space="preserve">позднее </w:t>
      </w:r>
      <w:r w:rsidR="0029325C" w:rsidRPr="00DE7882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DE7882">
        <w:rPr>
          <w:rFonts w:ascii="Tahoma" w:hAnsi="Tahoma" w:cs="Tahoma"/>
          <w:sz w:val="19"/>
          <w:szCs w:val="19"/>
        </w:rPr>
        <w:t xml:space="preserve">срока </w:t>
      </w:r>
      <w:r w:rsidRPr="00DE7882">
        <w:rPr>
          <w:rFonts w:ascii="Tahoma" w:hAnsi="Tahoma" w:cs="Tahoma"/>
          <w:sz w:val="19"/>
          <w:szCs w:val="19"/>
        </w:rPr>
        <w:t xml:space="preserve">и </w:t>
      </w:r>
      <w:r w:rsidR="0029325C" w:rsidRPr="00DE7882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DE7882">
        <w:rPr>
          <w:rFonts w:ascii="Tahoma" w:hAnsi="Tahoma" w:cs="Tahoma"/>
          <w:sz w:val="19"/>
          <w:szCs w:val="19"/>
        </w:rPr>
        <w:t>.</w:t>
      </w:r>
    </w:p>
    <w:p w:rsidR="009934E3" w:rsidRPr="00CF333A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9D6D88" w:rsidRPr="00CF333A">
        <w:rPr>
          <w:rFonts w:ascii="Tahoma" w:hAnsi="Tahoma" w:cs="Tahoma"/>
          <w:sz w:val="19"/>
          <w:szCs w:val="19"/>
        </w:rPr>
        <w:t xml:space="preserve">Каждый </w:t>
      </w:r>
      <w:r w:rsidR="00542B93">
        <w:rPr>
          <w:rFonts w:ascii="Tahoma" w:hAnsi="Tahoma" w:cs="Tahoma"/>
          <w:sz w:val="19"/>
          <w:szCs w:val="19"/>
        </w:rPr>
        <w:t xml:space="preserve">поставщик </w:t>
      </w:r>
      <w:r w:rsidR="00542B93" w:rsidRPr="00CF333A">
        <w:rPr>
          <w:rFonts w:ascii="Tahoma" w:hAnsi="Tahoma" w:cs="Tahoma"/>
          <w:sz w:val="19"/>
          <w:szCs w:val="19"/>
        </w:rPr>
        <w:t>может</w:t>
      </w:r>
      <w:r w:rsidR="009D6D88" w:rsidRPr="00CF333A">
        <w:rPr>
          <w:rFonts w:ascii="Tahoma" w:hAnsi="Tahoma" w:cs="Tahoma"/>
          <w:sz w:val="19"/>
          <w:szCs w:val="19"/>
        </w:rPr>
        <w:t xml:space="preserve"> подать только одну конкурсную заявку.</w:t>
      </w:r>
    </w:p>
    <w:p w:rsidR="0065088B" w:rsidRPr="00CF333A" w:rsidRDefault="009D6D88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786B1E">
        <w:rPr>
          <w:rFonts w:ascii="Tahoma" w:hAnsi="Tahoma" w:cs="Tahoma"/>
          <w:sz w:val="19"/>
          <w:szCs w:val="19"/>
        </w:rPr>
        <w:t xml:space="preserve">Поставщик обязуется внести </w:t>
      </w:r>
      <w:r w:rsidR="0065088B" w:rsidRPr="00CF333A">
        <w:rPr>
          <w:rFonts w:ascii="Tahoma" w:hAnsi="Tahoma" w:cs="Tahoma"/>
          <w:sz w:val="19"/>
          <w:szCs w:val="19"/>
        </w:rPr>
        <w:t>фиксированную сумму гарантийного обеспечения конкурсной заявки (далее – ГОКЗ)</w:t>
      </w:r>
      <w:r w:rsidR="00D62DD6">
        <w:rPr>
          <w:rFonts w:ascii="Tahoma" w:hAnsi="Tahoma" w:cs="Tahoma"/>
          <w:sz w:val="19"/>
          <w:szCs w:val="19"/>
        </w:rPr>
        <w:t>, в случае установления такого требования в приложении 1 к Приглашению</w:t>
      </w:r>
      <w:r w:rsidR="0065088B" w:rsidRPr="00CF333A">
        <w:rPr>
          <w:rFonts w:ascii="Tahoma" w:hAnsi="Tahoma" w:cs="Tahoma"/>
          <w:sz w:val="19"/>
          <w:szCs w:val="19"/>
        </w:rPr>
        <w:t xml:space="preserve">. Срок действия ГОКЗ должен совпадать со сроком действия конкурсной заявки. </w:t>
      </w:r>
    </w:p>
    <w:p w:rsidR="0065088B" w:rsidRPr="00F8310B" w:rsidRDefault="0065088B" w:rsidP="00F8310B">
      <w:pPr>
        <w:pStyle w:val="a3"/>
        <w:numPr>
          <w:ilvl w:val="1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  <w:r w:rsidR="00D62DD6">
        <w:rPr>
          <w:rFonts w:ascii="Tahoma" w:hAnsi="Tahoma" w:cs="Tahoma"/>
          <w:sz w:val="19"/>
          <w:szCs w:val="19"/>
        </w:rPr>
        <w:t xml:space="preserve"> </w:t>
      </w:r>
      <w:r w:rsidRPr="00F8310B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2) заключения договора и предоставления </w:t>
      </w:r>
      <w:r w:rsidR="00D62DD6">
        <w:rPr>
          <w:rFonts w:ascii="Tahoma" w:hAnsi="Tahoma" w:cs="Tahoma"/>
          <w:sz w:val="19"/>
          <w:szCs w:val="19"/>
        </w:rPr>
        <w:t xml:space="preserve">гарантийного обеспечения исполнения договора (далее – </w:t>
      </w:r>
      <w:r w:rsidRPr="00CF333A">
        <w:rPr>
          <w:rFonts w:ascii="Tahoma" w:hAnsi="Tahoma" w:cs="Tahoma"/>
          <w:sz w:val="19"/>
          <w:szCs w:val="19"/>
        </w:rPr>
        <w:t>ГОИД</w:t>
      </w:r>
      <w:r w:rsidR="00D62DD6">
        <w:rPr>
          <w:rFonts w:ascii="Tahoma" w:hAnsi="Tahoma" w:cs="Tahoma"/>
          <w:sz w:val="19"/>
          <w:szCs w:val="19"/>
        </w:rPr>
        <w:t>)</w:t>
      </w:r>
      <w:r w:rsidRPr="00CF333A">
        <w:rPr>
          <w:rFonts w:ascii="Tahoma" w:hAnsi="Tahoma" w:cs="Tahoma"/>
          <w:sz w:val="19"/>
          <w:szCs w:val="19"/>
        </w:rPr>
        <w:t>, если предоставление такого гарантийного обеспечения предусмотрено в конкурсной документации;</w:t>
      </w:r>
    </w:p>
    <w:p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5. Гарантийное обеспечение конкурсной заявки </w:t>
      </w:r>
      <w:r w:rsidR="00D62DD6">
        <w:rPr>
          <w:rFonts w:ascii="Tahoma" w:hAnsi="Tahoma" w:cs="Tahoma"/>
          <w:sz w:val="19"/>
          <w:szCs w:val="19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</w:rPr>
        <w:t>удерживается в случаях:</w:t>
      </w:r>
    </w:p>
    <w:p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после ее вскрытия и до истечения срока ее действия;</w:t>
      </w:r>
    </w:p>
    <w:p w:rsidR="0065088B" w:rsidRPr="001F6ACD" w:rsidRDefault="0065088B" w:rsidP="002E4D40">
      <w:pPr>
        <w:pStyle w:val="a3"/>
        <w:tabs>
          <w:tab w:val="left" w:pos="851"/>
          <w:tab w:val="left" w:pos="993"/>
        </w:tabs>
        <w:ind w:left="0"/>
        <w:jc w:val="both"/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:rsidR="00343787" w:rsidRPr="00CF333A" w:rsidRDefault="003C3653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К</w:t>
      </w:r>
      <w:r w:rsidR="00343787" w:rsidRPr="00CF333A">
        <w:rPr>
          <w:rFonts w:ascii="Tahoma" w:hAnsi="Tahoma" w:cs="Tahoma"/>
          <w:sz w:val="19"/>
          <w:szCs w:val="19"/>
        </w:rPr>
        <w:t xml:space="preserve">онкурсные заявки, </w:t>
      </w:r>
      <w:r w:rsidR="00AC1EA0" w:rsidRPr="00CF333A">
        <w:rPr>
          <w:rFonts w:ascii="Tahoma" w:hAnsi="Tahoma" w:cs="Tahoma"/>
          <w:sz w:val="19"/>
          <w:szCs w:val="19"/>
        </w:rPr>
        <w:t>поданные поставщиками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</w:rPr>
        <w:t>по</w:t>
      </w:r>
      <w:r w:rsidR="0084609A" w:rsidRPr="00CF333A">
        <w:rPr>
          <w:rFonts w:ascii="Tahoma" w:hAnsi="Tahoma" w:cs="Tahoma"/>
          <w:sz w:val="19"/>
          <w:szCs w:val="19"/>
        </w:rPr>
        <w:t>зднее</w:t>
      </w:r>
      <w:r w:rsidR="00343787" w:rsidRPr="00CF333A">
        <w:rPr>
          <w:rFonts w:ascii="Tahoma" w:hAnsi="Tahoma" w:cs="Tahoma"/>
          <w:sz w:val="19"/>
          <w:szCs w:val="19"/>
        </w:rPr>
        <w:t xml:space="preserve"> указанного</w:t>
      </w:r>
      <w:r w:rsidR="00111A24" w:rsidRPr="00CF333A">
        <w:rPr>
          <w:rFonts w:ascii="Tahoma" w:hAnsi="Tahoma" w:cs="Tahoma"/>
          <w:sz w:val="19"/>
          <w:szCs w:val="19"/>
        </w:rPr>
        <w:t xml:space="preserve"> срока и/или заявки, к которым не сообщен пароль до установленного</w:t>
      </w:r>
      <w:r w:rsidR="00343787" w:rsidRPr="00CF333A">
        <w:rPr>
          <w:rFonts w:ascii="Tahoma" w:hAnsi="Tahoma" w:cs="Tahoma"/>
          <w:sz w:val="19"/>
          <w:szCs w:val="19"/>
        </w:rPr>
        <w:t xml:space="preserve"> срока</w:t>
      </w:r>
      <w:r w:rsidR="00111A24" w:rsidRPr="00CF333A">
        <w:rPr>
          <w:rFonts w:ascii="Tahoma" w:hAnsi="Tahoma" w:cs="Tahoma"/>
          <w:sz w:val="19"/>
          <w:szCs w:val="19"/>
        </w:rPr>
        <w:t xml:space="preserve">, </w:t>
      </w:r>
      <w:r w:rsidR="00343787" w:rsidRPr="00CF333A">
        <w:rPr>
          <w:rFonts w:ascii="Tahoma" w:hAnsi="Tahoma" w:cs="Tahoma"/>
          <w:sz w:val="19"/>
          <w:szCs w:val="19"/>
        </w:rPr>
        <w:t>не принимаются</w:t>
      </w:r>
      <w:r w:rsidR="00AC138E" w:rsidRPr="00CF333A">
        <w:rPr>
          <w:rFonts w:ascii="Tahoma" w:hAnsi="Tahoma" w:cs="Tahoma"/>
          <w:sz w:val="19"/>
          <w:szCs w:val="19"/>
        </w:rPr>
        <w:t xml:space="preserve"> и не рассматриваются</w:t>
      </w:r>
      <w:r w:rsidR="00343787" w:rsidRPr="00CF333A">
        <w:rPr>
          <w:rFonts w:ascii="Tahoma" w:hAnsi="Tahoma" w:cs="Tahoma"/>
          <w:sz w:val="19"/>
          <w:szCs w:val="19"/>
        </w:rPr>
        <w:t>.</w:t>
      </w:r>
      <w:r w:rsidR="00111A24" w:rsidRPr="00CF333A">
        <w:rPr>
          <w:rFonts w:ascii="Tahoma" w:hAnsi="Tahoma" w:cs="Tahoma"/>
          <w:sz w:val="19"/>
          <w:szCs w:val="19"/>
        </w:rPr>
        <w:t xml:space="preserve"> </w:t>
      </w:r>
    </w:p>
    <w:p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</w:t>
      </w:r>
      <w:proofErr w:type="spellStart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ов</w:t>
      </w:r>
      <w:proofErr w:type="spellEnd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:rsidR="00343787" w:rsidRPr="00CF333A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:rsidR="00F8479D" w:rsidRPr="00CF333A" w:rsidRDefault="00F8479D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:rsidR="00343787" w:rsidRPr="00CF333A" w:rsidRDefault="00343787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lastRenderedPageBreak/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:rsidR="00877D11" w:rsidRPr="00CF333A" w:rsidRDefault="00877D11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</w:t>
      </w:r>
      <w:r w:rsidR="00786B1E">
        <w:rPr>
          <w:rFonts w:ascii="Tahoma" w:hAnsi="Tahoma" w:cs="Tahoma"/>
          <w:sz w:val="19"/>
          <w:szCs w:val="19"/>
        </w:rPr>
        <w:t xml:space="preserve"> </w:t>
      </w:r>
      <w:r w:rsidR="005E2E0A">
        <w:rPr>
          <w:rFonts w:ascii="Tahoma" w:hAnsi="Tahoma" w:cs="Tahoma"/>
          <w:sz w:val="19"/>
          <w:szCs w:val="19"/>
        </w:rPr>
        <w:t>жеребьевки</w:t>
      </w:r>
      <w:r w:rsidRPr="00CF333A">
        <w:rPr>
          <w:rFonts w:ascii="Tahoma" w:hAnsi="Tahoma" w:cs="Tahoma"/>
          <w:sz w:val="19"/>
          <w:szCs w:val="19"/>
        </w:rPr>
        <w:t>.</w:t>
      </w:r>
    </w:p>
    <w:p w:rsidR="00343787" w:rsidRPr="00CF333A" w:rsidRDefault="00596EA7" w:rsidP="00315304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</w:t>
      </w:r>
      <w:r w:rsidR="00F658D0">
        <w:rPr>
          <w:rFonts w:ascii="Tahoma" w:hAnsi="Tahoma" w:cs="Tahoma"/>
          <w:sz w:val="19"/>
          <w:szCs w:val="19"/>
        </w:rPr>
        <w:t xml:space="preserve"> поставщик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:rsidR="00343787" w:rsidRPr="00CF333A" w:rsidRDefault="0015616A" w:rsidP="00F85DFC">
      <w:pPr>
        <w:tabs>
          <w:tab w:val="left" w:pos="0"/>
        </w:tabs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:rsidR="00343787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конкурсная заявка по существу не отвечает требованиям, установленным в Требованиях к закупке (</w:t>
      </w:r>
      <w:r w:rsidR="00254E84" w:rsidRPr="00CF333A">
        <w:rPr>
          <w:rFonts w:ascii="Tahoma" w:hAnsi="Tahoma" w:cs="Tahoma"/>
          <w:sz w:val="19"/>
          <w:szCs w:val="19"/>
        </w:rPr>
        <w:t>п</w:t>
      </w:r>
      <w:r w:rsidR="00343787" w:rsidRPr="00CF333A">
        <w:rPr>
          <w:rFonts w:ascii="Tahoma" w:hAnsi="Tahoma" w:cs="Tahoma"/>
          <w:sz w:val="19"/>
          <w:szCs w:val="19"/>
        </w:rPr>
        <w:t xml:space="preserve">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).</w:t>
      </w:r>
    </w:p>
    <w:p w:rsidR="00D855C5" w:rsidRPr="002F36B2" w:rsidRDefault="00D855C5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</w:t>
      </w:r>
      <w:r w:rsidRPr="00D855C5">
        <w:t xml:space="preserve"> </w:t>
      </w:r>
      <w:r w:rsidR="00F658D0">
        <w:t xml:space="preserve">поставщик </w:t>
      </w:r>
      <w:r>
        <w:t>не предоставил ГОКЗ;</w:t>
      </w:r>
    </w:p>
    <w:p w:rsidR="0015616A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:rsidR="00025D8E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минимальная цена по конкурсу превышает планируемую сумму закупки</w:t>
      </w:r>
      <w:r w:rsidR="00025D8E">
        <w:rPr>
          <w:rFonts w:ascii="Tahoma" w:hAnsi="Tahoma" w:cs="Tahoma"/>
          <w:sz w:val="19"/>
          <w:szCs w:val="19"/>
        </w:rPr>
        <w:t>;</w:t>
      </w:r>
    </w:p>
    <w:p w:rsidR="00343787" w:rsidRPr="00CF333A" w:rsidRDefault="00A86FD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 выявлен конфликт интересов</w:t>
      </w:r>
      <w:r w:rsidR="00025D8E">
        <w:rPr>
          <w:rFonts w:ascii="Tahoma" w:hAnsi="Tahoma" w:cs="Tahoma"/>
          <w:sz w:val="19"/>
          <w:szCs w:val="19"/>
        </w:rPr>
        <w:t xml:space="preserve">.  </w:t>
      </w:r>
    </w:p>
    <w:p w:rsidR="00025D8E" w:rsidRPr="00A769A2" w:rsidRDefault="00025D8E" w:rsidP="00025D8E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025D8E">
        <w:rPr>
          <w:rFonts w:ascii="Tahoma" w:hAnsi="Tahoma" w:cs="Tahoma"/>
          <w:sz w:val="19"/>
          <w:szCs w:val="19"/>
        </w:rPr>
        <w:t>Поставщик отстраняется от участия в процессе закупок в случае</w:t>
      </w:r>
      <w:r>
        <w:rPr>
          <w:rFonts w:ascii="Tahoma" w:hAnsi="Tahoma" w:cs="Tahoma"/>
          <w:sz w:val="19"/>
          <w:szCs w:val="19"/>
        </w:rPr>
        <w:t xml:space="preserve"> </w:t>
      </w:r>
      <w:r w:rsidRPr="00A769A2">
        <w:rPr>
          <w:rFonts w:ascii="Tahoma" w:hAnsi="Tahoma" w:cs="Tahoma"/>
          <w:sz w:val="19"/>
          <w:szCs w:val="19"/>
        </w:rPr>
        <w:t>наличия поставщика в Базе данных ненадежных поставщиков Компании</w:t>
      </w:r>
      <w:r>
        <w:rPr>
          <w:rFonts w:ascii="Tahoma" w:hAnsi="Tahoma" w:cs="Tahoma"/>
          <w:sz w:val="19"/>
          <w:szCs w:val="19"/>
        </w:rPr>
        <w:t>.</w:t>
      </w:r>
    </w:p>
    <w:p w:rsidR="00A27B22" w:rsidRPr="00CF333A" w:rsidRDefault="00A27B22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CF333A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CF333A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1A06B4" w:rsidRPr="00CF333A">
        <w:rPr>
          <w:rFonts w:ascii="Tahoma" w:hAnsi="Tahoma" w:cs="Tahoma"/>
          <w:sz w:val="19"/>
          <w:szCs w:val="19"/>
        </w:rPr>
        <w:t xml:space="preserve">конкурсные </w:t>
      </w:r>
      <w:r w:rsidRPr="00CF333A">
        <w:rPr>
          <w:rFonts w:ascii="Tahoma" w:hAnsi="Tahoma" w:cs="Tahoma"/>
          <w:sz w:val="19"/>
          <w:szCs w:val="19"/>
        </w:rPr>
        <w:t>заявки или не поступило ни одной конкурсной заявки.</w:t>
      </w:r>
    </w:p>
    <w:p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CF333A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CF333A">
        <w:rPr>
          <w:rFonts w:ascii="Tahoma" w:hAnsi="Tahoma" w:cs="Tahoma"/>
          <w:sz w:val="19"/>
          <w:szCs w:val="19"/>
        </w:rPr>
        <w:t xml:space="preserve"> предмета закупки</w:t>
      </w:r>
      <w:r w:rsidRPr="00CF333A">
        <w:rPr>
          <w:rFonts w:ascii="Tahoma" w:hAnsi="Tahoma" w:cs="Tahoma"/>
          <w:sz w:val="19"/>
          <w:szCs w:val="19"/>
        </w:rPr>
        <w:t>.</w:t>
      </w:r>
    </w:p>
    <w:p w:rsidR="0039085C" w:rsidRPr="00CF333A" w:rsidRDefault="00343787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</w:t>
      </w:r>
      <w:r w:rsidR="00CC4C6F">
        <w:rPr>
          <w:rFonts w:ascii="Tahoma" w:hAnsi="Tahoma" w:cs="Tahoma"/>
          <w:sz w:val="19"/>
          <w:szCs w:val="19"/>
        </w:rPr>
        <w:t xml:space="preserve"> от </w:t>
      </w:r>
      <w:hyperlink r:id="rId8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CC4C6F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уведомления: победителю о том, что его заявка признана победившей, остальным</w:t>
      </w:r>
      <w:r w:rsidR="00F658D0">
        <w:rPr>
          <w:rFonts w:ascii="Tahoma" w:hAnsi="Tahoma" w:cs="Tahoma"/>
          <w:sz w:val="19"/>
          <w:szCs w:val="19"/>
        </w:rPr>
        <w:t xml:space="preserve"> поставщикам</w:t>
      </w:r>
      <w:r w:rsidR="0039085C" w:rsidRPr="00CF333A">
        <w:rPr>
          <w:rFonts w:ascii="Tahoma" w:hAnsi="Tahoma" w:cs="Tahoma"/>
          <w:sz w:val="19"/>
          <w:szCs w:val="19"/>
        </w:rPr>
        <w:t>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</w:t>
      </w:r>
      <w:r w:rsidR="00CC4C6F">
        <w:rPr>
          <w:rFonts w:ascii="Tahoma" w:hAnsi="Tahoma" w:cs="Tahoma"/>
          <w:sz w:val="19"/>
          <w:szCs w:val="19"/>
        </w:rPr>
        <w:t>на</w:t>
      </w:r>
      <w:r w:rsidR="00CC4C6F" w:rsidRPr="00CF333A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электронн</w:t>
      </w:r>
      <w:r w:rsidR="00CC4C6F">
        <w:rPr>
          <w:rFonts w:ascii="Tahoma" w:hAnsi="Tahoma" w:cs="Tahoma"/>
          <w:sz w:val="19"/>
          <w:szCs w:val="19"/>
        </w:rPr>
        <w:t>ую</w:t>
      </w:r>
      <w:r w:rsidR="0039085C" w:rsidRPr="00CF333A">
        <w:rPr>
          <w:rFonts w:ascii="Tahoma" w:hAnsi="Tahoma" w:cs="Tahoma"/>
          <w:sz w:val="19"/>
          <w:szCs w:val="19"/>
        </w:rPr>
        <w:t xml:space="preserve"> почт</w:t>
      </w:r>
      <w:r w:rsidR="00CC4C6F">
        <w:rPr>
          <w:rFonts w:ascii="Tahoma" w:hAnsi="Tahoma" w:cs="Tahoma"/>
          <w:sz w:val="19"/>
          <w:szCs w:val="19"/>
        </w:rPr>
        <w:t xml:space="preserve">у </w:t>
      </w:r>
      <w:hyperlink r:id="rId9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39085C" w:rsidRPr="00CF333A">
        <w:rPr>
          <w:rFonts w:ascii="Tahoma" w:hAnsi="Tahoma" w:cs="Tahoma"/>
          <w:sz w:val="19"/>
          <w:szCs w:val="19"/>
        </w:rPr>
        <w:t>.</w:t>
      </w:r>
    </w:p>
    <w:p w:rsidR="00BE7687" w:rsidRPr="00CF333A" w:rsidRDefault="00D94DA0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:rsidR="008C18F3" w:rsidRDefault="00D94DA0" w:rsidP="00315304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:rsidR="004A3686" w:rsidRPr="004A3686" w:rsidRDefault="004A3686" w:rsidP="004A3686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4A3686">
        <w:rPr>
          <w:rFonts w:ascii="Tahoma" w:eastAsiaTheme="minorHAnsi" w:hAnsi="Tahoma" w:cs="Tahoma"/>
          <w:sz w:val="19"/>
          <w:szCs w:val="19"/>
        </w:rPr>
        <w:t>Компания вправе включить в Базу данных ненадежных (недобросовестных) поставщиков на 2 года, если:</w:t>
      </w:r>
    </w:p>
    <w:p w:rsidR="004A3686" w:rsidRPr="004A3686" w:rsidRDefault="004A3686" w:rsidP="00A769A2">
      <w:pPr>
        <w:pStyle w:val="a3"/>
        <w:tabs>
          <w:tab w:val="left" w:pos="993"/>
        </w:tabs>
        <w:spacing w:line="259" w:lineRule="auto"/>
        <w:ind w:left="0"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4A3686">
        <w:rPr>
          <w:rFonts w:ascii="Tahoma" w:eastAsiaTheme="minorHAnsi" w:hAnsi="Tahoma" w:cs="Tahoma"/>
          <w:sz w:val="19"/>
          <w:szCs w:val="19"/>
        </w:rPr>
        <w:t>поставщики, признанные победителем конкурса, уклонились от заключения договоров о закупках,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:rsidR="004A3686" w:rsidRDefault="004A3686" w:rsidP="00A769A2">
      <w:pPr>
        <w:tabs>
          <w:tab w:val="left" w:pos="993"/>
        </w:tabs>
        <w:spacing w:after="0" w:line="259" w:lineRule="auto"/>
        <w:ind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>-</w:t>
      </w:r>
      <w:r w:rsidRPr="00A769A2">
        <w:rPr>
          <w:rFonts w:ascii="Tahoma" w:eastAsiaTheme="minorHAnsi" w:hAnsi="Tahoma" w:cs="Tahoma"/>
          <w:sz w:val="19"/>
          <w:szCs w:val="19"/>
        </w:rPr>
        <w:t xml:space="preserve"> поставщики, с которыми Компания в одностороннем порядке расторгла договоры о закупках, в ходе исполнения которых установлено, что поставщики не соответствуют заявленной в конкурсной заявке квалификации или предоставили недостоверную информацию о своем соответствии таким требованиям, что позволило им стать победителем процесса закупок, по результатам которых заключены такие договоры;</w:t>
      </w:r>
    </w:p>
    <w:p w:rsidR="005A2B3F" w:rsidRPr="00A769A2" w:rsidRDefault="004A3686" w:rsidP="00A769A2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A769A2">
        <w:rPr>
          <w:rFonts w:ascii="Tahoma" w:eastAsiaTheme="minorHAnsi" w:hAnsi="Tahoma" w:cs="Tahoma"/>
          <w:sz w:val="19"/>
          <w:szCs w:val="19"/>
          <w:lang w:eastAsia="ru-RU"/>
        </w:rPr>
        <w:t>поставщики не исполнили либо ненадлежащим образом исполнили свои обязательства по заключенным с ними договорам о закупках.</w:t>
      </w:r>
    </w:p>
    <w:p w:rsidR="001A06B4" w:rsidRPr="00A769A2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Приложение</w:t>
      </w:r>
      <w:r w:rsidR="001A06B4" w:rsidRPr="00A769A2">
        <w:rPr>
          <w:rFonts w:ascii="Tahoma" w:eastAsiaTheme="minorHAnsi" w:hAnsi="Tahoma" w:cs="Tahoma"/>
          <w:sz w:val="16"/>
          <w:szCs w:val="16"/>
        </w:rPr>
        <w:t>:</w:t>
      </w:r>
    </w:p>
    <w:p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Требования к закупке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№1</w:t>
      </w:r>
      <w:r w:rsidRPr="00A769A2">
        <w:rPr>
          <w:rFonts w:ascii="Tahoma" w:eastAsiaTheme="minorHAnsi" w:hAnsi="Tahoma" w:cs="Tahoma"/>
          <w:sz w:val="16"/>
          <w:szCs w:val="16"/>
        </w:rPr>
        <w:t>;</w:t>
      </w:r>
    </w:p>
    <w:p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Форма конкурсной заявки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№2</w:t>
      </w:r>
      <w:r w:rsidR="00A2049B" w:rsidRPr="00A769A2">
        <w:rPr>
          <w:rFonts w:ascii="Tahoma" w:eastAsiaTheme="minorHAnsi" w:hAnsi="Tahoma" w:cs="Tahoma"/>
          <w:sz w:val="16"/>
          <w:szCs w:val="16"/>
        </w:rPr>
        <w:t>;</w:t>
      </w:r>
    </w:p>
    <w:p w:rsidR="009816DB" w:rsidRPr="00A769A2" w:rsidRDefault="001A06B4" w:rsidP="00A769A2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eastAsiaTheme="minorHAnsi"/>
          <w:sz w:val="19"/>
          <w:szCs w:val="19"/>
        </w:rPr>
      </w:pPr>
      <w:r w:rsidRPr="00A769A2">
        <w:rPr>
          <w:rFonts w:ascii="Tahoma" w:eastAsiaTheme="minorHAnsi" w:hAnsi="Tahoma" w:cs="Tahoma"/>
          <w:sz w:val="16"/>
          <w:szCs w:val="16"/>
        </w:rPr>
        <w:t>Проект договора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№3</w:t>
      </w:r>
      <w:r w:rsidR="00A2049B" w:rsidRPr="00A769A2">
        <w:rPr>
          <w:rFonts w:ascii="Tahoma" w:eastAsiaTheme="minorHAnsi" w:hAnsi="Tahoma" w:cs="Tahoma"/>
          <w:sz w:val="16"/>
          <w:szCs w:val="16"/>
        </w:rPr>
        <w:t>.</w:t>
      </w:r>
    </w:p>
    <w:p w:rsidR="00A769A2" w:rsidRPr="00CF333A" w:rsidRDefault="00A769A2" w:rsidP="00A769A2">
      <w:pPr>
        <w:pStyle w:val="a3"/>
        <w:tabs>
          <w:tab w:val="left" w:pos="993"/>
        </w:tabs>
        <w:spacing w:line="259" w:lineRule="auto"/>
        <w:ind w:left="927"/>
        <w:jc w:val="both"/>
        <w:rPr>
          <w:rFonts w:eastAsiaTheme="minorHAnsi"/>
          <w:sz w:val="19"/>
          <w:szCs w:val="19"/>
        </w:rPr>
      </w:pPr>
    </w:p>
    <w:p w:rsidR="00162566" w:rsidRDefault="00162566" w:rsidP="0016256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Первый заместитель</w:t>
      </w:r>
    </w:p>
    <w:p w:rsidR="0029325C" w:rsidRDefault="00040EC9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Г</w:t>
      </w:r>
      <w:r w:rsidR="00162566">
        <w:rPr>
          <w:rFonts w:ascii="Tahoma" w:hAnsi="Tahoma" w:cs="Tahoma"/>
          <w:b/>
          <w:sz w:val="20"/>
          <w:szCs w:val="20"/>
        </w:rPr>
        <w:t xml:space="preserve">енерального директора </w:t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C62712">
        <w:rPr>
          <w:rFonts w:ascii="Tahoma" w:hAnsi="Tahoma" w:cs="Tahoma"/>
          <w:b/>
          <w:sz w:val="20"/>
          <w:szCs w:val="20"/>
        </w:rPr>
        <w:t xml:space="preserve">          </w:t>
      </w:r>
      <w:r w:rsidR="00162566">
        <w:rPr>
          <w:rFonts w:ascii="Tahoma" w:hAnsi="Tahoma" w:cs="Tahoma"/>
          <w:b/>
          <w:sz w:val="20"/>
          <w:szCs w:val="20"/>
        </w:rPr>
        <w:t>Каныбеков А.</w:t>
      </w:r>
      <w:r w:rsidR="000F511D">
        <w:rPr>
          <w:rFonts w:ascii="Tahoma" w:hAnsi="Tahoma" w:cs="Tahoma"/>
          <w:b/>
          <w:sz w:val="20"/>
          <w:szCs w:val="20"/>
        </w:rPr>
        <w:t xml:space="preserve"> К.</w:t>
      </w:r>
    </w:p>
    <w:p w:rsidR="00E7397A" w:rsidRDefault="00E7397A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</w:p>
    <w:p w:rsidR="00350D9A" w:rsidRDefault="00350D9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18"/>
          <w:szCs w:val="16"/>
          <w:vertAlign w:val="subscript"/>
        </w:rPr>
      </w:pPr>
      <w:r>
        <w:rPr>
          <w:rFonts w:ascii="Tahoma" w:hAnsi="Tahoma" w:cs="Tahoma"/>
          <w:b/>
          <w:sz w:val="18"/>
          <w:szCs w:val="16"/>
          <w:vertAlign w:val="subscript"/>
        </w:rPr>
        <w:t xml:space="preserve">Исп.: Н. Барктабасов </w:t>
      </w:r>
    </w:p>
    <w:p w:rsidR="00E7397A" w:rsidRPr="00E7397A" w:rsidRDefault="00E7397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6"/>
          <w:szCs w:val="16"/>
          <w:vertAlign w:val="subscript"/>
        </w:rPr>
      </w:pPr>
      <w:r w:rsidRPr="00350D9A">
        <w:rPr>
          <w:rFonts w:ascii="Tahoma" w:hAnsi="Tahoma" w:cs="Tahoma"/>
          <w:b/>
          <w:sz w:val="18"/>
          <w:szCs w:val="16"/>
          <w:vertAlign w:val="subscript"/>
        </w:rPr>
        <w:t>Тел.: 0312905244</w:t>
      </w:r>
      <w:r>
        <w:rPr>
          <w:rFonts w:ascii="Tahoma" w:hAnsi="Tahoma" w:cs="Tahoma"/>
          <w:b/>
          <w:sz w:val="16"/>
          <w:szCs w:val="16"/>
          <w:vertAlign w:val="subscript"/>
        </w:rPr>
        <w:tab/>
      </w:r>
    </w:p>
    <w:p w:rsidR="00F85DFC" w:rsidRPr="00E7397A" w:rsidRDefault="00F85DFC" w:rsidP="00D63948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16"/>
          <w:szCs w:val="16"/>
          <w:vertAlign w:val="subscript"/>
        </w:rPr>
        <w:sectPr w:rsidR="00F85DFC" w:rsidRPr="00E7397A" w:rsidSect="00A769A2">
          <w:footerReference w:type="default" r:id="rId10"/>
          <w:pgSz w:w="11906" w:h="16838"/>
          <w:pgMar w:top="568" w:right="849" w:bottom="993" w:left="709" w:header="709" w:footer="709" w:gutter="0"/>
          <w:cols w:space="708"/>
          <w:docGrid w:linePitch="360"/>
        </w:sectPr>
      </w:pPr>
    </w:p>
    <w:p w:rsidR="005332D4" w:rsidRDefault="005332D4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>Согласовано:</w:t>
      </w:r>
    </w:p>
    <w:p w:rsidR="00A75812" w:rsidRPr="000F511D" w:rsidRDefault="00A75812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1"/>
        <w:gridCol w:w="2759"/>
        <w:gridCol w:w="1966"/>
      </w:tblGrid>
      <w:tr w:rsidR="005332D4" w:rsidTr="00A75812">
        <w:trPr>
          <w:trHeight w:val="526"/>
        </w:trPr>
        <w:tc>
          <w:tcPr>
            <w:tcW w:w="5098" w:type="dxa"/>
          </w:tcPr>
          <w:p w:rsidR="005332D4" w:rsidRPr="00AF21A5" w:rsidRDefault="005332D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F21A5">
              <w:rPr>
                <w:rFonts w:ascii="Tahoma" w:hAnsi="Tahoma" w:cs="Tahoma"/>
                <w:sz w:val="19"/>
                <w:szCs w:val="19"/>
              </w:rPr>
              <w:t>Директор по безопасности</w:t>
            </w:r>
          </w:p>
        </w:tc>
        <w:tc>
          <w:tcPr>
            <w:tcW w:w="2977" w:type="dxa"/>
          </w:tcPr>
          <w:p w:rsidR="005332D4" w:rsidRPr="00AF21A5" w:rsidRDefault="005332D4" w:rsidP="005332D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AF21A5">
              <w:rPr>
                <w:rFonts w:ascii="Tahoma" w:hAnsi="Tahoma" w:cs="Tahoma"/>
                <w:sz w:val="19"/>
                <w:szCs w:val="19"/>
              </w:rPr>
              <w:t>Асанбаев И. М.</w:t>
            </w:r>
          </w:p>
          <w:p w:rsidR="005332D4" w:rsidRDefault="005332D4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  <w:p w:rsidR="00F102C2" w:rsidRPr="00AF21A5" w:rsidRDefault="00F102C2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224" w:type="dxa"/>
          </w:tcPr>
          <w:p w:rsidR="005332D4" w:rsidRDefault="005332D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  <w:tr w:rsidR="005332D4" w:rsidTr="00A75812">
        <w:trPr>
          <w:trHeight w:val="475"/>
        </w:trPr>
        <w:tc>
          <w:tcPr>
            <w:tcW w:w="5098" w:type="dxa"/>
          </w:tcPr>
          <w:p w:rsidR="005332D4" w:rsidRPr="00AF21A5" w:rsidRDefault="00977881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 w:rsidRPr="00977881">
              <w:rPr>
                <w:rFonts w:ascii="Tahoma" w:hAnsi="Tahoma" w:cs="Tahoma"/>
                <w:sz w:val="19"/>
                <w:szCs w:val="19"/>
              </w:rPr>
              <w:t>Специалист по мониторингу процесса закупок</w:t>
            </w:r>
          </w:p>
        </w:tc>
        <w:tc>
          <w:tcPr>
            <w:tcW w:w="2977" w:type="dxa"/>
          </w:tcPr>
          <w:p w:rsidR="005332D4" w:rsidRPr="00AF21A5" w:rsidRDefault="00977881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Мамасалиев М. А.</w:t>
            </w:r>
          </w:p>
        </w:tc>
        <w:tc>
          <w:tcPr>
            <w:tcW w:w="2224" w:type="dxa"/>
          </w:tcPr>
          <w:p w:rsidR="005332D4" w:rsidRDefault="005332D4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:rsidR="005332D4" w:rsidRDefault="005332D4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</w:p>
    <w:p w:rsidR="005332D4" w:rsidRDefault="005332D4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</w:p>
    <w:p w:rsidR="00AF21A5" w:rsidRDefault="00AF21A5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br w:type="page"/>
      </w:r>
    </w:p>
    <w:p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091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710"/>
        <w:gridCol w:w="4252"/>
        <w:gridCol w:w="5953"/>
      </w:tblGrid>
      <w:tr w:rsidR="00F40786" w:rsidRPr="00397FDE" w:rsidTr="0043576B">
        <w:trPr>
          <w:trHeight w:val="3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40786" w:rsidRPr="00397FDE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</w:rPr>
            </w:pPr>
            <w:r w:rsidRPr="00397FDE">
              <w:rPr>
                <w:rFonts w:ascii="Tahoma" w:hAnsi="Tahoma" w:cs="Tahoma"/>
                <w:b/>
                <w:bCs/>
                <w:color w:val="0000CC"/>
              </w:rPr>
              <w:t>1.Общие требования</w:t>
            </w:r>
          </w:p>
        </w:tc>
      </w:tr>
      <w:tr w:rsidR="00F40786" w:rsidRPr="00397FDE" w:rsidTr="0043576B">
        <w:trPr>
          <w:trHeight w:val="37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786" w:rsidRPr="00397FDE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786" w:rsidRPr="00397FDE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Язык конкурсной заявки</w:t>
            </w:r>
            <w:r w:rsidR="004D6447" w:rsidRPr="00397FDE">
              <w:rPr>
                <w:rFonts w:ascii="Tahoma" w:hAnsi="Tahoma" w:cs="Tahoma"/>
                <w:color w:val="000000"/>
              </w:rPr>
              <w:t xml:space="preserve">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786" w:rsidRPr="00397FDE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</w:rPr>
              <w:t xml:space="preserve">Русский </w:t>
            </w:r>
            <w:r w:rsidRPr="00397FDE">
              <w:rPr>
                <w:rFonts w:ascii="Tahoma" w:hAnsi="Tahoma" w:cs="Tahoma"/>
                <w:b/>
              </w:rPr>
              <w:t>(в случае если документ буд</w:t>
            </w:r>
            <w:r w:rsidR="00DA117C" w:rsidRPr="00397FDE">
              <w:rPr>
                <w:rFonts w:ascii="Tahoma" w:hAnsi="Tahoma" w:cs="Tahoma"/>
                <w:b/>
              </w:rPr>
              <w:t>е</w:t>
            </w:r>
            <w:r w:rsidRPr="00397FDE">
              <w:rPr>
                <w:rFonts w:ascii="Tahoma" w:hAnsi="Tahoma" w:cs="Tahoma"/>
                <w:b/>
              </w:rPr>
              <w:t xml:space="preserve">т составлен на </w:t>
            </w:r>
            <w:r w:rsidRPr="00397FDE">
              <w:rPr>
                <w:rFonts w:ascii="Tahoma" w:hAnsi="Tahoma" w:cs="Tahoma"/>
              </w:rPr>
              <w:t>иностранном языке, необходимо предоставить дополнительно перевод на русском языке)</w:t>
            </w:r>
          </w:p>
        </w:tc>
      </w:tr>
      <w:tr w:rsidR="00D670DB" w:rsidRPr="00397FDE" w:rsidTr="0043576B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670DB" w:rsidRPr="00397FDE" w:rsidRDefault="00D670DB" w:rsidP="00D670D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70DB" w:rsidRPr="00397FDE" w:rsidRDefault="00D670DB" w:rsidP="00977881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>Условия и место</w:t>
            </w:r>
            <w:r w:rsidR="00977881">
              <w:rPr>
                <w:rFonts w:ascii="Tahoma" w:hAnsi="Tahoma" w:cs="Tahoma"/>
              </w:rPr>
              <w:t xml:space="preserve"> выполнения работ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881" w:rsidRPr="00977881" w:rsidRDefault="00977881" w:rsidP="00977881">
            <w:pPr>
              <w:spacing w:after="0" w:line="240" w:lineRule="auto"/>
              <w:rPr>
                <w:rFonts w:ascii="Tahoma" w:hAnsi="Tahoma" w:cs="Tahoma"/>
              </w:rPr>
            </w:pPr>
            <w:r w:rsidRPr="00977881">
              <w:rPr>
                <w:rFonts w:ascii="Tahoma" w:hAnsi="Tahoma" w:cs="Tahoma"/>
              </w:rPr>
              <w:t>Подрядчик должен по заданию Заказчика выполнить подрядные работы за счет собственных сил и средств по адресу:</w:t>
            </w:r>
          </w:p>
          <w:p w:rsidR="00D670DB" w:rsidRPr="00397FDE" w:rsidRDefault="0032471D" w:rsidP="00977881">
            <w:pPr>
              <w:spacing w:after="0" w:line="240" w:lineRule="auto"/>
              <w:rPr>
                <w:rFonts w:ascii="Tahoma" w:hAnsi="Tahoma" w:cs="Tahoma"/>
              </w:rPr>
            </w:pPr>
            <w:r w:rsidRPr="0032471D">
              <w:rPr>
                <w:rFonts w:ascii="Tahoma" w:hAnsi="Tahoma" w:cs="Tahoma"/>
              </w:rPr>
              <w:t xml:space="preserve">Лот №1 – Изготовление и монтаж рамы под павильон продаж в с. </w:t>
            </w:r>
            <w:proofErr w:type="spellStart"/>
            <w:r w:rsidRPr="0032471D">
              <w:rPr>
                <w:rFonts w:ascii="Tahoma" w:hAnsi="Tahoma" w:cs="Tahoma"/>
              </w:rPr>
              <w:t>Бостери</w:t>
            </w:r>
            <w:proofErr w:type="spellEnd"/>
            <w:r w:rsidRPr="0032471D">
              <w:rPr>
                <w:rFonts w:ascii="Tahoma" w:hAnsi="Tahoma" w:cs="Tahoma"/>
              </w:rPr>
              <w:t>, Иссык-Кульская область</w:t>
            </w:r>
          </w:p>
        </w:tc>
      </w:tr>
      <w:tr w:rsidR="00977881" w:rsidRPr="00397FDE" w:rsidTr="0043576B">
        <w:trPr>
          <w:trHeight w:val="262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881" w:rsidRPr="00397FDE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881" w:rsidRPr="00F60C00" w:rsidRDefault="00977881" w:rsidP="00977881">
            <w:pPr>
              <w:spacing w:after="0" w:line="240" w:lineRule="auto"/>
              <w:rPr>
                <w:rFonts w:ascii="Tahoma" w:hAnsi="Tahoma" w:cs="Tahoma"/>
              </w:rPr>
            </w:pPr>
            <w:r w:rsidRPr="00977881">
              <w:rPr>
                <w:rFonts w:ascii="Tahoma" w:hAnsi="Tahoma" w:cs="Tahoma"/>
              </w:rPr>
              <w:t>Срок выполнения работ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881" w:rsidRPr="00F60C00" w:rsidRDefault="0032471D" w:rsidP="00977881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В течение </w:t>
            </w:r>
            <w:r w:rsidR="00977881" w:rsidRPr="00977881">
              <w:rPr>
                <w:rFonts w:ascii="Tahoma" w:hAnsi="Tahoma" w:cs="Tahoma"/>
              </w:rPr>
              <w:t>5 календарных дней с даты заключения Договора</w:t>
            </w:r>
          </w:p>
        </w:tc>
      </w:tr>
      <w:tr w:rsidR="00977881" w:rsidRPr="00397FDE" w:rsidTr="0043576B">
        <w:trPr>
          <w:trHeight w:val="12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7881" w:rsidRPr="00397FDE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881" w:rsidRPr="00977881" w:rsidRDefault="00977881" w:rsidP="00977881">
            <w:pPr>
              <w:spacing w:after="0" w:line="240" w:lineRule="auto"/>
              <w:rPr>
                <w:rFonts w:ascii="Tahoma" w:hAnsi="Tahoma" w:cs="Tahoma"/>
              </w:rPr>
            </w:pPr>
            <w:r w:rsidRPr="00977881">
              <w:rPr>
                <w:rFonts w:ascii="Tahoma" w:hAnsi="Tahoma" w:cs="Tahoma"/>
              </w:rPr>
              <w:t>Платеж и срок выплаты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7881" w:rsidRPr="00977881" w:rsidRDefault="00977881" w:rsidP="00977881">
            <w:pPr>
              <w:spacing w:after="0" w:line="240" w:lineRule="auto"/>
              <w:rPr>
                <w:rFonts w:ascii="Tahoma" w:hAnsi="Tahoma" w:cs="Tahoma"/>
              </w:rPr>
            </w:pPr>
            <w:r w:rsidRPr="00977881">
              <w:rPr>
                <w:rFonts w:ascii="Tahoma" w:hAnsi="Tahoma" w:cs="Tahoma"/>
              </w:rPr>
              <w:t xml:space="preserve">Оплата 100 % </w:t>
            </w:r>
            <w:proofErr w:type="spellStart"/>
            <w:proofErr w:type="gramStart"/>
            <w:r w:rsidRPr="00977881">
              <w:rPr>
                <w:rFonts w:ascii="Tahoma" w:hAnsi="Tahoma" w:cs="Tahoma"/>
              </w:rPr>
              <w:t>постоплата</w:t>
            </w:r>
            <w:proofErr w:type="spellEnd"/>
            <w:r w:rsidRPr="00977881">
              <w:rPr>
                <w:rFonts w:ascii="Tahoma" w:hAnsi="Tahoma" w:cs="Tahoma"/>
              </w:rPr>
              <w:t xml:space="preserve">  от</w:t>
            </w:r>
            <w:proofErr w:type="gramEnd"/>
            <w:r w:rsidRPr="00977881">
              <w:rPr>
                <w:rFonts w:ascii="Tahoma" w:hAnsi="Tahoma" w:cs="Tahoma"/>
              </w:rPr>
              <w:t xml:space="preserve"> стоимости работ производится в течение 10 банковских дней со дня подписания сторонами акта приема-передачи строительно-монтажных и предоставления счет-фактуры.</w:t>
            </w:r>
          </w:p>
          <w:p w:rsidR="00977881" w:rsidRPr="00977881" w:rsidRDefault="00977881" w:rsidP="00977881">
            <w:pPr>
              <w:spacing w:after="0" w:line="240" w:lineRule="auto"/>
              <w:rPr>
                <w:rFonts w:ascii="Tahoma" w:hAnsi="Tahoma" w:cs="Tahoma"/>
              </w:rPr>
            </w:pPr>
            <w:r w:rsidRPr="00977881">
              <w:rPr>
                <w:rFonts w:ascii="Tahoma" w:hAnsi="Tahoma" w:cs="Tahoma"/>
              </w:rPr>
              <w:t>Оплата осуществляется в сомах КР, путем перечисления денежных средств на расчетный счет Подрядчика.</w:t>
            </w:r>
          </w:p>
        </w:tc>
      </w:tr>
      <w:tr w:rsidR="00410552" w:rsidRPr="00397FDE" w:rsidTr="0043576B">
        <w:trPr>
          <w:trHeight w:val="23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552" w:rsidRPr="00397FDE" w:rsidRDefault="00410552" w:rsidP="00410552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52" w:rsidRPr="00397FDE" w:rsidRDefault="00410552" w:rsidP="00410552">
            <w:pPr>
              <w:rPr>
                <w:rFonts w:ascii="Tahoma" w:eastAsia="Times New Roman" w:hAnsi="Tahoma" w:cs="Tahoma"/>
                <w:color w:val="000000"/>
              </w:rPr>
            </w:pPr>
            <w:r w:rsidRPr="00397FDE">
              <w:rPr>
                <w:rFonts w:ascii="Tahoma" w:eastAsia="Times New Roman" w:hAnsi="Tahoma" w:cs="Tahoma"/>
                <w:color w:val="000000"/>
              </w:rPr>
              <w:t xml:space="preserve">Цена конкурсной заявки (коммерческое предложение) </w:t>
            </w:r>
          </w:p>
          <w:p w:rsidR="00410552" w:rsidRPr="00397FDE" w:rsidRDefault="00410552" w:rsidP="00410552">
            <w:pPr>
              <w:rPr>
                <w:rFonts w:ascii="Tahoma" w:eastAsia="Times New Roman" w:hAnsi="Tahoma" w:cs="Tahoma"/>
                <w:color w:val="000000"/>
              </w:rPr>
            </w:pPr>
          </w:p>
          <w:p w:rsidR="00410552" w:rsidRPr="00397FDE" w:rsidRDefault="00410552" w:rsidP="00410552">
            <w:pPr>
              <w:spacing w:after="0" w:line="240" w:lineRule="auto"/>
              <w:rPr>
                <w:rFonts w:ascii="Tahoma" w:hAnsi="Tahoma" w:cs="Tahoma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552" w:rsidRDefault="00F60C00" w:rsidP="00F658D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F60C00">
              <w:rPr>
                <w:rFonts w:ascii="Tahoma" w:eastAsia="Times New Roman" w:hAnsi="Tahoma" w:cs="Tahoma"/>
                <w:color w:val="000000"/>
              </w:rPr>
              <w:t>В цену, указанную участниками конкурса, должны быть включены все налоги, сборы, и другие платежи, взимаемые в соответствии с законодательством Кыргызской Республики, а также транспортные расходы с учетом доставки, разгрузки Продукции до места назначения Покупателя и иные расходы по выполнению договорных обязательств.</w:t>
            </w:r>
          </w:p>
          <w:p w:rsidR="00977881" w:rsidRDefault="00977881" w:rsidP="00F658D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</w:p>
          <w:p w:rsidR="00977881" w:rsidRPr="00F8310B" w:rsidRDefault="00977881" w:rsidP="00F658D0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977881">
              <w:rPr>
                <w:rFonts w:ascii="Tahoma" w:eastAsia="Times New Roman" w:hAnsi="Tahoma" w:cs="Tahoma"/>
                <w:color w:val="000000"/>
              </w:rPr>
              <w:t>Необходимо заполнить подробные сметные расчеты, требуемых работ с указанием цены отдельно по лоту и по каждой позиции работ и материалов, указанных в форме коммерческого предложения (Приложение №5 к Приглашению).</w:t>
            </w:r>
          </w:p>
        </w:tc>
      </w:tr>
      <w:tr w:rsidR="00977881" w:rsidRPr="00397FDE" w:rsidTr="0043576B">
        <w:trPr>
          <w:trHeight w:val="209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7881" w:rsidRPr="00397FDE" w:rsidRDefault="00977881" w:rsidP="00977881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881" w:rsidRPr="00977881" w:rsidRDefault="00977881" w:rsidP="00977881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977881">
              <w:rPr>
                <w:rFonts w:ascii="Tahoma" w:eastAsia="Times New Roman" w:hAnsi="Tahoma" w:cs="Tahoma"/>
                <w:color w:val="000000"/>
              </w:rPr>
              <w:t xml:space="preserve">Валюта конкурсной заявки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7881" w:rsidRPr="00977881" w:rsidRDefault="00977881" w:rsidP="00977881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977881">
              <w:rPr>
                <w:rFonts w:ascii="Tahoma" w:eastAsia="Times New Roman" w:hAnsi="Tahoma" w:cs="Tahoma"/>
                <w:color w:val="000000"/>
              </w:rPr>
              <w:t>Оплата осуществляется путем перечисления денежных средств на расчетный счет Подрядчика.</w:t>
            </w:r>
          </w:p>
          <w:p w:rsidR="00977881" w:rsidRPr="00977881" w:rsidRDefault="00977881" w:rsidP="00977881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977881">
              <w:rPr>
                <w:rFonts w:ascii="Tahoma" w:eastAsia="Times New Roman" w:hAnsi="Tahoma" w:cs="Tahoma"/>
                <w:b/>
                <w:color w:val="000000"/>
              </w:rPr>
              <w:t>Для резидентов КР</w:t>
            </w:r>
            <w:r w:rsidRPr="00977881">
              <w:rPr>
                <w:rFonts w:ascii="Tahoma" w:eastAsia="Times New Roman" w:hAnsi="Tahoma" w:cs="Tahoma"/>
                <w:color w:val="000000"/>
              </w:rPr>
              <w:t>: Сом КР* (*Примечание: Если резидентом КР будет подана конкурсная заявка в другой валюте, то договор будет заключен в национальной валюте по курсу Национального банка КР на день вскрытия).</w:t>
            </w:r>
          </w:p>
          <w:p w:rsidR="00977881" w:rsidRPr="00977881" w:rsidRDefault="00977881" w:rsidP="00977881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</w:rPr>
            </w:pPr>
            <w:r w:rsidRPr="00977881">
              <w:rPr>
                <w:rFonts w:ascii="Tahoma" w:eastAsia="Times New Roman" w:hAnsi="Tahoma" w:cs="Tahoma"/>
                <w:b/>
                <w:color w:val="000000"/>
              </w:rPr>
              <w:t xml:space="preserve">Оплата осуществляется:    </w:t>
            </w:r>
          </w:p>
          <w:p w:rsidR="00977881" w:rsidRPr="00977881" w:rsidRDefault="00977881" w:rsidP="00977881">
            <w:pPr>
              <w:spacing w:after="0" w:line="240" w:lineRule="auto"/>
              <w:rPr>
                <w:rFonts w:ascii="Tahoma" w:eastAsia="Times New Roman" w:hAnsi="Tahoma" w:cs="Tahoma"/>
                <w:color w:val="000000"/>
              </w:rPr>
            </w:pPr>
            <w:r w:rsidRPr="00977881">
              <w:rPr>
                <w:rFonts w:ascii="Tahoma" w:eastAsia="Times New Roman" w:hAnsi="Tahoma" w:cs="Tahoma"/>
                <w:color w:val="000000"/>
              </w:rPr>
              <w:t xml:space="preserve">Исполнителю-резиденту КР -  в Сомах КР.                 </w:t>
            </w:r>
          </w:p>
        </w:tc>
      </w:tr>
      <w:tr w:rsidR="00D94419" w:rsidRPr="00397FDE" w:rsidTr="0043576B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419" w:rsidRPr="00397FDE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419" w:rsidRPr="00397FDE" w:rsidRDefault="00D94419" w:rsidP="00572530">
            <w:pPr>
              <w:spacing w:after="0" w:line="240" w:lineRule="auto"/>
              <w:ind w:left="320" w:hanging="320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 xml:space="preserve">Документы: </w:t>
            </w:r>
          </w:p>
          <w:p w:rsidR="00D94419" w:rsidRPr="00397FDE" w:rsidRDefault="00D94419" w:rsidP="00572530">
            <w:pPr>
              <w:pStyle w:val="a3"/>
              <w:ind w:left="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397FDE">
              <w:rPr>
                <w:rFonts w:ascii="Tahoma" w:eastAsia="Calibri" w:hAnsi="Tahoma" w:cs="Tahoma"/>
                <w:b/>
                <w:sz w:val="22"/>
                <w:szCs w:val="22"/>
                <w:lang w:eastAsia="en-US"/>
              </w:rPr>
              <w:t>Для Юридических лиц</w:t>
            </w: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:rsidR="00D94419" w:rsidRPr="00397FDE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Свидетельство о гос. регистрации/перерегистрации,</w:t>
            </w:r>
          </w:p>
          <w:p w:rsidR="00D94419" w:rsidRPr="00397FDE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Устав</w:t>
            </w:r>
          </w:p>
          <w:p w:rsidR="00D94419" w:rsidRPr="00397FDE" w:rsidRDefault="00D94419" w:rsidP="00315304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Приказа/решение об избрании/назначении </w:t>
            </w:r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lastRenderedPageBreak/>
              <w:t xml:space="preserve">исполнительного органа </w:t>
            </w:r>
            <w:proofErr w:type="spellStart"/>
            <w:proofErr w:type="gramStart"/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юр.лица</w:t>
            </w:r>
            <w:proofErr w:type="spellEnd"/>
            <w:proofErr w:type="gramEnd"/>
            <w:r w:rsidRPr="00397FDE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(1-го лица)</w:t>
            </w:r>
          </w:p>
          <w:p w:rsidR="00D94419" w:rsidRPr="00397FDE" w:rsidRDefault="00D94419" w:rsidP="00572530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  <w:b/>
              </w:rPr>
              <w:t>Для индивидуальных предпринимателей</w:t>
            </w:r>
            <w:r w:rsidRPr="00397FDE">
              <w:rPr>
                <w:rFonts w:ascii="Tahoma" w:hAnsi="Tahoma" w:cs="Tahoma"/>
              </w:rPr>
              <w:t>: Свидетельство о регистрации в качестве индивидуального предпринимателя или действующий патент (при этом вид деятельности должен совпадать с предметом закупки и охватывать минимум период до полной поставки товара и передачи по акту)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419" w:rsidRPr="00397FDE" w:rsidRDefault="00D94419" w:rsidP="00245C34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397FDE">
              <w:rPr>
                <w:rFonts w:ascii="Tahoma" w:hAnsi="Tahoma" w:cs="Tahoma"/>
                <w:color w:val="000000"/>
              </w:rPr>
              <w:lastRenderedPageBreak/>
              <w:t>Приложить копии</w:t>
            </w:r>
            <w:r w:rsidRPr="00397FDE">
              <w:rPr>
                <w:rFonts w:ascii="Tahoma" w:hAnsi="Tahoma" w:cs="Tahoma"/>
                <w:color w:val="000000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D94419" w:rsidRPr="00397FDE" w:rsidTr="0043576B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4419" w:rsidRPr="00397FDE" w:rsidRDefault="00245C34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419" w:rsidRPr="00397FDE" w:rsidRDefault="00D94419" w:rsidP="00245C34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 xml:space="preserve">Доверенность на лицо, подписавшее конкурсную заявку и представляющее интересы </w:t>
            </w:r>
            <w:r w:rsidR="00F658D0">
              <w:rPr>
                <w:rFonts w:ascii="Tahoma" w:hAnsi="Tahoma" w:cs="Tahoma"/>
              </w:rPr>
              <w:t>поставщика</w:t>
            </w:r>
            <w:r w:rsidRPr="00397FDE">
              <w:rPr>
                <w:rFonts w:ascii="Tahoma" w:hAnsi="Tahoma" w:cs="Tahoma"/>
              </w:rPr>
              <w:t xml:space="preserve"> в </w:t>
            </w:r>
            <w:r w:rsidR="00F658D0">
              <w:rPr>
                <w:rFonts w:ascii="Tahoma" w:hAnsi="Tahoma" w:cs="Tahoma"/>
              </w:rPr>
              <w:t>конкурсе</w:t>
            </w:r>
            <w:r w:rsidRPr="00397FDE">
              <w:rPr>
                <w:rFonts w:ascii="Tahoma" w:hAnsi="Tahoma" w:cs="Tahoma"/>
              </w:rPr>
              <w:t xml:space="preserve">. Если конкурсная заявка подписана не первым лицом, то необходимо предоставить доверенность на лицо, подписавшее конкурсную  заявку и представляющее интересы </w:t>
            </w:r>
            <w:r w:rsidR="00F658D0">
              <w:rPr>
                <w:rFonts w:ascii="Tahoma" w:hAnsi="Tahoma" w:cs="Tahoma"/>
              </w:rPr>
              <w:t>поставщика</w:t>
            </w:r>
            <w:r w:rsidRPr="00397FDE">
              <w:rPr>
                <w:rFonts w:ascii="Tahoma" w:hAnsi="Tahoma" w:cs="Tahoma"/>
              </w:rPr>
              <w:t xml:space="preserve"> в </w:t>
            </w:r>
            <w:r w:rsidR="00F658D0">
              <w:rPr>
                <w:rFonts w:ascii="Tahoma" w:hAnsi="Tahoma" w:cs="Tahoma"/>
              </w:rPr>
              <w:t>конкурсе</w:t>
            </w:r>
            <w:r w:rsidRPr="00397FDE">
              <w:rPr>
                <w:rFonts w:ascii="Tahoma" w:hAnsi="Tahoma" w:cs="Tahoma"/>
              </w:rPr>
              <w:t>;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419" w:rsidRPr="00397FDE" w:rsidRDefault="00D94419" w:rsidP="00245C34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397FDE">
              <w:rPr>
                <w:rFonts w:ascii="Tahoma" w:hAnsi="Tahoma" w:cs="Tahoma"/>
              </w:rPr>
              <w:t>Приложить скан копию доверенности.</w:t>
            </w:r>
          </w:p>
        </w:tc>
      </w:tr>
      <w:tr w:rsidR="00F40786" w:rsidRPr="00397FDE" w:rsidTr="0043576B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786" w:rsidRPr="00397FDE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</w:t>
            </w:r>
            <w:r w:rsidR="00245C34" w:rsidRPr="00397FDE">
              <w:rPr>
                <w:rFonts w:ascii="Tahoma" w:hAnsi="Tahoma" w:cs="Tahoma"/>
                <w:color w:val="000000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786" w:rsidRPr="00397FDE" w:rsidRDefault="00F40786" w:rsidP="00245C34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>Срок действия конкурсной заявки, в календарных днях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786" w:rsidRPr="00397FDE" w:rsidRDefault="00F40786" w:rsidP="00245C34">
            <w:pPr>
              <w:spacing w:after="0" w:line="240" w:lineRule="auto"/>
              <w:rPr>
                <w:rFonts w:ascii="Tahoma" w:hAnsi="Tahoma" w:cs="Tahoma"/>
                <w:iCs/>
              </w:rPr>
            </w:pPr>
            <w:r w:rsidRPr="00397FDE">
              <w:rPr>
                <w:rFonts w:ascii="Tahoma" w:hAnsi="Tahoma" w:cs="Tahoma"/>
                <w:iCs/>
              </w:rPr>
              <w:t>60 (шестьдесят) календарных дней с даты вскрытия конкурсных заявок</w:t>
            </w:r>
          </w:p>
        </w:tc>
      </w:tr>
      <w:tr w:rsidR="00EC53EB" w:rsidRPr="00397FDE" w:rsidTr="0043576B">
        <w:trPr>
          <w:trHeight w:val="279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53EB" w:rsidRPr="00397FDE" w:rsidRDefault="00EC53EB" w:rsidP="00EC53EB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3EB" w:rsidRPr="00397FDE" w:rsidRDefault="00EC53EB" w:rsidP="00EC53EB">
            <w:pPr>
              <w:spacing w:after="0" w:line="240" w:lineRule="auto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 xml:space="preserve">Регистр-й документ по НДС выданный налоговым органом КР (если </w:t>
            </w:r>
            <w:r w:rsidR="00F658D0">
              <w:rPr>
                <w:rFonts w:ascii="Tahoma" w:hAnsi="Tahoma" w:cs="Tahoma"/>
              </w:rPr>
              <w:t>поставщик</w:t>
            </w:r>
            <w:r w:rsidRPr="00397FDE">
              <w:rPr>
                <w:rFonts w:ascii="Tahoma" w:hAnsi="Tahoma" w:cs="Tahoma"/>
              </w:rPr>
              <w:t xml:space="preserve"> является плательщиком НДС-12%).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53EB" w:rsidRPr="00397FDE" w:rsidRDefault="00EC53EB" w:rsidP="00EC53EB">
            <w:pPr>
              <w:spacing w:after="0"/>
              <w:rPr>
                <w:rFonts w:ascii="Tahoma" w:hAnsi="Tahoma" w:cs="Tahoma"/>
              </w:rPr>
            </w:pPr>
            <w:r w:rsidRPr="00397FDE">
              <w:rPr>
                <w:rFonts w:ascii="Tahoma" w:hAnsi="Tahoma" w:cs="Tahoma"/>
              </w:rPr>
              <w:t>Приложить копии</w:t>
            </w:r>
          </w:p>
          <w:p w:rsidR="00EC53EB" w:rsidRPr="00397FDE" w:rsidRDefault="00EC53EB" w:rsidP="00EC53EB">
            <w:pPr>
              <w:spacing w:after="0" w:line="240" w:lineRule="auto"/>
              <w:rPr>
                <w:rFonts w:ascii="Tahoma" w:hAnsi="Tahoma" w:cs="Tahoma"/>
                <w:i/>
              </w:rPr>
            </w:pPr>
            <w:r w:rsidRPr="00397FDE">
              <w:rPr>
                <w:rFonts w:ascii="Tahoma" w:hAnsi="Tahoma" w:cs="Tahoma"/>
              </w:rPr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812E6D" w:rsidRPr="00397FDE" w:rsidTr="0043576B">
        <w:trPr>
          <w:trHeight w:val="116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43576B" w:rsidRDefault="00812E6D" w:rsidP="00812E6D">
            <w:pPr>
              <w:spacing w:after="0" w:line="240" w:lineRule="auto"/>
              <w:rPr>
                <w:rFonts w:ascii="Tahoma" w:eastAsia="Times New Roman" w:hAnsi="Tahoma" w:cs="Tahoma"/>
              </w:rPr>
            </w:pPr>
            <w:r w:rsidRPr="0043576B">
              <w:rPr>
                <w:rFonts w:ascii="Tahoma" w:eastAsia="Times New Roman" w:hAnsi="Tahoma" w:cs="Tahoma"/>
              </w:rPr>
              <w:t>Процедуры технического контроля и испытаний, а также авторский надзор, технический надзор или контроль за ходом выполнения работ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43576B" w:rsidRDefault="00812E6D" w:rsidP="00812E6D">
            <w:pPr>
              <w:spacing w:after="0" w:line="240" w:lineRule="auto"/>
              <w:contextualSpacing/>
              <w:rPr>
                <w:rFonts w:ascii="Tahoma" w:eastAsia="Times New Roman" w:hAnsi="Tahoma" w:cs="Tahoma"/>
              </w:rPr>
            </w:pPr>
            <w:r w:rsidRPr="0043576B">
              <w:rPr>
                <w:rFonts w:ascii="Tahoma" w:eastAsia="Times New Roman" w:hAnsi="Tahoma" w:cs="Tahoma"/>
              </w:rPr>
              <w:t>В течение срока действия договора, на усмотрение Заказчика.</w:t>
            </w:r>
          </w:p>
        </w:tc>
      </w:tr>
      <w:tr w:rsidR="00812E6D" w:rsidRPr="00397FDE" w:rsidTr="0043576B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397FDE" w:rsidRDefault="00812E6D" w:rsidP="00812E6D">
            <w:pPr>
              <w:rPr>
                <w:rFonts w:ascii="Tahoma" w:eastAsia="Times New Roman" w:hAnsi="Tahoma" w:cs="Tahoma"/>
                <w:color w:val="000000" w:themeColor="text1"/>
                <w:highlight w:val="yellow"/>
              </w:rPr>
            </w:pPr>
            <w:r w:rsidRPr="00397FDE">
              <w:rPr>
                <w:rFonts w:ascii="Tahoma" w:hAnsi="Tahoma" w:cs="Tahoma"/>
              </w:rPr>
              <w:t>Критерии оценки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397FDE" w:rsidRDefault="00812E6D" w:rsidP="00812E6D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397FDE">
              <w:rPr>
                <w:rFonts w:ascii="Tahoma" w:hAnsi="Tahoma" w:cs="Tahoma"/>
                <w:b/>
                <w:bCs/>
                <w:color w:val="000000"/>
                <w:u w:val="single"/>
              </w:rPr>
              <w:t>конкурсной документации, квалификационным требованиям, техническим параметрам и имеющая наименьшую оцененную стоимость*</w:t>
            </w:r>
            <w:r w:rsidRPr="00397FDE">
              <w:rPr>
                <w:rFonts w:ascii="Tahoma" w:hAnsi="Tahoma" w:cs="Tahoma"/>
                <w:b/>
                <w:color w:val="000000"/>
              </w:rPr>
              <w:t>.</w:t>
            </w:r>
            <w:r w:rsidRPr="00397FDE">
              <w:rPr>
                <w:rFonts w:ascii="Tahoma" w:hAnsi="Tahoma" w:cs="Tahoma"/>
                <w:color w:val="000000"/>
              </w:rPr>
              <w:t xml:space="preserve">  </w:t>
            </w:r>
          </w:p>
          <w:p w:rsidR="00812E6D" w:rsidRPr="00397FDE" w:rsidRDefault="00812E6D" w:rsidP="00812E6D">
            <w:pPr>
              <w:spacing w:after="0" w:line="240" w:lineRule="auto"/>
              <w:contextualSpacing/>
              <w:rPr>
                <w:rFonts w:ascii="Tahoma" w:hAnsi="Tahoma" w:cs="Tahoma"/>
                <w:highlight w:val="yellow"/>
              </w:rPr>
            </w:pPr>
            <w:r w:rsidRPr="00397FDE">
              <w:rPr>
                <w:rFonts w:ascii="Tahoma" w:hAnsi="Tahoma" w:cs="Tahoma"/>
                <w:color w:val="000000"/>
              </w:rPr>
              <w:t xml:space="preserve">* при определении оцененной стоимости, от общей стоимости конкурсной заявки вычитается НДС (-12%), если </w:t>
            </w:r>
            <w:r>
              <w:rPr>
                <w:rFonts w:ascii="Tahoma" w:hAnsi="Tahoma" w:cs="Tahoma"/>
                <w:color w:val="000000"/>
              </w:rPr>
              <w:t>поставщик</w:t>
            </w:r>
            <w:r w:rsidRPr="00397FDE">
              <w:rPr>
                <w:rFonts w:ascii="Tahoma" w:hAnsi="Tahoma" w:cs="Tahoma"/>
                <w:color w:val="000000"/>
              </w:rPr>
              <w:t>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812E6D" w:rsidRPr="00397FDE" w:rsidTr="0043576B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1.13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43576B" w:rsidRDefault="00812E6D" w:rsidP="00812E6D">
            <w:pPr>
              <w:rPr>
                <w:rFonts w:ascii="Tahoma" w:hAnsi="Tahoma" w:cs="Tahoma"/>
                <w:sz w:val="20"/>
              </w:rPr>
            </w:pPr>
            <w:r w:rsidRPr="0043576B">
              <w:rPr>
                <w:rFonts w:ascii="Tahoma" w:hAnsi="Tahoma" w:cs="Tahoma"/>
                <w:sz w:val="20"/>
              </w:rPr>
              <w:t>Предоставление сметной стоимости на лот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43576B" w:rsidRDefault="00812E6D" w:rsidP="00812E6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3576B">
              <w:rPr>
                <w:rFonts w:ascii="Tahoma" w:hAnsi="Tahoma" w:cs="Tahoma"/>
                <w:sz w:val="20"/>
              </w:rPr>
              <w:t>Предоставить сметный расчёт на основании ведомости объемов работ по форме приложения. (Необходимо отдельно выделить стоимость работ и стоимость материалов по каждому виду работ)</w:t>
            </w:r>
          </w:p>
          <w:p w:rsidR="00812E6D" w:rsidRPr="0043576B" w:rsidRDefault="00812E6D" w:rsidP="00812E6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3576B">
              <w:rPr>
                <w:rFonts w:ascii="Tahoma" w:hAnsi="Tahoma" w:cs="Tahoma"/>
                <w:sz w:val="20"/>
              </w:rPr>
              <w:t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тех. задания, ведомости объемов работ и дизайн проекта (СМ. ПРИЛОЖЕНИЯ).</w:t>
            </w:r>
          </w:p>
          <w:p w:rsidR="00812E6D" w:rsidRPr="0043576B" w:rsidRDefault="00812E6D" w:rsidP="00812E6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3576B">
              <w:rPr>
                <w:rFonts w:ascii="Tahoma" w:hAnsi="Tahoma" w:cs="Tahoma"/>
                <w:sz w:val="20"/>
              </w:rPr>
      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механизмов;</w:t>
            </w:r>
          </w:p>
          <w:p w:rsidR="00812E6D" w:rsidRPr="0043576B" w:rsidRDefault="00812E6D" w:rsidP="00812E6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3576B">
              <w:rPr>
                <w:rFonts w:ascii="Tahoma" w:hAnsi="Tahoma" w:cs="Tahoma"/>
                <w:sz w:val="20"/>
              </w:rPr>
              <w:t xml:space="preserve">- В стоимость работ должны быть включены все накладные, транспортные расходы по доставке бригады и командировочные расходы. </w:t>
            </w:r>
          </w:p>
          <w:p w:rsidR="00812E6D" w:rsidRPr="0043576B" w:rsidRDefault="00812E6D" w:rsidP="00812E6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43576B">
              <w:rPr>
                <w:rFonts w:ascii="Tahoma" w:hAnsi="Tahoma" w:cs="Tahoma"/>
                <w:sz w:val="20"/>
              </w:rPr>
              <w:lastRenderedPageBreak/>
              <w:t xml:space="preserve">- В стоимость материалов должны быть включены все накладные и транспортные расходы по доставке всех изделий и материалов. </w:t>
            </w:r>
          </w:p>
          <w:p w:rsidR="00812E6D" w:rsidRPr="0032471D" w:rsidRDefault="00812E6D" w:rsidP="00812E6D">
            <w:pPr>
              <w:spacing w:after="0" w:line="240" w:lineRule="auto"/>
              <w:rPr>
                <w:rFonts w:ascii="Tahoma" w:hAnsi="Tahoma" w:cs="Tahoma"/>
                <w:b/>
                <w:sz w:val="20"/>
              </w:rPr>
            </w:pPr>
            <w:r w:rsidRPr="0032471D">
              <w:rPr>
                <w:rFonts w:ascii="Tahoma" w:hAnsi="Tahoma" w:cs="Tahoma"/>
                <w:b/>
                <w:sz w:val="20"/>
              </w:rPr>
              <w:t>Материальные ресурсы, сметные расчеты должны быть обязательно утверждены руководителем организации.</w:t>
            </w:r>
          </w:p>
          <w:p w:rsidR="00812E6D" w:rsidRPr="0043576B" w:rsidRDefault="00812E6D" w:rsidP="00812E6D">
            <w:pPr>
              <w:spacing w:after="0" w:line="240" w:lineRule="auto"/>
              <w:rPr>
                <w:rFonts w:ascii="Tahoma" w:hAnsi="Tahoma" w:cs="Tahoma"/>
                <w:sz w:val="20"/>
              </w:rPr>
            </w:pPr>
            <w:r w:rsidRPr="0032471D">
              <w:rPr>
                <w:rFonts w:ascii="Tahoma" w:hAnsi="Tahoma" w:cs="Tahoma"/>
                <w:b/>
                <w:sz w:val="20"/>
              </w:rPr>
              <w:t>Примечание: В случае не предоставления подробного сметного расчета (Приложение № 5 к Приглашению) договор заключаться не будет (в случае признания победителем).</w:t>
            </w:r>
          </w:p>
        </w:tc>
      </w:tr>
      <w:tr w:rsidR="00812E6D" w:rsidRPr="00397FDE" w:rsidTr="0043576B">
        <w:trPr>
          <w:trHeight w:val="100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lastRenderedPageBreak/>
              <w:t>1.14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43576B" w:rsidRDefault="00812E6D" w:rsidP="00812E6D">
            <w:pPr>
              <w:spacing w:after="0" w:line="240" w:lineRule="auto"/>
              <w:rPr>
                <w:rFonts w:ascii="Tahoma" w:hAnsi="Tahoma" w:cs="Tahoma"/>
                <w:szCs w:val="20"/>
              </w:rPr>
            </w:pPr>
            <w:r w:rsidRPr="0043576B">
              <w:rPr>
                <w:rFonts w:ascii="Tahoma" w:hAnsi="Tahoma" w:cs="Tahoma"/>
                <w:szCs w:val="20"/>
              </w:rPr>
              <w:t>Срок для устранения Дефектов/время реагирования на устранение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43576B" w:rsidRDefault="00812E6D" w:rsidP="00812E6D">
            <w:pPr>
              <w:spacing w:after="0" w:line="240" w:lineRule="auto"/>
              <w:contextualSpacing/>
              <w:rPr>
                <w:rFonts w:ascii="Tahoma" w:hAnsi="Tahoma" w:cs="Tahoma"/>
                <w:szCs w:val="20"/>
              </w:rPr>
            </w:pPr>
            <w:r w:rsidRPr="0043576B">
              <w:rPr>
                <w:rFonts w:ascii="Tahoma" w:hAnsi="Tahoma" w:cs="Tahoma"/>
                <w:szCs w:val="20"/>
              </w:rPr>
              <w:t xml:space="preserve">Если материалы и выполненные работы не отвечают Техническим заданиям и ведомости объемов работ или в случае обнаружения брака/дефекта при выполнения работ, Заказчик оставляет за собой право отказаться от приемки таких работ и Подрядчик обязан заменить его в течение </w:t>
            </w:r>
            <w:r>
              <w:rPr>
                <w:rFonts w:ascii="Tahoma" w:hAnsi="Tahoma" w:cs="Tahoma"/>
                <w:szCs w:val="20"/>
              </w:rPr>
              <w:t>2-х</w:t>
            </w:r>
            <w:r w:rsidRPr="0043576B">
              <w:rPr>
                <w:rFonts w:ascii="Tahoma" w:hAnsi="Tahoma" w:cs="Tahoma"/>
                <w:szCs w:val="20"/>
              </w:rPr>
              <w:t xml:space="preserve"> рабочих дней без каких-либо дополнительных затрат со стороны Заказчика.</w:t>
            </w:r>
          </w:p>
        </w:tc>
      </w:tr>
      <w:tr w:rsidR="00812E6D" w:rsidRPr="00397FDE" w:rsidTr="0043576B">
        <w:trPr>
          <w:trHeight w:val="100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1.15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397FDE" w:rsidRDefault="00812E6D" w:rsidP="00812E6D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397FDE">
              <w:rPr>
                <w:rFonts w:ascii="Tahoma" w:eastAsia="Times New Roman" w:hAnsi="Tahoma" w:cs="Tahoma"/>
                <w:color w:val="000000" w:themeColor="text1"/>
              </w:rPr>
              <w:t>Формы, которые необходимо заполн</w:t>
            </w:r>
            <w:r>
              <w:rPr>
                <w:rFonts w:ascii="Tahoma" w:eastAsia="Times New Roman" w:hAnsi="Tahoma" w:cs="Tahoma"/>
                <w:color w:val="000000" w:themeColor="text1"/>
              </w:rPr>
              <w:t>ить поставщику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397FDE" w:rsidRDefault="00812E6D" w:rsidP="00812E6D">
            <w:pPr>
              <w:spacing w:after="0" w:line="240" w:lineRule="auto"/>
              <w:contextualSpacing/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Приложения №2</w:t>
            </w:r>
          </w:p>
        </w:tc>
      </w:tr>
      <w:tr w:rsidR="00812E6D" w:rsidRPr="00397FDE" w:rsidTr="0043576B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1.16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397FDE" w:rsidRDefault="00812E6D" w:rsidP="00812E6D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397FDE">
              <w:rPr>
                <w:rFonts w:ascii="Tahoma" w:eastAsia="Times New Roman" w:hAnsi="Tahoma" w:cs="Tahoma"/>
                <w:color w:val="000000"/>
              </w:rPr>
              <w:t xml:space="preserve">Условия Договора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397FDE" w:rsidRDefault="00812E6D" w:rsidP="00812E6D">
            <w:pPr>
              <w:spacing w:after="0" w:line="240" w:lineRule="auto"/>
              <w:contextualSpacing/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см. Договор (Приложение №3)</w:t>
            </w:r>
          </w:p>
        </w:tc>
      </w:tr>
      <w:tr w:rsidR="00812E6D" w:rsidRPr="00397FDE" w:rsidTr="0043576B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1.17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43576B" w:rsidRDefault="00812E6D" w:rsidP="00812E6D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43576B">
              <w:rPr>
                <w:rFonts w:ascii="Tahoma" w:eastAsia="Times New Roman" w:hAnsi="Tahoma" w:cs="Tahoma"/>
                <w:color w:val="000000" w:themeColor="text1"/>
              </w:rPr>
              <w:t>Гарантия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43576B" w:rsidRDefault="00812E6D" w:rsidP="00812E6D">
            <w:pPr>
              <w:spacing w:after="0" w:line="240" w:lineRule="auto"/>
              <w:contextualSpacing/>
              <w:rPr>
                <w:rFonts w:ascii="Tahoma" w:eastAsia="Times New Roman" w:hAnsi="Tahoma" w:cs="Tahoma"/>
                <w:color w:val="000000" w:themeColor="text1"/>
              </w:rPr>
            </w:pPr>
            <w:r w:rsidRPr="0043576B">
              <w:rPr>
                <w:rFonts w:ascii="Tahoma" w:eastAsia="Times New Roman" w:hAnsi="Tahoma" w:cs="Tahoma"/>
                <w:color w:val="000000" w:themeColor="text1"/>
              </w:rPr>
              <w:t>Не менее 12 месяцев с даты подписания Акта приема выполненных строительных и электромонтажных работ с возможностью отремонтировать заново и/либо заменить надлежащим образом и/либо устранить недостатки на безвозмездной основе.</w:t>
            </w:r>
          </w:p>
        </w:tc>
      </w:tr>
      <w:tr w:rsidR="00812E6D" w:rsidRPr="00397FDE" w:rsidTr="0043576B">
        <w:trPr>
          <w:trHeight w:val="10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1.18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1B4B74" w:rsidRDefault="00812E6D" w:rsidP="00812E6D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1B4B74">
              <w:rPr>
                <w:rFonts w:ascii="Tahoma" w:hAnsi="Tahoma" w:cs="Tahoma"/>
                <w:b/>
                <w:sz w:val="20"/>
                <w:szCs w:val="20"/>
              </w:rPr>
              <w:t xml:space="preserve">Планируемая сумма закупки 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1B4B74" w:rsidRDefault="00812E6D" w:rsidP="00812E6D">
            <w:pPr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69170 сом</w:t>
            </w:r>
          </w:p>
        </w:tc>
      </w:tr>
      <w:tr w:rsidR="00812E6D" w:rsidRPr="00397FDE" w:rsidTr="0043576B">
        <w:trPr>
          <w:trHeight w:val="285"/>
        </w:trPr>
        <w:tc>
          <w:tcPr>
            <w:tcW w:w="109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</w:rPr>
            </w:pPr>
            <w:r w:rsidRPr="00397FDE">
              <w:rPr>
                <w:rFonts w:ascii="Tahoma" w:hAnsi="Tahoma" w:cs="Tahoma"/>
                <w:b/>
                <w:bCs/>
                <w:color w:val="0000CC"/>
              </w:rPr>
              <w:t>2. Квалификационные требования</w:t>
            </w:r>
          </w:p>
        </w:tc>
      </w:tr>
      <w:tr w:rsidR="00812E6D" w:rsidRPr="00397FDE" w:rsidTr="0043576B">
        <w:trPr>
          <w:trHeight w:val="44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397FDE">
              <w:rPr>
                <w:rFonts w:ascii="Tahoma" w:hAnsi="Tahoma" w:cs="Tahoma"/>
                <w:color w:val="000000"/>
              </w:rPr>
              <w:t>2.1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E6D" w:rsidRPr="0043576B" w:rsidRDefault="00812E6D" w:rsidP="00812E6D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43576B">
              <w:rPr>
                <w:rFonts w:ascii="Tahoma" w:eastAsia="Times New Roman" w:hAnsi="Tahoma" w:cs="Tahoma"/>
                <w:color w:val="000000" w:themeColor="text1"/>
              </w:rPr>
              <w:t>Опыт аналогичных выполненных работ за последние 2 (два) года, (в денежном выражении).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E6D" w:rsidRPr="0043576B" w:rsidRDefault="00812E6D" w:rsidP="00812E6D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</w:rPr>
            </w:pPr>
            <w:r w:rsidRPr="0043576B">
              <w:rPr>
                <w:rFonts w:ascii="Tahoma" w:eastAsia="Times New Roman" w:hAnsi="Tahoma" w:cs="Tahoma"/>
                <w:color w:val="000000" w:themeColor="text1"/>
              </w:rPr>
              <w:t xml:space="preserve">Наличие опыта по характеру аналогичных выполненных работ за </w:t>
            </w:r>
            <w:r>
              <w:rPr>
                <w:rFonts w:ascii="Tahoma" w:eastAsia="Times New Roman" w:hAnsi="Tahoma" w:cs="Tahoma"/>
                <w:color w:val="000000" w:themeColor="text1"/>
              </w:rPr>
              <w:t>последние 2 (два) года в сумме 5</w:t>
            </w:r>
            <w:r w:rsidRPr="0043576B">
              <w:rPr>
                <w:rFonts w:ascii="Tahoma" w:eastAsia="Times New Roman" w:hAnsi="Tahoma" w:cs="Tahoma"/>
                <w:color w:val="000000" w:themeColor="text1"/>
              </w:rPr>
              <w:t>0 000 сом или эквивалент в долларах США. Приложить копии и/или счет-фактуры, Акты приема передачи оказанных услуг, заключенных договоров</w:t>
            </w:r>
            <w:r>
              <w:rPr>
                <w:rFonts w:ascii="Tahoma" w:eastAsia="Times New Roman" w:hAnsi="Tahoma" w:cs="Tahoma"/>
                <w:color w:val="000000" w:themeColor="text1"/>
              </w:rPr>
              <w:t>.</w:t>
            </w:r>
          </w:p>
        </w:tc>
      </w:tr>
      <w:tr w:rsidR="00812E6D" w:rsidRPr="00397FDE" w:rsidTr="0043576B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920619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</w:p>
        </w:tc>
        <w:tc>
          <w:tcPr>
            <w:tcW w:w="10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both"/>
              <w:rPr>
                <w:rFonts w:ascii="Tahoma" w:hAnsi="Tahoma" w:cs="Tahoma"/>
                <w:bCs/>
                <w:i/>
                <w:iCs/>
              </w:rPr>
            </w:pPr>
            <w:r w:rsidRPr="00397FDE">
              <w:rPr>
                <w:rFonts w:ascii="Tahoma" w:hAnsi="Tahoma" w:cs="Tahoma"/>
                <w:bCs/>
                <w:i/>
                <w:iCs/>
                <w:highlight w:val="yellow"/>
              </w:rPr>
              <w:t>* В случае участия в конкурсе простого товарищества, каждый его участник должен отвечать установленным квалификационным требованиям.</w:t>
            </w:r>
          </w:p>
        </w:tc>
      </w:tr>
      <w:tr w:rsidR="00812E6D" w:rsidRPr="00397FDE" w:rsidTr="0043576B">
        <w:trPr>
          <w:trHeight w:val="57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000000"/>
              </w:rPr>
            </w:pPr>
            <w:r w:rsidRPr="00397FDE">
              <w:rPr>
                <w:rFonts w:ascii="Tahoma" w:hAnsi="Tahoma" w:cs="Tahoma"/>
                <w:b/>
                <w:color w:val="000000"/>
              </w:rPr>
              <w:t>3</w:t>
            </w:r>
          </w:p>
        </w:tc>
        <w:tc>
          <w:tcPr>
            <w:tcW w:w="10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E6D" w:rsidRPr="00397FDE" w:rsidRDefault="00812E6D" w:rsidP="00812E6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</w:rPr>
            </w:pPr>
            <w:r w:rsidRPr="00397FDE">
              <w:rPr>
                <w:rFonts w:ascii="Tahoma" w:hAnsi="Tahoma" w:cs="Tahoma"/>
                <w:b/>
                <w:bCs/>
                <w:i/>
                <w:iCs/>
              </w:rPr>
              <w:t>Существенные требования/ Технические спецификации</w:t>
            </w:r>
          </w:p>
        </w:tc>
      </w:tr>
    </w:tbl>
    <w:p w:rsidR="0043576B" w:rsidRDefault="0043576B" w:rsidP="0043576B">
      <w:pPr>
        <w:widowControl w:val="0"/>
        <w:autoSpaceDE w:val="0"/>
        <w:autoSpaceDN w:val="0"/>
        <w:adjustRightInd w:val="0"/>
        <w:spacing w:line="240" w:lineRule="auto"/>
        <w:ind w:left="567" w:right="135" w:hanging="567"/>
        <w:jc w:val="center"/>
        <w:rPr>
          <w:rFonts w:ascii="Tahoma" w:hAnsi="Tahoma" w:cs="Tahoma"/>
          <w:b/>
          <w:sz w:val="20"/>
          <w:szCs w:val="20"/>
        </w:rPr>
      </w:pPr>
    </w:p>
    <w:p w:rsidR="0043576B" w:rsidRDefault="0043576B" w:rsidP="0043576B">
      <w:pPr>
        <w:widowControl w:val="0"/>
        <w:autoSpaceDE w:val="0"/>
        <w:autoSpaceDN w:val="0"/>
        <w:adjustRightInd w:val="0"/>
        <w:spacing w:line="240" w:lineRule="auto"/>
        <w:ind w:left="567" w:right="135" w:hanging="567"/>
        <w:jc w:val="center"/>
        <w:rPr>
          <w:rFonts w:ascii="Tahoma" w:hAnsi="Tahoma" w:cs="Tahoma"/>
          <w:b/>
          <w:sz w:val="20"/>
          <w:szCs w:val="20"/>
        </w:rPr>
      </w:pPr>
      <w:r w:rsidRPr="00150966">
        <w:rPr>
          <w:rFonts w:ascii="Tahoma" w:hAnsi="Tahoma" w:cs="Tahoma"/>
          <w:b/>
          <w:sz w:val="20"/>
          <w:szCs w:val="20"/>
        </w:rPr>
        <w:t xml:space="preserve">Техническое задание на строительные и электромонтажные работы </w:t>
      </w:r>
    </w:p>
    <w:p w:rsidR="0032471D" w:rsidRPr="00150966" w:rsidRDefault="0032471D" w:rsidP="0032471D">
      <w:pPr>
        <w:pStyle w:val="a3"/>
        <w:numPr>
          <w:ilvl w:val="0"/>
          <w:numId w:val="7"/>
        </w:numPr>
        <w:spacing w:line="276" w:lineRule="auto"/>
        <w:ind w:left="-709" w:hanging="142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</w:rPr>
        <w:t xml:space="preserve">                          </w:t>
      </w:r>
      <w:r w:rsidRPr="00150966">
        <w:rPr>
          <w:rFonts w:ascii="Tahoma" w:hAnsi="Tahoma" w:cs="Tahoma"/>
          <w:b/>
          <w:sz w:val="20"/>
          <w:szCs w:val="20"/>
        </w:rPr>
        <w:t>ОПИСАНИЕ ОБЪЕКТА:</w:t>
      </w:r>
    </w:p>
    <w:p w:rsidR="0032471D" w:rsidRPr="00C505AF" w:rsidRDefault="0032471D" w:rsidP="0032471D">
      <w:pPr>
        <w:spacing w:after="0"/>
        <w:ind w:left="-709"/>
        <w:rPr>
          <w:lang w:val="ky-KG"/>
        </w:rPr>
      </w:pPr>
      <w:r>
        <w:rPr>
          <w:rFonts w:ascii="Tahoma" w:hAnsi="Tahoma" w:cs="Tahoma"/>
          <w:sz w:val="20"/>
          <w:szCs w:val="20"/>
        </w:rPr>
        <w:t xml:space="preserve">          </w:t>
      </w:r>
      <w:r w:rsidRPr="00150966">
        <w:rPr>
          <w:rFonts w:ascii="Tahoma" w:hAnsi="Tahoma" w:cs="Tahoma"/>
          <w:sz w:val="20"/>
          <w:szCs w:val="20"/>
        </w:rPr>
        <w:t xml:space="preserve">Адрес </w:t>
      </w:r>
      <w:proofErr w:type="gramStart"/>
      <w:r w:rsidRPr="00150966">
        <w:rPr>
          <w:rFonts w:ascii="Tahoma" w:hAnsi="Tahoma" w:cs="Tahoma"/>
          <w:sz w:val="20"/>
          <w:szCs w:val="20"/>
        </w:rPr>
        <w:t>объекта:</w:t>
      </w:r>
      <w:r>
        <w:rPr>
          <w:rFonts w:ascii="Tahoma" w:hAnsi="Tahoma" w:cs="Tahoma"/>
          <w:sz w:val="20"/>
          <w:szCs w:val="20"/>
        </w:rPr>
        <w:t xml:space="preserve">  </w:t>
      </w:r>
      <w:r>
        <w:rPr>
          <w:rFonts w:ascii="Tahoma" w:hAnsi="Tahoma" w:cs="Tahoma"/>
          <w:sz w:val="20"/>
          <w:szCs w:val="20"/>
          <w:lang w:eastAsia="ru-RU"/>
        </w:rPr>
        <w:t>ЦПО</w:t>
      </w:r>
      <w:proofErr w:type="gramEnd"/>
      <w:r>
        <w:rPr>
          <w:rFonts w:ascii="Tahoma" w:hAnsi="Tahoma" w:cs="Tahoma"/>
          <w:sz w:val="20"/>
          <w:szCs w:val="20"/>
          <w:lang w:eastAsia="ru-RU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eastAsia="ru-RU"/>
        </w:rPr>
        <w:t>Бостери</w:t>
      </w:r>
      <w:proofErr w:type="spellEnd"/>
      <w:r>
        <w:rPr>
          <w:rFonts w:ascii="Tahoma" w:hAnsi="Tahoma" w:cs="Tahoma"/>
          <w:sz w:val="20"/>
          <w:szCs w:val="20"/>
          <w:lang w:eastAsia="ru-RU"/>
        </w:rPr>
        <w:t xml:space="preserve"> (мобильный офис), </w:t>
      </w:r>
      <w:r>
        <w:rPr>
          <w:rFonts w:ascii="Arial" w:hAnsi="Arial" w:cs="Arial"/>
          <w:color w:val="000000"/>
          <w:sz w:val="20"/>
          <w:szCs w:val="20"/>
        </w:rPr>
        <w:t xml:space="preserve">с.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Бостери</w:t>
      </w:r>
      <w:proofErr w:type="spellEnd"/>
    </w:p>
    <w:p w:rsidR="0032471D" w:rsidRPr="00150966" w:rsidRDefault="0032471D" w:rsidP="0032471D">
      <w:pPr>
        <w:spacing w:after="0"/>
        <w:ind w:left="-709"/>
        <w:rPr>
          <w:rFonts w:ascii="Tahoma" w:hAnsi="Tahoma" w:cs="Tahoma"/>
          <w:sz w:val="20"/>
          <w:szCs w:val="20"/>
        </w:rPr>
      </w:pPr>
    </w:p>
    <w:p w:rsidR="0032471D" w:rsidRPr="00550B02" w:rsidRDefault="0032471D" w:rsidP="0032471D">
      <w:pPr>
        <w:pStyle w:val="a3"/>
        <w:numPr>
          <w:ilvl w:val="0"/>
          <w:numId w:val="7"/>
        </w:numPr>
        <w:spacing w:line="276" w:lineRule="auto"/>
        <w:ind w:left="-709" w:hanging="142"/>
        <w:rPr>
          <w:rFonts w:ascii="Tahoma" w:hAnsi="Tahoma" w:cs="Tahoma"/>
          <w:b/>
          <w:sz w:val="20"/>
          <w:szCs w:val="20"/>
        </w:rPr>
      </w:pPr>
      <w:r w:rsidRPr="00550B02">
        <w:rPr>
          <w:rFonts w:ascii="Tahoma" w:hAnsi="Tahoma" w:cs="Tahoma"/>
          <w:b/>
          <w:sz w:val="20"/>
          <w:szCs w:val="20"/>
        </w:rPr>
        <w:t>Перечень выполняемых строительных работ:</w:t>
      </w:r>
    </w:p>
    <w:p w:rsidR="0032471D" w:rsidRPr="00183AE6" w:rsidRDefault="0032471D" w:rsidP="0032471D">
      <w:pPr>
        <w:pStyle w:val="a3"/>
        <w:ind w:left="-70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1.</w:t>
      </w:r>
      <w:r>
        <w:rPr>
          <w:rFonts w:ascii="Tahoma" w:hAnsi="Tahoma" w:cs="Tahoma"/>
          <w:sz w:val="20"/>
          <w:szCs w:val="20"/>
        </w:rPr>
        <w:tab/>
      </w:r>
      <w:r w:rsidRPr="00183AE6">
        <w:rPr>
          <w:rFonts w:ascii="Tahoma" w:hAnsi="Tahoma" w:cs="Tahoma"/>
          <w:sz w:val="20"/>
          <w:szCs w:val="20"/>
        </w:rPr>
        <w:t xml:space="preserve">Разработка грунта </w:t>
      </w:r>
      <w:r>
        <w:rPr>
          <w:rFonts w:ascii="Tahoma" w:hAnsi="Tahoma" w:cs="Tahoma"/>
          <w:sz w:val="20"/>
          <w:szCs w:val="20"/>
        </w:rPr>
        <w:t>вручную (планировочные работы-</w:t>
      </w:r>
      <w:r w:rsidRPr="00183AE6">
        <w:rPr>
          <w:rFonts w:ascii="Tahoma" w:hAnsi="Tahoma" w:cs="Tahoma"/>
          <w:sz w:val="20"/>
          <w:szCs w:val="20"/>
        </w:rPr>
        <w:t>с учет</w:t>
      </w:r>
      <w:r>
        <w:rPr>
          <w:rFonts w:ascii="Tahoma" w:hAnsi="Tahoma" w:cs="Tahoma"/>
          <w:sz w:val="20"/>
          <w:szCs w:val="20"/>
        </w:rPr>
        <w:t>ом всех сопутствующих расходов)</w:t>
      </w:r>
    </w:p>
    <w:p w:rsidR="0032471D" w:rsidRPr="00183AE6" w:rsidRDefault="0032471D" w:rsidP="0032471D">
      <w:pPr>
        <w:pStyle w:val="a3"/>
        <w:ind w:left="-70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2.</w:t>
      </w:r>
      <w:r w:rsidRPr="00183AE6">
        <w:rPr>
          <w:rFonts w:ascii="Tahoma" w:hAnsi="Tahoma" w:cs="Tahoma"/>
          <w:sz w:val="20"/>
          <w:szCs w:val="20"/>
        </w:rPr>
        <w:tab/>
        <w:t xml:space="preserve">Устройство фундаментных </w:t>
      </w:r>
      <w:r>
        <w:rPr>
          <w:rFonts w:ascii="Tahoma" w:hAnsi="Tahoma" w:cs="Tahoma"/>
          <w:sz w:val="20"/>
          <w:szCs w:val="20"/>
        </w:rPr>
        <w:t xml:space="preserve">ж/б </w:t>
      </w:r>
      <w:r w:rsidRPr="00183AE6">
        <w:rPr>
          <w:rFonts w:ascii="Tahoma" w:hAnsi="Tahoma" w:cs="Tahoma"/>
          <w:sz w:val="20"/>
          <w:szCs w:val="20"/>
        </w:rPr>
        <w:t xml:space="preserve">тумб под </w:t>
      </w:r>
      <w:r>
        <w:rPr>
          <w:rFonts w:ascii="Tahoma" w:hAnsi="Tahoma" w:cs="Tahoma"/>
          <w:sz w:val="20"/>
          <w:szCs w:val="20"/>
        </w:rPr>
        <w:t>металлическую раму</w:t>
      </w:r>
      <w:r w:rsidRPr="00550B02">
        <w:rPr>
          <w:rFonts w:ascii="Tahoma" w:hAnsi="Tahoma" w:cs="Tahoma"/>
          <w:sz w:val="20"/>
          <w:szCs w:val="20"/>
        </w:rPr>
        <w:t xml:space="preserve"> </w:t>
      </w:r>
      <w:r w:rsidRPr="00183AE6">
        <w:rPr>
          <w:rFonts w:ascii="Tahoma" w:hAnsi="Tahoma" w:cs="Tahoma"/>
          <w:sz w:val="20"/>
          <w:szCs w:val="20"/>
        </w:rPr>
        <w:t>(с учетом всех сопутствующих расходов)</w:t>
      </w:r>
    </w:p>
    <w:p w:rsidR="0032471D" w:rsidRPr="00183AE6" w:rsidRDefault="0032471D" w:rsidP="0032471D">
      <w:pPr>
        <w:pStyle w:val="a3"/>
        <w:ind w:left="-70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3.</w:t>
      </w:r>
      <w:r w:rsidRPr="00183AE6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Изготовление и установка металлической рамы из </w:t>
      </w:r>
      <w:proofErr w:type="spellStart"/>
      <w:r>
        <w:rPr>
          <w:rFonts w:ascii="Tahoma" w:hAnsi="Tahoma" w:cs="Tahoma"/>
          <w:sz w:val="20"/>
          <w:szCs w:val="20"/>
        </w:rPr>
        <w:t>из</w:t>
      </w:r>
      <w:proofErr w:type="spellEnd"/>
      <w:r>
        <w:rPr>
          <w:rFonts w:ascii="Tahoma" w:hAnsi="Tahoma" w:cs="Tahoma"/>
          <w:sz w:val="20"/>
          <w:szCs w:val="20"/>
        </w:rPr>
        <w:t xml:space="preserve"> спаренного швеллера №12 </w:t>
      </w:r>
      <w:r w:rsidRPr="00183AE6">
        <w:rPr>
          <w:rFonts w:ascii="Tahoma" w:hAnsi="Tahoma" w:cs="Tahoma"/>
          <w:sz w:val="20"/>
          <w:szCs w:val="20"/>
        </w:rPr>
        <w:t>(с у</w:t>
      </w:r>
      <w:r>
        <w:rPr>
          <w:rFonts w:ascii="Tahoma" w:hAnsi="Tahoma" w:cs="Tahoma"/>
          <w:sz w:val="20"/>
          <w:szCs w:val="20"/>
        </w:rPr>
        <w:t>четом работы и доставки бригады</w:t>
      </w:r>
      <w:r w:rsidRPr="00183AE6">
        <w:rPr>
          <w:rFonts w:ascii="Tahoma" w:hAnsi="Tahoma" w:cs="Tahoma"/>
          <w:sz w:val="20"/>
          <w:szCs w:val="20"/>
        </w:rPr>
        <w:t>)</w:t>
      </w:r>
      <w:r>
        <w:rPr>
          <w:rFonts w:ascii="Tahoma" w:hAnsi="Tahoma" w:cs="Tahoma"/>
          <w:sz w:val="20"/>
          <w:szCs w:val="20"/>
        </w:rPr>
        <w:t>.</w:t>
      </w:r>
    </w:p>
    <w:p w:rsidR="0032471D" w:rsidRPr="00183AE6" w:rsidRDefault="0032471D" w:rsidP="0032471D">
      <w:pPr>
        <w:pStyle w:val="a3"/>
        <w:ind w:left="-70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</w:t>
      </w:r>
      <w:r>
        <w:rPr>
          <w:rFonts w:ascii="Tahoma" w:hAnsi="Tahoma" w:cs="Tahoma"/>
          <w:sz w:val="20"/>
          <w:szCs w:val="20"/>
        </w:rPr>
        <w:tab/>
      </w:r>
      <w:r w:rsidRPr="00183AE6">
        <w:rPr>
          <w:rFonts w:ascii="Tahoma" w:hAnsi="Tahoma" w:cs="Tahoma"/>
          <w:sz w:val="20"/>
          <w:szCs w:val="20"/>
        </w:rPr>
        <w:t>Доставка материалов на весь период проведения работ (с учетом всех с</w:t>
      </w:r>
      <w:r>
        <w:rPr>
          <w:rFonts w:ascii="Tahoma" w:hAnsi="Tahoma" w:cs="Tahoma"/>
          <w:sz w:val="20"/>
          <w:szCs w:val="20"/>
        </w:rPr>
        <w:t>опутствующих расходов).</w:t>
      </w:r>
    </w:p>
    <w:p w:rsidR="0032471D" w:rsidRDefault="0032471D" w:rsidP="0032471D">
      <w:pPr>
        <w:pStyle w:val="a3"/>
        <w:ind w:left="-709"/>
        <w:rPr>
          <w:rFonts w:ascii="Tahoma" w:hAnsi="Tahoma" w:cs="Tahoma"/>
          <w:sz w:val="20"/>
          <w:szCs w:val="20"/>
        </w:rPr>
      </w:pPr>
      <w:r w:rsidRPr="00183AE6">
        <w:rPr>
          <w:rFonts w:ascii="Tahoma" w:hAnsi="Tahoma" w:cs="Tahoma"/>
          <w:sz w:val="20"/>
          <w:szCs w:val="20"/>
        </w:rPr>
        <w:tab/>
      </w: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550B02">
        <w:rPr>
          <w:rFonts w:ascii="Tahoma" w:hAnsi="Tahoma" w:cs="Tahoma"/>
          <w:noProof/>
          <w:color w:val="FF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DB82791" wp14:editId="0FEAA4A1">
            <wp:extent cx="5939790" cy="33528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16" cy="33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550B02">
        <w:rPr>
          <w:rFonts w:ascii="Tahoma" w:hAnsi="Tahoma" w:cs="Tahoma"/>
          <w:noProof/>
          <w:color w:val="FF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0D84559" wp14:editId="63E94896">
            <wp:extent cx="5939790" cy="32480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83" cy="32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550B02">
        <w:rPr>
          <w:rFonts w:ascii="Tahoma" w:hAnsi="Tahoma" w:cs="Tahoma"/>
          <w:noProof/>
          <w:color w:val="FF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79299DB" wp14:editId="1E252799">
            <wp:extent cx="5940077" cy="9715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43" cy="97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550B02">
        <w:rPr>
          <w:rFonts w:ascii="Tahoma" w:hAnsi="Tahoma" w:cs="Tahoma"/>
          <w:noProof/>
          <w:color w:val="FF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126CE589" wp14:editId="76AE8126">
            <wp:extent cx="5940342" cy="37528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81" cy="375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Pr="00B642D5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FF0000"/>
          <w:sz w:val="20"/>
          <w:szCs w:val="20"/>
          <w:shd w:val="clear" w:color="auto" w:fill="FFFFFF"/>
        </w:rPr>
        <w:t>Все работы выполнить в строгом соответствии с дизайн проектом и ведомостью объёмов работ</w:t>
      </w:r>
    </w:p>
    <w:p w:rsidR="0032471D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</w:p>
    <w:p w:rsidR="0032471D" w:rsidRPr="00B642D5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Расчет сметной стоимости объекта должен быть составлен с учётом стоимости всех работ, материалов, изделий, транспортных затрат и командировочных расходов, необходимых для выполнения полного объёма работ, на основании предоставляемого </w:t>
      </w:r>
      <w:proofErr w:type="spellStart"/>
      <w:proofErr w:type="gramStart"/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>тех.задания</w:t>
      </w:r>
      <w:proofErr w:type="spellEnd"/>
      <w:proofErr w:type="gramEnd"/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, ведомости объемов работ и дизайн проекта. </w:t>
      </w:r>
    </w:p>
    <w:p w:rsidR="0032471D" w:rsidRPr="00B642D5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bCs/>
          <w:color w:val="FF0000"/>
          <w:sz w:val="20"/>
          <w:szCs w:val="20"/>
        </w:rPr>
        <w:t>- стоимость работ, материалов и изделий указывается с учетом всех возможных затрат на изготовление, хранение, энергоснабжение, охрану, а также стоимости работы машин и механизмов</w:t>
      </w:r>
      <w:r w:rsidRPr="00B642D5">
        <w:rPr>
          <w:rFonts w:ascii="Tahoma" w:hAnsi="Tahoma" w:cs="Tahoma"/>
          <w:bCs/>
          <w:i/>
          <w:color w:val="FF0000"/>
          <w:sz w:val="20"/>
          <w:szCs w:val="20"/>
        </w:rPr>
        <w:t>;</w:t>
      </w:r>
    </w:p>
    <w:p w:rsidR="0032471D" w:rsidRPr="00B642D5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- В стоимость работ должны быть включены все накладные, транспортные расходы по доставке бригады и командировочные расходы. </w:t>
      </w:r>
    </w:p>
    <w:p w:rsidR="0032471D" w:rsidRPr="00B642D5" w:rsidRDefault="0032471D" w:rsidP="0032471D">
      <w:pPr>
        <w:spacing w:after="0" w:line="240" w:lineRule="auto"/>
        <w:ind w:left="-709"/>
        <w:rPr>
          <w:rFonts w:ascii="Tahoma" w:hAnsi="Tahoma" w:cs="Tahoma"/>
          <w:color w:val="FF0000"/>
          <w:sz w:val="20"/>
          <w:szCs w:val="20"/>
          <w:shd w:val="clear" w:color="auto" w:fill="FFFFFF"/>
        </w:rPr>
      </w:pPr>
      <w:r w:rsidRPr="00B642D5">
        <w:rPr>
          <w:rFonts w:ascii="Tahoma" w:hAnsi="Tahoma" w:cs="Tahoma"/>
          <w:color w:val="FF0000"/>
          <w:sz w:val="20"/>
          <w:szCs w:val="20"/>
          <w:shd w:val="clear" w:color="auto" w:fill="FFFFFF"/>
        </w:rPr>
        <w:t xml:space="preserve">- В стоимость материалов должны быть включены все накладные и транспортные расходы по доставке всех изделий и материалов. </w:t>
      </w:r>
    </w:p>
    <w:p w:rsidR="001C4023" w:rsidRDefault="001C4023" w:rsidP="0032471D">
      <w:pPr>
        <w:spacing w:after="0"/>
        <w:rPr>
          <w:rFonts w:ascii="Tahoma" w:hAnsi="Tahoma" w:cs="Tahoma"/>
          <w:b/>
          <w:sz w:val="19"/>
          <w:szCs w:val="19"/>
        </w:rPr>
        <w:sectPr w:rsidR="001C4023" w:rsidSect="0043576B">
          <w:pgSz w:w="11906" w:h="16838"/>
          <w:pgMar w:top="709" w:right="849" w:bottom="567" w:left="1701" w:header="709" w:footer="709" w:gutter="0"/>
          <w:cols w:space="708"/>
          <w:docGrid w:linePitch="360"/>
        </w:sectPr>
      </w:pPr>
    </w:p>
    <w:p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На Приглашение № ____ </w:t>
            </w:r>
            <w:proofErr w:type="gramStart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  «</w:t>
            </w:r>
            <w:proofErr w:type="gramEnd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__»________2022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p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:rsidR="001B4B74" w:rsidRDefault="001B4B7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tbl>
            <w:tblPr>
              <w:tblW w:w="10060" w:type="dxa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6261"/>
              <w:gridCol w:w="992"/>
              <w:gridCol w:w="578"/>
              <w:gridCol w:w="702"/>
              <w:gridCol w:w="859"/>
            </w:tblGrid>
            <w:tr w:rsidR="0032471D" w:rsidRPr="0032471D" w:rsidTr="0032471D">
              <w:trPr>
                <w:trHeight w:val="315"/>
              </w:trPr>
              <w:tc>
                <w:tcPr>
                  <w:tcW w:w="10060" w:type="dxa"/>
                  <w:gridSpan w:val="6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Расчет стоимости работ и затрат на дополнительные работы при установке мобильного павильона продаж в с. </w:t>
                  </w:r>
                  <w:proofErr w:type="spellStart"/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Бостери</w:t>
                  </w:r>
                  <w:proofErr w:type="spellEnd"/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32471D" w:rsidRPr="0032471D" w:rsidTr="0032471D">
              <w:trPr>
                <w:trHeight w:val="315"/>
              </w:trPr>
              <w:tc>
                <w:tcPr>
                  <w:tcW w:w="10060" w:type="dxa"/>
                  <w:gridSpan w:val="6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32471D">
              <w:trPr>
                <w:trHeight w:val="315"/>
              </w:trPr>
              <w:tc>
                <w:tcPr>
                  <w:tcW w:w="6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№ п/п</w:t>
                  </w:r>
                </w:p>
              </w:tc>
              <w:tc>
                <w:tcPr>
                  <w:tcW w:w="626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Наименование работ, материалов и затрат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Ед. изм.</w:t>
                  </w:r>
                </w:p>
              </w:tc>
              <w:tc>
                <w:tcPr>
                  <w:tcW w:w="5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Кол.</w:t>
                  </w:r>
                </w:p>
              </w:tc>
              <w:tc>
                <w:tcPr>
                  <w:tcW w:w="70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Цена</w:t>
                  </w:r>
                </w:p>
              </w:tc>
              <w:tc>
                <w:tcPr>
                  <w:tcW w:w="85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Сумма</w:t>
                  </w:r>
                </w:p>
              </w:tc>
            </w:tr>
            <w:tr w:rsidR="0032471D" w:rsidRPr="0032471D" w:rsidTr="0032471D">
              <w:trPr>
                <w:trHeight w:val="315"/>
              </w:trPr>
              <w:tc>
                <w:tcPr>
                  <w:tcW w:w="6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26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32471D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9392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Работы</w:t>
                  </w:r>
                </w:p>
              </w:tc>
            </w:tr>
            <w:tr w:rsidR="0032471D" w:rsidRPr="0032471D" w:rsidTr="00D91FCE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Устройство фундаментных тумб под контейнер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комп.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D91FCE">
              <w:trPr>
                <w:trHeight w:val="73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Изготовление рамы из швеллеров (с учётом </w:t>
                  </w:r>
                  <w:proofErr w:type="spellStart"/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доствки</w:t>
                  </w:r>
                  <w:proofErr w:type="spellEnd"/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 монтажа материалов)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комп.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D91FCE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Итого работы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32471D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9392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Материалы</w:t>
                  </w:r>
                </w:p>
              </w:tc>
            </w:tr>
            <w:tr w:rsidR="0032471D" w:rsidRPr="0032471D" w:rsidTr="00D91FCE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Бетон М-250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м3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D91FCE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Швеллер-12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35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D91FCE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Арматура d12мм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п.м</w:t>
                  </w:r>
                  <w:proofErr w:type="spellEnd"/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D91FCE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Диск отрезной Д-180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шт.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D91FCE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Электроды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пачка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D91FCE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Итого затраты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2471D" w:rsidRPr="0032471D" w:rsidTr="0032471D">
              <w:trPr>
                <w:trHeight w:val="315"/>
              </w:trPr>
              <w:tc>
                <w:tcPr>
                  <w:tcW w:w="6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2471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32471D" w:rsidRPr="0032471D" w:rsidRDefault="0032471D" w:rsidP="003247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:rsid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Срок </w:t>
            </w:r>
            <w:r w:rsidR="001B4B7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выполнения работ</w:t>
            </w:r>
            <w:r w:rsidR="00ED7DDE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- </w:t>
            </w:r>
            <w:r w:rsidR="00ED7DDE" w:rsidRPr="00ED7DDE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5 календарных дней с даты заключения </w:t>
            </w:r>
            <w:proofErr w:type="gramStart"/>
            <w:r w:rsidR="00ED7DDE" w:rsidRPr="00ED7DDE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Договора</w:t>
            </w:r>
            <w:r w:rsidR="00ED7DDE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:</w:t>
            </w:r>
            <w:proofErr w:type="gramEnd"/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</w:t>
            </w:r>
            <w:r w:rsidR="00ED7DDE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</w:t>
            </w:r>
          </w:p>
          <w:p w:rsidR="003E7E31" w:rsidRPr="003E7E31" w:rsidRDefault="003E7E31" w:rsidP="00315304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Гаранти</w:t>
            </w:r>
            <w:r w:rsidR="001B4B74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йный срок</w:t>
            </w:r>
            <w:r w:rsidR="00ED7DDE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- 12 месяцев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:</w:t>
            </w:r>
          </w:p>
          <w:p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Кыргызской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Кыргызской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FD2008" w:rsidRPr="00CF333A">
        <w:rPr>
          <w:rFonts w:ascii="Tahoma" w:hAnsi="Tahoma" w:cs="Tahoma"/>
          <w:sz w:val="19"/>
          <w:szCs w:val="19"/>
        </w:rPr>
        <w:t>2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:rsidR="001C4023" w:rsidRDefault="001C4023" w:rsidP="001C4023">
      <w:pPr>
        <w:widowControl w:val="0"/>
        <w:spacing w:after="0" w:line="240" w:lineRule="auto"/>
        <w:ind w:firstLine="567"/>
        <w:rPr>
          <w:rFonts w:ascii="Tahoma" w:hAnsi="Tahoma" w:cs="Tahoma"/>
          <w:b/>
          <w:sz w:val="20"/>
          <w:szCs w:val="20"/>
        </w:rPr>
        <w:sectPr w:rsidR="001C4023" w:rsidSect="002A5FD4">
          <w:pgSz w:w="11906" w:h="16838"/>
          <w:pgMar w:top="709" w:right="849" w:bottom="567" w:left="709" w:header="709" w:footer="709" w:gutter="0"/>
          <w:cols w:space="708"/>
          <w:docGrid w:linePitch="360"/>
        </w:sectPr>
      </w:pPr>
    </w:p>
    <w:p w:rsidR="00D94419" w:rsidRPr="00CF333A" w:rsidRDefault="00265F02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lastRenderedPageBreak/>
        <w:t xml:space="preserve"> 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="00D94419"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:rsidR="00A52D65" w:rsidRDefault="00A52D65" w:rsidP="00A52D65">
      <w:pPr>
        <w:pStyle w:val="ab"/>
        <w:rPr>
          <w:rFonts w:ascii="Tahoma" w:hAnsi="Tahoma" w:cs="Tahoma"/>
          <w:b/>
          <w:noProof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</w:rPr>
        <w:t>ПРОЕКТ</w:t>
      </w:r>
    </w:p>
    <w:p w:rsidR="00A52D65" w:rsidRPr="000E6151" w:rsidRDefault="00A52D65" w:rsidP="0033740C">
      <w:pPr>
        <w:pStyle w:val="ab"/>
        <w:rPr>
          <w:rFonts w:ascii="Tahoma" w:hAnsi="Tahoma" w:cs="Tahoma"/>
          <w:b/>
          <w:noProof/>
          <w:sz w:val="20"/>
          <w:szCs w:val="20"/>
        </w:rPr>
      </w:pPr>
      <w:r w:rsidRPr="000E6151">
        <w:rPr>
          <w:rFonts w:ascii="Tahoma" w:hAnsi="Tahoma" w:cs="Tahoma"/>
          <w:b/>
          <w:noProof/>
          <w:sz w:val="20"/>
          <w:szCs w:val="20"/>
        </w:rPr>
        <w:t>ДОГОВОР</w:t>
      </w:r>
      <w:r>
        <w:rPr>
          <w:rFonts w:ascii="Tahoma" w:hAnsi="Tahoma" w:cs="Tahoma"/>
          <w:b/>
          <w:noProof/>
          <w:sz w:val="20"/>
          <w:szCs w:val="20"/>
        </w:rPr>
        <w:t>А</w:t>
      </w:r>
      <w:r w:rsidRPr="000E6151">
        <w:rPr>
          <w:rFonts w:ascii="Tahoma" w:hAnsi="Tahoma" w:cs="Tahoma"/>
          <w:b/>
          <w:noProof/>
          <w:sz w:val="20"/>
          <w:szCs w:val="20"/>
        </w:rPr>
        <w:t xml:space="preserve"> </w:t>
      </w:r>
    </w:p>
    <w:p w:rsidR="0033740C" w:rsidRPr="00EE1069" w:rsidRDefault="0033740C" w:rsidP="0033740C">
      <w:pPr>
        <w:spacing w:after="0" w:line="240" w:lineRule="auto"/>
        <w:ind w:left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ЗАО «Альфа Телеком»,</w:t>
      </w:r>
      <w:r w:rsidRPr="00EE1069">
        <w:rPr>
          <w:rFonts w:ascii="Tahoma" w:hAnsi="Tahoma" w:cs="Tahoma"/>
          <w:sz w:val="20"/>
          <w:szCs w:val="20"/>
        </w:rPr>
        <w:t xml:space="preserve"> именуемое в дальнейшем «Заказчик», в лице Генерального директора </w:t>
      </w:r>
      <w:proofErr w:type="spellStart"/>
      <w:r w:rsidRPr="00EE1069">
        <w:rPr>
          <w:rFonts w:ascii="Tahoma" w:hAnsi="Tahoma" w:cs="Tahoma"/>
          <w:sz w:val="20"/>
          <w:szCs w:val="20"/>
        </w:rPr>
        <w:t>Базаркулова</w:t>
      </w:r>
      <w:proofErr w:type="spellEnd"/>
      <w:r w:rsidRPr="00EE1069">
        <w:rPr>
          <w:rFonts w:ascii="Tahoma" w:hAnsi="Tahoma" w:cs="Tahoma"/>
          <w:sz w:val="20"/>
          <w:szCs w:val="20"/>
        </w:rPr>
        <w:t xml:space="preserve"> А. Т., действующего на основании Устава, с одной стороны и </w:t>
      </w:r>
    </w:p>
    <w:p w:rsidR="0033740C" w:rsidRPr="00EE1069" w:rsidRDefault="0033740C" w:rsidP="0033740C">
      <w:pPr>
        <w:spacing w:after="0" w:line="240" w:lineRule="auto"/>
        <w:ind w:left="42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___________________________________</w:t>
      </w:r>
      <w:r w:rsidRPr="00EE1069">
        <w:rPr>
          <w:rFonts w:ascii="Tahoma" w:hAnsi="Tahoma" w:cs="Tahoma"/>
          <w:b/>
          <w:sz w:val="20"/>
          <w:szCs w:val="20"/>
        </w:rPr>
        <w:t>,</w:t>
      </w:r>
      <w:r w:rsidRPr="00EE1069">
        <w:rPr>
          <w:rFonts w:ascii="Tahoma" w:hAnsi="Tahoma" w:cs="Tahoma"/>
          <w:sz w:val="20"/>
          <w:szCs w:val="20"/>
        </w:rPr>
        <w:t xml:space="preserve"> именуемое в дальнейшем «Подрядчик», в лице </w:t>
      </w:r>
      <w:r>
        <w:rPr>
          <w:rFonts w:ascii="Tahoma" w:hAnsi="Tahoma" w:cs="Tahoma"/>
          <w:sz w:val="20"/>
          <w:szCs w:val="20"/>
        </w:rPr>
        <w:t>________________________________________</w:t>
      </w:r>
      <w:r w:rsidRPr="00EE1069">
        <w:rPr>
          <w:rFonts w:ascii="Tahoma" w:hAnsi="Tahoma" w:cs="Tahoma"/>
          <w:sz w:val="20"/>
          <w:szCs w:val="20"/>
        </w:rPr>
        <w:t>,</w:t>
      </w:r>
      <w:r w:rsidRPr="00EE1069">
        <w:rPr>
          <w:rStyle w:val="2Arial"/>
          <w:rFonts w:ascii="Tahoma" w:hAnsi="Tahoma" w:cs="Tahoma"/>
          <w:b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>действующего на основании Устава, вместе именуемые в дальнейшем «Стороны», заключили настоящий Договор подряда (далее Договор) о нижеследующем:</w:t>
      </w:r>
    </w:p>
    <w:p w:rsidR="0033740C" w:rsidRPr="00EE1069" w:rsidRDefault="0033740C" w:rsidP="0033740C">
      <w:pPr>
        <w:spacing w:after="0" w:line="240" w:lineRule="auto"/>
        <w:ind w:firstLine="567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03168F">
      <w:pPr>
        <w:numPr>
          <w:ilvl w:val="0"/>
          <w:numId w:val="15"/>
        </w:num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Предмет Договора</w:t>
      </w:r>
    </w:p>
    <w:p w:rsidR="0033740C" w:rsidRPr="00EE1069" w:rsidRDefault="0033740C" w:rsidP="0003168F">
      <w:pPr>
        <w:numPr>
          <w:ilvl w:val="1"/>
          <w:numId w:val="13"/>
        </w:num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Подрядчик обязуется выполнить комплекс работ по изготовлению и монтажу </w:t>
      </w:r>
      <w:r w:rsidR="00817EA8">
        <w:rPr>
          <w:rFonts w:ascii="Tahoma" w:hAnsi="Tahoma" w:cs="Tahoma"/>
          <w:sz w:val="20"/>
          <w:szCs w:val="20"/>
        </w:rPr>
        <w:t>металлической рамы</w:t>
      </w:r>
      <w:r w:rsidRPr="00EE1069">
        <w:rPr>
          <w:rFonts w:ascii="Tahoma" w:hAnsi="Tahoma" w:cs="Tahoma"/>
          <w:sz w:val="20"/>
          <w:szCs w:val="20"/>
        </w:rPr>
        <w:t xml:space="preserve"> (далее Работы), указанные в </w:t>
      </w:r>
      <w:r w:rsidR="00ED7DDE">
        <w:rPr>
          <w:rFonts w:ascii="Tahoma" w:hAnsi="Tahoma" w:cs="Tahoma"/>
          <w:sz w:val="20"/>
          <w:szCs w:val="20"/>
        </w:rPr>
        <w:t>Техническом задании</w:t>
      </w:r>
      <w:r w:rsidRPr="00EE1069">
        <w:rPr>
          <w:rFonts w:ascii="Tahoma" w:hAnsi="Tahoma" w:cs="Tahoma"/>
          <w:sz w:val="20"/>
          <w:szCs w:val="20"/>
        </w:rPr>
        <w:t xml:space="preserve"> (</w:t>
      </w:r>
      <w:r w:rsidRPr="00EE1069">
        <w:rPr>
          <w:rFonts w:ascii="Tahoma" w:hAnsi="Tahoma" w:cs="Tahoma"/>
          <w:b/>
          <w:sz w:val="20"/>
          <w:szCs w:val="20"/>
        </w:rPr>
        <w:t>Приложение №1</w:t>
      </w:r>
      <w:r w:rsidRPr="00EE1069">
        <w:rPr>
          <w:rFonts w:ascii="Tahoma" w:hAnsi="Tahoma" w:cs="Tahoma"/>
          <w:sz w:val="20"/>
          <w:szCs w:val="20"/>
        </w:rPr>
        <w:t xml:space="preserve"> к настоящему Договору) на объект</w:t>
      </w:r>
      <w:r w:rsidR="00ED7DDE">
        <w:rPr>
          <w:rFonts w:ascii="Tahoma" w:hAnsi="Tahoma" w:cs="Tahoma"/>
          <w:sz w:val="20"/>
          <w:szCs w:val="20"/>
        </w:rPr>
        <w:t>е</w:t>
      </w:r>
      <w:r w:rsidRPr="00EE1069">
        <w:rPr>
          <w:rFonts w:ascii="Tahoma" w:hAnsi="Tahoma" w:cs="Tahoma"/>
          <w:sz w:val="20"/>
          <w:szCs w:val="20"/>
        </w:rPr>
        <w:t xml:space="preserve"> Заказчика (далее Объект) в соответствии с условиями настоящего Договора и соответствующего Технического задания,</w:t>
      </w:r>
      <w:r w:rsidRPr="00B604E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и Дизайн-проекта</w:t>
      </w:r>
      <w:r w:rsidRPr="00EE1069">
        <w:rPr>
          <w:rFonts w:ascii="Tahoma" w:hAnsi="Tahoma" w:cs="Tahoma"/>
          <w:sz w:val="20"/>
          <w:szCs w:val="20"/>
        </w:rPr>
        <w:t xml:space="preserve">, подписанного Сторонами. </w:t>
      </w:r>
      <w:r w:rsidRPr="00EE1069">
        <w:rPr>
          <w:rFonts w:ascii="Tahoma" w:hAnsi="Tahoma" w:cs="Tahoma"/>
          <w:bCs/>
          <w:sz w:val="20"/>
          <w:szCs w:val="20"/>
        </w:rPr>
        <w:t xml:space="preserve">Форма Технического задания указана в </w:t>
      </w:r>
      <w:r w:rsidRPr="00EE1069">
        <w:rPr>
          <w:rFonts w:ascii="Tahoma" w:hAnsi="Tahoma" w:cs="Tahoma"/>
          <w:b/>
          <w:bCs/>
          <w:sz w:val="20"/>
          <w:szCs w:val="20"/>
        </w:rPr>
        <w:t>Приложении №</w:t>
      </w:r>
      <w:r w:rsidR="00ED7DDE">
        <w:rPr>
          <w:rFonts w:ascii="Tahoma" w:hAnsi="Tahoma" w:cs="Tahoma"/>
          <w:b/>
          <w:bCs/>
          <w:sz w:val="20"/>
          <w:szCs w:val="20"/>
        </w:rPr>
        <w:t>1</w:t>
      </w:r>
      <w:r w:rsidR="00ED7DDE" w:rsidRPr="00EE1069">
        <w:rPr>
          <w:rFonts w:ascii="Tahoma" w:hAnsi="Tahoma" w:cs="Tahoma"/>
          <w:bCs/>
          <w:sz w:val="20"/>
          <w:szCs w:val="20"/>
        </w:rPr>
        <w:t xml:space="preserve"> </w:t>
      </w:r>
      <w:r w:rsidRPr="00EE1069">
        <w:rPr>
          <w:rFonts w:ascii="Tahoma" w:hAnsi="Tahoma" w:cs="Tahoma"/>
          <w:bCs/>
          <w:sz w:val="20"/>
          <w:szCs w:val="20"/>
        </w:rPr>
        <w:t xml:space="preserve">к настоящему Договору. </w:t>
      </w:r>
      <w:r w:rsidRPr="00EE1069">
        <w:rPr>
          <w:rFonts w:ascii="Tahoma" w:hAnsi="Tahoma" w:cs="Tahoma"/>
          <w:sz w:val="20"/>
          <w:szCs w:val="20"/>
        </w:rPr>
        <w:t xml:space="preserve"> Заказчик обязуется принять и оплатить Работы в сроки, порядке и размере, предусмотренные Договором. </w:t>
      </w:r>
    </w:p>
    <w:p w:rsidR="0033740C" w:rsidRPr="00EE1069" w:rsidRDefault="0033740C" w:rsidP="0003168F">
      <w:pPr>
        <w:numPr>
          <w:ilvl w:val="1"/>
          <w:numId w:val="13"/>
        </w:numPr>
        <w:tabs>
          <w:tab w:val="num" w:pos="284"/>
        </w:tabs>
        <w:spacing w:after="0" w:line="240" w:lineRule="auto"/>
        <w:ind w:left="426" w:hanging="426"/>
        <w:jc w:val="both"/>
        <w:rPr>
          <w:rFonts w:ascii="Tahoma" w:hAnsi="Tahoma" w:cs="Tahoma"/>
          <w:bCs/>
          <w:sz w:val="20"/>
          <w:szCs w:val="20"/>
        </w:rPr>
      </w:pPr>
      <w:r w:rsidRPr="00EE1069">
        <w:rPr>
          <w:rFonts w:ascii="Tahoma" w:hAnsi="Tahoma" w:cs="Tahoma"/>
          <w:bCs/>
          <w:sz w:val="20"/>
          <w:szCs w:val="20"/>
        </w:rPr>
        <w:t>Работы должны соответствовать условиям Договора, Технического задания, Дизайн-проекта, а также требованиям законодательства КР, предъявляемым к данным видам Работ.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03168F">
      <w:pPr>
        <w:numPr>
          <w:ilvl w:val="0"/>
          <w:numId w:val="15"/>
        </w:num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Порядок выполнения работ</w:t>
      </w:r>
    </w:p>
    <w:p w:rsidR="0033740C" w:rsidRPr="00EE1069" w:rsidRDefault="0033740C" w:rsidP="00817EA8">
      <w:pPr>
        <w:spacing w:after="0" w:line="240" w:lineRule="auto"/>
        <w:ind w:left="426" w:hanging="426"/>
        <w:contextualSpacing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2.1. Устройство фундамента, изготовление и монтаж </w:t>
      </w:r>
      <w:r w:rsidR="00ED7DDE">
        <w:rPr>
          <w:rFonts w:ascii="Tahoma" w:hAnsi="Tahoma" w:cs="Tahoma"/>
          <w:sz w:val="20"/>
          <w:szCs w:val="20"/>
        </w:rPr>
        <w:t>металлической рамы</w:t>
      </w:r>
      <w:r w:rsidRPr="00EE1069">
        <w:rPr>
          <w:rFonts w:ascii="Tahoma" w:hAnsi="Tahoma" w:cs="Tahoma"/>
          <w:sz w:val="20"/>
          <w:szCs w:val="20"/>
        </w:rPr>
        <w:t xml:space="preserve"> осуществляется Подрядчиком согласно Техническому заданию (</w:t>
      </w:r>
      <w:r w:rsidRPr="00EE1069">
        <w:rPr>
          <w:rFonts w:ascii="Tahoma" w:hAnsi="Tahoma" w:cs="Tahoma"/>
          <w:b/>
          <w:sz w:val="20"/>
          <w:szCs w:val="20"/>
        </w:rPr>
        <w:t>Приложение №</w:t>
      </w:r>
      <w:r w:rsidR="00ED7DDE">
        <w:rPr>
          <w:rFonts w:ascii="Tahoma" w:hAnsi="Tahoma" w:cs="Tahoma"/>
          <w:b/>
          <w:sz w:val="20"/>
          <w:szCs w:val="20"/>
        </w:rPr>
        <w:t>1</w:t>
      </w:r>
      <w:r w:rsidR="00ED7DDE" w:rsidRPr="00EE1069">
        <w:rPr>
          <w:rFonts w:ascii="Tahoma" w:hAnsi="Tahoma" w:cs="Tahoma"/>
          <w:b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 xml:space="preserve">к настоящему Договору). </w:t>
      </w:r>
    </w:p>
    <w:p w:rsidR="0033740C" w:rsidRPr="00EE1069" w:rsidRDefault="0033740C" w:rsidP="0033740C">
      <w:pPr>
        <w:spacing w:after="0" w:line="240" w:lineRule="auto"/>
        <w:ind w:left="426" w:hanging="426"/>
        <w:contextualSpacing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2.2. В период производства работ по устройству фундамента, Подрядчик информирует Заказчика о планируемом проведении скрытых работ. </w:t>
      </w:r>
    </w:p>
    <w:p w:rsidR="0033740C" w:rsidRPr="00EE1069" w:rsidRDefault="0033740C" w:rsidP="0033740C">
      <w:pPr>
        <w:spacing w:after="0" w:line="240" w:lineRule="auto"/>
        <w:ind w:left="1080" w:hanging="1080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2.3. Контроль и надзор за ходом и качеством выполняемых работ осуществляет Заказчик.</w:t>
      </w:r>
      <w:r w:rsidRPr="00EE1069">
        <w:rPr>
          <w:rFonts w:ascii="Tahoma" w:hAnsi="Tahoma" w:cs="Tahoma"/>
          <w:sz w:val="20"/>
          <w:szCs w:val="20"/>
        </w:rPr>
        <w:tab/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2.4. Принимая во внимание географические положение Объекта, в случае возникновения обстоятельств, которые могут повлиять на ход и сроки выполнения работ, таких как природно-климатические условия (сложные погодные условия, зимний период), Стороны могут принять решение о переносе сроков выполнения Работ до возникновения возможности выполнения/продления Работ на Объекте путем подписания дополнительного Соглашения к Договору. 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03168F">
      <w:pPr>
        <w:numPr>
          <w:ilvl w:val="0"/>
          <w:numId w:val="15"/>
        </w:numPr>
        <w:spacing w:after="0" w:line="240" w:lineRule="auto"/>
        <w:ind w:left="567" w:hanging="567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Заказчик имеет право:</w:t>
      </w:r>
    </w:p>
    <w:p w:rsidR="0033740C" w:rsidRPr="00EE1069" w:rsidRDefault="0033740C" w:rsidP="0003168F">
      <w:pPr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ahoma" w:hAnsi="Tahoma" w:cs="Tahoma"/>
          <w:vanish/>
          <w:sz w:val="20"/>
          <w:szCs w:val="20"/>
        </w:rPr>
      </w:pPr>
    </w:p>
    <w:p w:rsidR="0033740C" w:rsidRPr="00EE1069" w:rsidRDefault="0033740C" w:rsidP="0003168F">
      <w:pPr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ahoma" w:hAnsi="Tahoma" w:cs="Tahoma"/>
          <w:vanish/>
          <w:sz w:val="20"/>
          <w:szCs w:val="20"/>
        </w:rPr>
      </w:pPr>
    </w:p>
    <w:p w:rsidR="0033740C" w:rsidRPr="00EE1069" w:rsidRDefault="0033740C" w:rsidP="0003168F">
      <w:pPr>
        <w:numPr>
          <w:ilvl w:val="0"/>
          <w:numId w:val="14"/>
        </w:numPr>
        <w:spacing w:after="0" w:line="240" w:lineRule="auto"/>
        <w:ind w:left="567" w:hanging="567"/>
        <w:jc w:val="both"/>
        <w:rPr>
          <w:rFonts w:ascii="Tahoma" w:hAnsi="Tahoma" w:cs="Tahoma"/>
          <w:vanish/>
          <w:sz w:val="20"/>
          <w:szCs w:val="20"/>
        </w:rPr>
      </w:pPr>
    </w:p>
    <w:p w:rsidR="0033740C" w:rsidRPr="00EE1069" w:rsidRDefault="0033740C" w:rsidP="0003168F">
      <w:pPr>
        <w:numPr>
          <w:ilvl w:val="1"/>
          <w:numId w:val="14"/>
        </w:numPr>
        <w:spacing w:after="0" w:line="240" w:lineRule="auto"/>
        <w:ind w:left="567" w:hanging="567"/>
        <w:jc w:val="both"/>
        <w:rPr>
          <w:rFonts w:ascii="Tahoma" w:hAnsi="Tahoma" w:cs="Tahoma"/>
          <w:vanish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 w:hanging="426"/>
        <w:contextualSpacing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3.1. Требовать от Подрядчика информацию о ходе выполнения работ, а также о намечаемых датах завершения работ.</w:t>
      </w:r>
    </w:p>
    <w:p w:rsidR="0033740C" w:rsidRPr="00EE1069" w:rsidRDefault="0033740C" w:rsidP="0033740C">
      <w:pPr>
        <w:spacing w:after="0" w:line="240" w:lineRule="auto"/>
        <w:ind w:left="426" w:hanging="426"/>
        <w:contextualSpacing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3.2. Посещать Объект в течение всего периода выполнения работ, а также знакомиться с ходом выполнения работ и качеством используемых материалов, соблюдая при этом правила техники безопасности, требовать информацию о ходе выполнения работ, в том числе письменно.</w:t>
      </w:r>
    </w:p>
    <w:p w:rsidR="0033740C" w:rsidRPr="00EE1069" w:rsidRDefault="0033740C" w:rsidP="0033740C">
      <w:pPr>
        <w:spacing w:after="0" w:line="240" w:lineRule="auto"/>
        <w:ind w:left="1080" w:hanging="1080"/>
        <w:contextualSpacing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3.3. Присутствовать при производстве скрытых работ.</w:t>
      </w:r>
    </w:p>
    <w:p w:rsidR="0033740C" w:rsidRPr="00EE1069" w:rsidRDefault="0033740C" w:rsidP="0033740C">
      <w:pPr>
        <w:spacing w:after="0" w:line="240" w:lineRule="auto"/>
        <w:ind w:left="426" w:hanging="426"/>
        <w:contextualSpacing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3.4. Требовать от Подрядчика устранения дефектов, несоответствий и надлежащего выполнения работ.</w:t>
      </w:r>
    </w:p>
    <w:p w:rsidR="0033740C" w:rsidRPr="00EE1069" w:rsidRDefault="0033740C" w:rsidP="0033740C">
      <w:pPr>
        <w:spacing w:after="0" w:line="240" w:lineRule="auto"/>
        <w:ind w:left="426" w:hanging="426"/>
        <w:contextualSpacing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3.5. Приостановить работы до устранения дефектов и/или несоответствий, если последующее выполнение работ затруднит устранение дефекта и/или несоответствия либо не позволит устранить его в будущем, а также отказаться от приемки результата работ и их оплаты в случае обнаружения недостатков, которые не могут быть устранены Подрядчиком.</w:t>
      </w:r>
    </w:p>
    <w:p w:rsidR="0033740C" w:rsidRPr="00EE1069" w:rsidRDefault="0033740C" w:rsidP="0033740C">
      <w:pPr>
        <w:spacing w:after="0" w:line="240" w:lineRule="auto"/>
        <w:ind w:left="426" w:hanging="426"/>
        <w:contextualSpacing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567" w:hanging="567"/>
        <w:contextualSpacing/>
        <w:jc w:val="both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Заказчик обязуется:</w:t>
      </w:r>
    </w:p>
    <w:p w:rsidR="0033740C" w:rsidRPr="00EE1069" w:rsidRDefault="0033740C" w:rsidP="0003168F">
      <w:pPr>
        <w:numPr>
          <w:ilvl w:val="1"/>
          <w:numId w:val="14"/>
        </w:numPr>
        <w:spacing w:after="0" w:line="240" w:lineRule="auto"/>
        <w:ind w:left="567" w:hanging="567"/>
        <w:jc w:val="both"/>
        <w:rPr>
          <w:rFonts w:ascii="Tahoma" w:hAnsi="Tahoma" w:cs="Tahoma"/>
          <w:vanish/>
          <w:sz w:val="20"/>
          <w:szCs w:val="20"/>
        </w:rPr>
      </w:pPr>
    </w:p>
    <w:p w:rsidR="0033740C" w:rsidRPr="00EE1069" w:rsidRDefault="0033740C" w:rsidP="0003168F">
      <w:pPr>
        <w:numPr>
          <w:ilvl w:val="1"/>
          <w:numId w:val="14"/>
        </w:numPr>
        <w:spacing w:after="0" w:line="240" w:lineRule="auto"/>
        <w:ind w:left="567" w:hanging="567"/>
        <w:jc w:val="both"/>
        <w:rPr>
          <w:rFonts w:ascii="Tahoma" w:hAnsi="Tahoma" w:cs="Tahoma"/>
          <w:vanish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3.6. Указать в Техническом задании на выполнение работ сроки и всю необходимую информацию для надлежащего выполнения работ Подрядчиком на Объекте.</w:t>
      </w:r>
    </w:p>
    <w:p w:rsidR="0033740C" w:rsidRPr="00EE1069" w:rsidRDefault="0033740C" w:rsidP="0033740C">
      <w:pPr>
        <w:spacing w:after="0" w:line="240" w:lineRule="auto"/>
        <w:ind w:left="1080" w:hanging="1080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3.7. Оплатить надлежаще исполненные работы Подрядчика в сроки и порядке, установленные Договором.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3.8. Осуществить приемку выполненных работ по Техническому заданию не позднее 10 (десяти) рабочих дней с момента поступления Заказчику письменного или устного уведомления Подрядчика об окончании выполнения объема работ по Техническому заданию либо дать мотивированный отказ от приемки; 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3.9. Предоставлять беспрепятственный допуск Подрядчика на Объект для выполнения им работ, предусмотренных Договором и ТЗ.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3.10. Предоставить Подрядчику всю необходимую для выполнения строительных работ документацию. 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Подрядчик обязуется: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3.11. Сдать Заказчику выполненные по Техническ</w:t>
      </w:r>
      <w:r w:rsidR="00ED7DDE">
        <w:rPr>
          <w:rFonts w:ascii="Tahoma" w:hAnsi="Tahoma" w:cs="Tahoma"/>
          <w:sz w:val="20"/>
          <w:szCs w:val="20"/>
        </w:rPr>
        <w:t>ому</w:t>
      </w:r>
      <w:r w:rsidRPr="00EE1069">
        <w:rPr>
          <w:rFonts w:ascii="Tahoma" w:hAnsi="Tahoma" w:cs="Tahoma"/>
          <w:sz w:val="20"/>
          <w:szCs w:val="20"/>
        </w:rPr>
        <w:t xml:space="preserve"> задани</w:t>
      </w:r>
      <w:r w:rsidR="00ED7DDE">
        <w:rPr>
          <w:rFonts w:ascii="Tahoma" w:hAnsi="Tahoma" w:cs="Tahoma"/>
          <w:sz w:val="20"/>
          <w:szCs w:val="20"/>
        </w:rPr>
        <w:t>ю</w:t>
      </w:r>
      <w:r w:rsidRPr="00EE1069">
        <w:rPr>
          <w:rFonts w:ascii="Tahoma" w:hAnsi="Tahoma" w:cs="Tahoma"/>
          <w:sz w:val="20"/>
          <w:szCs w:val="20"/>
        </w:rPr>
        <w:t xml:space="preserve"> работы по Акт</w:t>
      </w:r>
      <w:r w:rsidR="00ED7DDE">
        <w:rPr>
          <w:rFonts w:ascii="Tahoma" w:hAnsi="Tahoma" w:cs="Tahoma"/>
          <w:sz w:val="20"/>
          <w:szCs w:val="20"/>
        </w:rPr>
        <w:t>у</w:t>
      </w:r>
      <w:r w:rsidRPr="00EE1069">
        <w:rPr>
          <w:rFonts w:ascii="Tahoma" w:hAnsi="Tahoma" w:cs="Tahoma"/>
          <w:sz w:val="20"/>
          <w:szCs w:val="20"/>
        </w:rPr>
        <w:t xml:space="preserve"> приемки-передачи выполненных работ в течение сроков, предусмотренных в </w:t>
      </w:r>
      <w:r w:rsidR="00ED7DDE" w:rsidRPr="00EE1069">
        <w:rPr>
          <w:rFonts w:ascii="Tahoma" w:hAnsi="Tahoma" w:cs="Tahoma"/>
          <w:sz w:val="20"/>
          <w:szCs w:val="20"/>
        </w:rPr>
        <w:t>Техническ</w:t>
      </w:r>
      <w:r w:rsidR="00ED7DDE">
        <w:rPr>
          <w:rFonts w:ascii="Tahoma" w:hAnsi="Tahoma" w:cs="Tahoma"/>
          <w:sz w:val="20"/>
          <w:szCs w:val="20"/>
        </w:rPr>
        <w:t xml:space="preserve">ом </w:t>
      </w:r>
      <w:r w:rsidRPr="00EE1069">
        <w:rPr>
          <w:rFonts w:ascii="Tahoma" w:hAnsi="Tahoma" w:cs="Tahoma"/>
          <w:sz w:val="20"/>
          <w:szCs w:val="20"/>
        </w:rPr>
        <w:t>задани</w:t>
      </w:r>
      <w:r w:rsidR="00ED7DDE">
        <w:rPr>
          <w:rFonts w:ascii="Tahoma" w:hAnsi="Tahoma" w:cs="Tahoma"/>
          <w:sz w:val="20"/>
          <w:szCs w:val="20"/>
        </w:rPr>
        <w:t>и</w:t>
      </w:r>
      <w:r w:rsidRPr="00EE1069">
        <w:rPr>
          <w:rFonts w:ascii="Tahoma" w:hAnsi="Tahoma" w:cs="Tahoma"/>
          <w:sz w:val="20"/>
          <w:szCs w:val="20"/>
        </w:rPr>
        <w:t xml:space="preserve">. Форма Акта приемки-передачи выполненных строительно-монтажных работ приведена в </w:t>
      </w:r>
      <w:r w:rsidRPr="00EE1069">
        <w:rPr>
          <w:rFonts w:ascii="Tahoma" w:hAnsi="Tahoma" w:cs="Tahoma"/>
          <w:b/>
          <w:sz w:val="20"/>
          <w:szCs w:val="20"/>
        </w:rPr>
        <w:t>Приложении №</w:t>
      </w:r>
      <w:r w:rsidR="00ED7DDE">
        <w:rPr>
          <w:rFonts w:ascii="Tahoma" w:hAnsi="Tahoma" w:cs="Tahoma"/>
          <w:b/>
          <w:sz w:val="20"/>
          <w:szCs w:val="20"/>
        </w:rPr>
        <w:t>2</w:t>
      </w:r>
      <w:r w:rsidR="00ED7DDE" w:rsidRPr="00EE1069">
        <w:rPr>
          <w:rFonts w:ascii="Tahoma" w:hAnsi="Tahoma" w:cs="Tahoma"/>
          <w:b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 xml:space="preserve">к настоящему Договору. 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lastRenderedPageBreak/>
        <w:t>3.12.</w:t>
      </w:r>
      <w:r w:rsidRPr="00EE1069">
        <w:rPr>
          <w:rFonts w:ascii="Tahoma" w:hAnsi="Tahoma" w:cs="Tahoma"/>
          <w:b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 xml:space="preserve">В случае, если фактически выполненные работы не будут соответствовать Техническому заданию, строительным нормам и правилам, а также указанным выше требованиям (пп.2.1-2.3.) Договора, Подрядчик за свой счет должен устранить такие несоответствия не позднее 10 календарных дней с момента предоставления в адрес Подрядчика дефектного Акта. Форма дефектного Акта указана в </w:t>
      </w:r>
      <w:r w:rsidRPr="00EE1069">
        <w:rPr>
          <w:rFonts w:ascii="Tahoma" w:hAnsi="Tahoma" w:cs="Tahoma"/>
          <w:b/>
          <w:sz w:val="20"/>
          <w:szCs w:val="20"/>
        </w:rPr>
        <w:t>Приложении №</w:t>
      </w:r>
      <w:r w:rsidR="004329D0">
        <w:rPr>
          <w:rFonts w:ascii="Tahoma" w:hAnsi="Tahoma" w:cs="Tahoma"/>
          <w:b/>
          <w:sz w:val="20"/>
          <w:szCs w:val="20"/>
        </w:rPr>
        <w:t>3</w:t>
      </w:r>
      <w:r w:rsidR="004329D0" w:rsidRPr="00EE1069">
        <w:rPr>
          <w:rFonts w:ascii="Tahoma" w:hAnsi="Tahoma" w:cs="Tahoma"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>к настоящему Договору.  О начале и завершении строительно-монтажных работ Подрядчик уведомляет Заказчика в письменной форме через факсимильную связь, нарочно или по электронной почте;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3.13. Согласовывать письменно или по электронной почте с Заказчиком любые отклонения от Технического задания, Требований Заказчика, Рабочего проекта и других требований.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3.14. Предоставлять Заказчику еженедельный отчет о выполненных объемах работ и высылать его на электронный адрес Заказчика: для строительно-монтажных работ: d</w:t>
      </w:r>
      <w:proofErr w:type="spellStart"/>
      <w:r w:rsidRPr="00EE1069">
        <w:rPr>
          <w:rFonts w:ascii="Tahoma" w:hAnsi="Tahoma" w:cs="Tahoma"/>
          <w:sz w:val="20"/>
          <w:szCs w:val="20"/>
          <w:lang w:val="en-US"/>
        </w:rPr>
        <w:t>kapralov</w:t>
      </w:r>
      <w:proofErr w:type="spellEnd"/>
      <w:r w:rsidRPr="00EE1069">
        <w:rPr>
          <w:rFonts w:ascii="Tahoma" w:hAnsi="Tahoma" w:cs="Tahoma"/>
          <w:sz w:val="20"/>
          <w:szCs w:val="20"/>
        </w:rPr>
        <w:t>@megacom.kg.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3.15. Информировать Заказчика письменно о производстве скрытых работ за 5 (пять) рабочих дней до момента их проведения. 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3.16. Письменно информировать Заказчика о наличии обоснованных претензий третьих лиц относительно хода строительных работ, до получения от Заказчика указаний о дальнейших действиях.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3.17. Письменно предупреждать Заказчика о возможных неблагоприятных для него последствиях выполнения работ, иных, не зависящих от Подрядчика обстоятельствах, которые создают угрозу для качественного выполнения работ, либо создают невозможность выполнения их в срок, и которые могут повлечь для Заказчика дополнительные расходы либо необходимость проведения дополнительных работ и увеличения стоимости.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3.18. Подрядчик, не предупредивший о вышеуказанных обстоятельствах, либо продолживший работу, не дожидаясь указаний Заказчика, не вправе при предъявлении к нему (т.е. Подрядчику) или им к Заказчику соответствующих требований ссылаться на указанные обстоятельства.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3.19.  Гарантировать выполнение Работ в соответствии с требованиями Заказчика, строительных норм и правил, ПТЭ и ПУЭ, а также Государственных стандартов на аналогичные виды сооружений.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3.20.  В ходе выполнения работ Подрядчик обязан соблюдать требования правил техники безопасности (ТБ), пожарной безопасности, охраны труда (ОТ) и нормативных правовых актов об охране окружающей среды, а также по требованию Заказчика предъявлять документы, подтверждающие соблюдение работниками Подрядчика всех требований по ТБ и ОТ и иных правил, а также документы, подтверждающие квалификацию работников, выполняющих работы.  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3.21.  Не позднее 5 (пяти) рабочих дней после запроса Заказчика предоставить подписанные Акты скрытых работ, а также прочую исполнительную документацию, связанную с проведением строительно-монтажных работ.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3.22. Нести ответственность за риск случайной гибели рабочего персонала или случайного повреждения конструкций башен и/или контейнеров, установленного оборудования и материалов, до момента приемки объекта Заказчиком.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3.23.  Подрядчик самостоятельно несет ответственность за причинение вреда жизни и здоровью третьих лиц, а также за причиненный материальный ущерб третьим лицам, в том числе вследствие действий/ бездействия третьих лиц, привлеченных для исполнения о договора. 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3.24. Подрядчик обязуется возместить Заказчику убытки, причиненные неисполнением или ненадлежащим исполнением обязательств по настоящему договору в полном объеме.  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iCs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3.25.  Внести гарантийное обеспечение исполнения</w:t>
      </w:r>
      <w:r w:rsidRPr="00EE1069">
        <w:rPr>
          <w:rFonts w:ascii="Tahoma" w:hAnsi="Tahoma" w:cs="Tahoma"/>
          <w:iCs/>
          <w:sz w:val="20"/>
          <w:szCs w:val="20"/>
        </w:rPr>
        <w:t xml:space="preserve"> Договора согласно условиям Договора.</w:t>
      </w:r>
    </w:p>
    <w:p w:rsidR="0033740C" w:rsidRDefault="0033740C" w:rsidP="0033740C">
      <w:pPr>
        <w:tabs>
          <w:tab w:val="left" w:pos="851"/>
          <w:tab w:val="left" w:pos="993"/>
        </w:tabs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3.26. Подрядчик гарантирует наличие и получение необходимых в каждом конкретном случае лицензий </w:t>
      </w:r>
    </w:p>
    <w:p w:rsidR="0033740C" w:rsidRPr="00EE1069" w:rsidRDefault="0033740C" w:rsidP="0033740C">
      <w:pPr>
        <w:tabs>
          <w:tab w:val="left" w:pos="851"/>
          <w:tab w:val="left" w:pos="993"/>
        </w:tabs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>(сертифи</w:t>
      </w:r>
      <w:r w:rsidRPr="00EE1069">
        <w:rPr>
          <w:rFonts w:ascii="Tahoma" w:hAnsi="Tahoma" w:cs="Tahoma"/>
          <w:sz w:val="20"/>
          <w:szCs w:val="20"/>
        </w:rPr>
        <w:softHyphen/>
        <w:t xml:space="preserve">катов) на право осуществлять Работы по договору, материалы, оборудование, комплектующие изделия, необходимые для выполнения Работ. 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iCs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Подрядчик имеет право:</w:t>
      </w:r>
    </w:p>
    <w:p w:rsidR="0033740C" w:rsidRPr="00EE1069" w:rsidRDefault="0033740C" w:rsidP="0003168F">
      <w:pPr>
        <w:pStyle w:val="a3"/>
        <w:numPr>
          <w:ilvl w:val="1"/>
          <w:numId w:val="15"/>
        </w:numPr>
        <w:contextualSpacing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Требовать от Заказчика надлежащего исполнения своих обязательств по Договору. </w:t>
      </w:r>
    </w:p>
    <w:p w:rsidR="0033740C" w:rsidRPr="00EE1069" w:rsidRDefault="0033740C" w:rsidP="0033740C">
      <w:pPr>
        <w:pStyle w:val="a3"/>
        <w:ind w:left="1080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03168F">
      <w:pPr>
        <w:numPr>
          <w:ilvl w:val="0"/>
          <w:numId w:val="15"/>
        </w:num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Порядок приемки работ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EE1069">
        <w:rPr>
          <w:rFonts w:ascii="Tahoma" w:hAnsi="Tahoma" w:cs="Tahoma"/>
          <w:b/>
          <w:sz w:val="20"/>
          <w:szCs w:val="20"/>
          <w:u w:val="single"/>
        </w:rPr>
        <w:t>Приемка строительно-монтажных работ: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4.1.  </w:t>
      </w:r>
      <w:r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 xml:space="preserve">В случае наличия замечаний все выявленные при проверке дефекты и несоответствия фиксируются в Дефектном акте (форма Акта указана в </w:t>
      </w:r>
      <w:r w:rsidRPr="00EE1069">
        <w:rPr>
          <w:rFonts w:ascii="Tahoma" w:hAnsi="Tahoma" w:cs="Tahoma"/>
          <w:b/>
          <w:sz w:val="20"/>
          <w:szCs w:val="20"/>
        </w:rPr>
        <w:t>Приложении №</w:t>
      </w:r>
      <w:r w:rsidR="004329D0">
        <w:rPr>
          <w:rFonts w:ascii="Tahoma" w:hAnsi="Tahoma" w:cs="Tahoma"/>
          <w:b/>
          <w:sz w:val="20"/>
          <w:szCs w:val="20"/>
        </w:rPr>
        <w:t>3</w:t>
      </w:r>
      <w:r w:rsidR="004329D0" w:rsidRPr="00EE1069">
        <w:rPr>
          <w:rFonts w:ascii="Tahoma" w:hAnsi="Tahoma" w:cs="Tahoma"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 xml:space="preserve">к настоящему Договору) и отправляются Подрядчику в виде официального письма для устранения замечаний. </w:t>
      </w:r>
    </w:p>
    <w:p w:rsidR="0033740C" w:rsidRPr="00EE1069" w:rsidRDefault="00812E6D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4.2</w:t>
      </w:r>
      <w:r w:rsidR="0033740C" w:rsidRPr="00EE1069">
        <w:rPr>
          <w:rFonts w:ascii="Tahoma" w:hAnsi="Tahoma" w:cs="Tahoma"/>
          <w:sz w:val="20"/>
          <w:szCs w:val="20"/>
        </w:rPr>
        <w:t xml:space="preserve">. </w:t>
      </w:r>
      <w:r w:rsidR="0033740C">
        <w:rPr>
          <w:rFonts w:ascii="Tahoma" w:hAnsi="Tahoma" w:cs="Tahoma"/>
          <w:sz w:val="20"/>
          <w:szCs w:val="20"/>
        </w:rPr>
        <w:tab/>
      </w:r>
      <w:r w:rsidR="0033740C" w:rsidRPr="00EE1069">
        <w:rPr>
          <w:rFonts w:ascii="Tahoma" w:hAnsi="Tahoma" w:cs="Tahoma"/>
          <w:sz w:val="20"/>
          <w:szCs w:val="20"/>
        </w:rPr>
        <w:t xml:space="preserve">При наличии несущественных (устранимых) замечаний Подрядчик устраняет замечания в течение 10 (десяти) календарных дней с момента подписания дефектного акта с предоставлением фото отчета или проведением повторной приемки. </w:t>
      </w:r>
    </w:p>
    <w:p w:rsidR="0033740C" w:rsidRPr="00EE1069" w:rsidRDefault="00812E6D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4.3</w:t>
      </w:r>
      <w:r w:rsidR="0033740C" w:rsidRPr="00EE1069">
        <w:rPr>
          <w:rFonts w:ascii="Tahoma" w:hAnsi="Tahoma" w:cs="Tahoma"/>
          <w:sz w:val="20"/>
          <w:szCs w:val="20"/>
        </w:rPr>
        <w:t xml:space="preserve">. </w:t>
      </w:r>
      <w:r w:rsidR="0033740C">
        <w:rPr>
          <w:rFonts w:ascii="Tahoma" w:hAnsi="Tahoma" w:cs="Tahoma"/>
          <w:sz w:val="20"/>
          <w:szCs w:val="20"/>
        </w:rPr>
        <w:tab/>
      </w:r>
      <w:r w:rsidR="0033740C" w:rsidRPr="00EE1069">
        <w:rPr>
          <w:rFonts w:ascii="Tahoma" w:hAnsi="Tahoma" w:cs="Tahoma"/>
          <w:sz w:val="20"/>
          <w:szCs w:val="20"/>
        </w:rPr>
        <w:t xml:space="preserve">В случае наличия существенных отклонений от Рабочего проекта, требований Заказчика или дефектов, которые не подлежат исправлению, или некачественного изготовления павильонов Заказчик вправе </w:t>
      </w:r>
      <w:r w:rsidR="0033740C" w:rsidRPr="00EE1069">
        <w:rPr>
          <w:rFonts w:ascii="Tahoma" w:hAnsi="Tahoma" w:cs="Tahoma"/>
          <w:sz w:val="20"/>
          <w:szCs w:val="20"/>
        </w:rPr>
        <w:lastRenderedPageBreak/>
        <w:t>отказаться от приемки и оплаты выполненных работ по изготовлению павильонов с последующим расторжением Договора и требованием возмещения причиненных убытков.</w:t>
      </w:r>
    </w:p>
    <w:p w:rsidR="0033740C" w:rsidRPr="00EE1069" w:rsidRDefault="00812E6D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4.4</w:t>
      </w:r>
      <w:r w:rsidR="0033740C" w:rsidRPr="00EE1069">
        <w:rPr>
          <w:rFonts w:ascii="Tahoma" w:hAnsi="Tahoma" w:cs="Tahoma"/>
          <w:sz w:val="20"/>
          <w:szCs w:val="20"/>
        </w:rPr>
        <w:t xml:space="preserve">. </w:t>
      </w:r>
      <w:r w:rsidR="0033740C">
        <w:rPr>
          <w:rFonts w:ascii="Tahoma" w:hAnsi="Tahoma" w:cs="Tahoma"/>
          <w:sz w:val="20"/>
          <w:szCs w:val="20"/>
        </w:rPr>
        <w:tab/>
      </w:r>
      <w:r w:rsidR="0033740C" w:rsidRPr="00EE1069">
        <w:rPr>
          <w:rFonts w:ascii="Tahoma" w:hAnsi="Tahoma" w:cs="Tahoma"/>
          <w:sz w:val="20"/>
          <w:szCs w:val="20"/>
        </w:rPr>
        <w:t xml:space="preserve">Подрядчик обязан предупредить Заказчика о начале работ по устройству фундаментов башни и выполнении скрытых работ. При обнаружении замечаний в ходе проверки скрытых работ, Подрядчик устраняет несоответствия в течение 10 календарных дней с момента подписания дефектного Акта с предоставлением фото отчета или проведением повторной проверки. Все имеющиеся дефекты и повреждения фиксируются в дефектном Акте </w:t>
      </w:r>
      <w:r w:rsidR="0033740C" w:rsidRPr="00EE1069">
        <w:rPr>
          <w:rFonts w:ascii="Tahoma" w:hAnsi="Tahoma" w:cs="Tahoma"/>
          <w:b/>
          <w:sz w:val="20"/>
          <w:szCs w:val="20"/>
        </w:rPr>
        <w:t>(Приложение №</w:t>
      </w:r>
      <w:r w:rsidR="004329D0">
        <w:rPr>
          <w:rFonts w:ascii="Tahoma" w:hAnsi="Tahoma" w:cs="Tahoma"/>
          <w:b/>
          <w:sz w:val="20"/>
          <w:szCs w:val="20"/>
        </w:rPr>
        <w:t>3</w:t>
      </w:r>
      <w:r w:rsidR="0033740C" w:rsidRPr="00EE1069">
        <w:rPr>
          <w:rFonts w:ascii="Tahoma" w:hAnsi="Tahoma" w:cs="Tahoma"/>
          <w:b/>
          <w:sz w:val="20"/>
          <w:szCs w:val="20"/>
        </w:rPr>
        <w:t>)</w:t>
      </w:r>
      <w:r w:rsidR="0033740C" w:rsidRPr="00EE1069">
        <w:rPr>
          <w:rFonts w:ascii="Tahoma" w:hAnsi="Tahoma" w:cs="Tahoma"/>
          <w:sz w:val="20"/>
          <w:szCs w:val="20"/>
        </w:rPr>
        <w:t>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4.</w:t>
      </w:r>
      <w:r w:rsidR="00812E6D">
        <w:rPr>
          <w:rFonts w:ascii="Tahoma" w:hAnsi="Tahoma" w:cs="Tahoma"/>
          <w:sz w:val="20"/>
          <w:szCs w:val="20"/>
        </w:rPr>
        <w:t>5</w:t>
      </w:r>
      <w:r w:rsidRPr="00EE1069">
        <w:rPr>
          <w:rFonts w:ascii="Tahoma" w:hAnsi="Tahoma" w:cs="Tahoma"/>
          <w:sz w:val="20"/>
          <w:szCs w:val="20"/>
        </w:rPr>
        <w:t xml:space="preserve">. </w:t>
      </w:r>
      <w:r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 xml:space="preserve">В случае существенных отклонений от проектных решений по устройству фундамента или наличия неустранимых замечаний, Заказчик вправе отказаться от приемки и оплаты выполненных работ. </w:t>
      </w:r>
    </w:p>
    <w:p w:rsidR="0033740C" w:rsidRPr="00EE1069" w:rsidRDefault="00812E6D" w:rsidP="00812E6D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4.6.</w:t>
      </w:r>
      <w:r w:rsidR="0033740C" w:rsidRPr="00EE1069">
        <w:rPr>
          <w:rFonts w:ascii="Tahoma" w:hAnsi="Tahoma" w:cs="Tahoma"/>
          <w:sz w:val="20"/>
          <w:szCs w:val="20"/>
        </w:rPr>
        <w:t xml:space="preserve"> </w:t>
      </w:r>
      <w:r w:rsidR="0033740C">
        <w:rPr>
          <w:rFonts w:ascii="Tahoma" w:hAnsi="Tahoma" w:cs="Tahoma"/>
          <w:sz w:val="20"/>
          <w:szCs w:val="20"/>
        </w:rPr>
        <w:tab/>
      </w:r>
      <w:r w:rsidR="0033740C" w:rsidRPr="00EE1069">
        <w:rPr>
          <w:rFonts w:ascii="Tahoma" w:hAnsi="Tahoma" w:cs="Tahoma"/>
          <w:sz w:val="20"/>
          <w:szCs w:val="20"/>
        </w:rPr>
        <w:t xml:space="preserve">Подрядчик гарантирует, что все материалы, используемые для выполнения Работ, свободны от любых прав третьих лиц, соответствуют государственным стандартам Кыргызской Республики. </w:t>
      </w:r>
    </w:p>
    <w:p w:rsidR="0033740C" w:rsidRPr="00EE1069" w:rsidRDefault="00812E6D" w:rsidP="0033740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4.7</w:t>
      </w:r>
      <w:r w:rsidR="0033740C" w:rsidRPr="00EE1069">
        <w:rPr>
          <w:rFonts w:ascii="Tahoma" w:hAnsi="Tahoma" w:cs="Tahoma"/>
          <w:sz w:val="20"/>
          <w:szCs w:val="20"/>
        </w:rPr>
        <w:t xml:space="preserve">. </w:t>
      </w:r>
      <w:r w:rsidR="0033740C">
        <w:rPr>
          <w:rFonts w:ascii="Tahoma" w:hAnsi="Tahoma" w:cs="Tahoma"/>
          <w:sz w:val="20"/>
          <w:szCs w:val="20"/>
        </w:rPr>
        <w:tab/>
      </w:r>
      <w:r w:rsidR="0033740C" w:rsidRPr="00EE1069">
        <w:rPr>
          <w:rFonts w:ascii="Tahoma" w:hAnsi="Tahoma" w:cs="Tahoma"/>
          <w:sz w:val="20"/>
          <w:szCs w:val="20"/>
        </w:rPr>
        <w:t xml:space="preserve">Представитель Заказчика имеет право беспрепятственного доступа ко всем видам работ в любое время в течение всего периода выполнения Работ. </w:t>
      </w:r>
    </w:p>
    <w:p w:rsidR="0033740C" w:rsidRPr="00EE1069" w:rsidRDefault="0033740C" w:rsidP="0033740C">
      <w:pPr>
        <w:tabs>
          <w:tab w:val="left" w:pos="567"/>
        </w:tabs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4.</w:t>
      </w:r>
      <w:r w:rsidR="00812E6D">
        <w:rPr>
          <w:rFonts w:ascii="Tahoma" w:hAnsi="Tahoma" w:cs="Tahoma"/>
          <w:sz w:val="20"/>
          <w:szCs w:val="20"/>
        </w:rPr>
        <w:t>8</w:t>
      </w:r>
      <w:r w:rsidRPr="00EE1069">
        <w:rPr>
          <w:rFonts w:ascii="Tahoma" w:hAnsi="Tahoma" w:cs="Tahoma"/>
          <w:sz w:val="20"/>
          <w:szCs w:val="20"/>
        </w:rPr>
        <w:t xml:space="preserve">. </w:t>
      </w:r>
      <w:r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 xml:space="preserve">Готовность принимаемых скрытых работ подтверждается подписанием Заказчиком и Подрядчиком актов скрытых работ. </w:t>
      </w:r>
    </w:p>
    <w:p w:rsidR="0033740C" w:rsidRPr="00812E6D" w:rsidRDefault="0033740C" w:rsidP="00812E6D">
      <w:pPr>
        <w:pStyle w:val="a3"/>
        <w:numPr>
          <w:ilvl w:val="1"/>
          <w:numId w:val="19"/>
        </w:numPr>
        <w:tabs>
          <w:tab w:val="left" w:pos="567"/>
        </w:tabs>
        <w:contextualSpacing/>
        <w:jc w:val="both"/>
        <w:rPr>
          <w:rFonts w:ascii="Tahoma" w:hAnsi="Tahoma" w:cs="Tahoma"/>
          <w:noProof/>
          <w:sz w:val="20"/>
          <w:szCs w:val="20"/>
        </w:rPr>
      </w:pPr>
      <w:r w:rsidRPr="00812E6D">
        <w:rPr>
          <w:rFonts w:ascii="Tahoma" w:hAnsi="Tahoma" w:cs="Tahoma"/>
          <w:sz w:val="20"/>
          <w:szCs w:val="20"/>
        </w:rPr>
        <w:t xml:space="preserve">Риск случайной гибели или повреждения материалов, в т. ч. предоставленных Заказчиком, до подписания Акта приемки-сдачи выполненных Работ несет Подрядчик. 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812E6D">
      <w:pPr>
        <w:numPr>
          <w:ilvl w:val="0"/>
          <w:numId w:val="19"/>
        </w:num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Стоимость Договора и порядок оплаты</w:t>
      </w:r>
    </w:p>
    <w:p w:rsidR="0033740C" w:rsidRPr="00EE1069" w:rsidRDefault="0033740C" w:rsidP="0033740C">
      <w:pPr>
        <w:tabs>
          <w:tab w:val="left" w:pos="945"/>
        </w:tabs>
        <w:spacing w:after="0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5.1. </w:t>
      </w:r>
      <w:r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 xml:space="preserve">Общая стоимость Договора составляет </w:t>
      </w:r>
      <w:r>
        <w:rPr>
          <w:rFonts w:ascii="Tahoma" w:hAnsi="Tahoma" w:cs="Tahoma"/>
          <w:b/>
          <w:sz w:val="20"/>
          <w:szCs w:val="20"/>
        </w:rPr>
        <w:t>_______________________</w:t>
      </w:r>
      <w:r w:rsidRPr="00EE1069">
        <w:rPr>
          <w:rFonts w:ascii="Tahoma" w:hAnsi="Tahoma" w:cs="Tahoma"/>
          <w:b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>с учетом НДС–12 %.</w:t>
      </w:r>
    </w:p>
    <w:p w:rsidR="0033740C" w:rsidRPr="00EE1069" w:rsidRDefault="0033740C" w:rsidP="0033740C">
      <w:pPr>
        <w:tabs>
          <w:tab w:val="left" w:pos="945"/>
        </w:tabs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5.2. </w:t>
      </w:r>
      <w:r w:rsidRPr="00EE1069">
        <w:rPr>
          <w:rFonts w:ascii="Tahoma" w:hAnsi="Tahoma" w:cs="Tahoma"/>
          <w:sz w:val="20"/>
          <w:szCs w:val="20"/>
        </w:rPr>
        <w:tab/>
        <w:t>Стоимость, указанная в п. 5.1 является планируемой. Работы, установленные в Перечне работ, будут проводиться по мере необходимости на основании подписанных Сторонами технических заданий. При этом, стоимость работ для каждого из Объектов будет определена в Сметах на строительно-монтажные работы.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  <w:lang w:bidi="en-US"/>
        </w:rPr>
      </w:pPr>
      <w:r w:rsidRPr="00EE1069">
        <w:rPr>
          <w:rFonts w:ascii="Tahoma" w:hAnsi="Tahoma" w:cs="Tahoma"/>
          <w:sz w:val="20"/>
          <w:szCs w:val="20"/>
          <w:lang w:bidi="en-US"/>
        </w:rPr>
        <w:t xml:space="preserve">5.3. </w:t>
      </w:r>
      <w:r w:rsidRPr="00EE1069">
        <w:rPr>
          <w:rFonts w:ascii="Tahoma" w:hAnsi="Tahoma" w:cs="Tahoma"/>
          <w:sz w:val="20"/>
          <w:szCs w:val="20"/>
          <w:lang w:bidi="en-US"/>
        </w:rPr>
        <w:tab/>
        <w:t>Оплата производится по факту выполненных работ, после подписания Акта приемки-передачи выполненных работ в течение 10-ти рабочих дней по счет-фактуре, выставленной в системе ЭСФ. Основанием для выставления счет-фактуры Подрядчика в системе ЭСФ является подписанный Сторонами Акта приемки-передачи выполненных работ (</w:t>
      </w:r>
      <w:r w:rsidRPr="00EE1069">
        <w:rPr>
          <w:rFonts w:ascii="Tahoma" w:hAnsi="Tahoma" w:cs="Tahoma"/>
          <w:b/>
          <w:sz w:val="20"/>
          <w:szCs w:val="20"/>
          <w:lang w:bidi="en-US"/>
        </w:rPr>
        <w:t>Приложение №</w:t>
      </w:r>
      <w:r w:rsidR="004329D0">
        <w:rPr>
          <w:rFonts w:ascii="Tahoma" w:hAnsi="Tahoma" w:cs="Tahoma"/>
          <w:b/>
          <w:sz w:val="20"/>
          <w:szCs w:val="20"/>
          <w:lang w:bidi="en-US"/>
        </w:rPr>
        <w:t>2</w:t>
      </w:r>
      <w:r w:rsidR="004329D0" w:rsidRPr="00EE1069">
        <w:rPr>
          <w:rFonts w:ascii="Tahoma" w:hAnsi="Tahoma" w:cs="Tahoma"/>
          <w:sz w:val="20"/>
          <w:szCs w:val="20"/>
          <w:lang w:bidi="en-US"/>
        </w:rPr>
        <w:t xml:space="preserve"> </w:t>
      </w:r>
      <w:r w:rsidRPr="00EE1069">
        <w:rPr>
          <w:rFonts w:ascii="Tahoma" w:hAnsi="Tahoma" w:cs="Tahoma"/>
          <w:sz w:val="20"/>
          <w:szCs w:val="20"/>
          <w:lang w:bidi="en-US"/>
        </w:rPr>
        <w:t xml:space="preserve">к настоящему Договору), при этом, дата подписания Акта приема-передачи и дата поставки по счет-фактуре должны совпадать. </w:t>
      </w:r>
    </w:p>
    <w:p w:rsidR="0033740C" w:rsidRPr="00EE1069" w:rsidRDefault="0033740C" w:rsidP="0033740C">
      <w:pPr>
        <w:tabs>
          <w:tab w:val="left" w:pos="709"/>
        </w:tabs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color w:val="000000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 xml:space="preserve">.4.  </w:t>
      </w:r>
      <w:r w:rsidRPr="00EE1069">
        <w:rPr>
          <w:rFonts w:ascii="Tahoma" w:hAnsi="Tahoma" w:cs="Tahoma"/>
          <w:sz w:val="20"/>
          <w:szCs w:val="20"/>
        </w:rPr>
        <w:t xml:space="preserve">Если Подрядчик – плательщик НДС в период действия Договора меняет свой налоговый статус в отношении НДС, он обязан известить об этом Заказчика в течение 3 (трех) рабочих дней. При этом, стоимость Договора/Объекта подлежит пересчету на сумму НДС, если по какой-либо причине Подрядчик не сможет выставить и предоставить счет-фактуру по НДС Заказчику по факту выполненных Работ, Стороны соглашаются с тем, что стоимость Договора/Объекта подлежит пересчету на сумму НДС.  </w:t>
      </w:r>
    </w:p>
    <w:p w:rsidR="0033740C" w:rsidRPr="00EE1069" w:rsidRDefault="0033740C" w:rsidP="0033740C">
      <w:pPr>
        <w:tabs>
          <w:tab w:val="left" w:pos="709"/>
        </w:tabs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5.5.</w:t>
      </w:r>
      <w:r w:rsidRPr="00EE1069">
        <w:rPr>
          <w:rFonts w:ascii="Tahoma" w:hAnsi="Tahoma" w:cs="Tahoma"/>
          <w:sz w:val="20"/>
          <w:szCs w:val="20"/>
        </w:rPr>
        <w:tab/>
        <w:t xml:space="preserve">При возникновении обстоятельств, указанных в п.5.4 Заказчик оплачивает сумму по каждому из Объектов, за вычетом </w:t>
      </w:r>
      <w:proofErr w:type="spellStart"/>
      <w:r w:rsidRPr="00EE1069">
        <w:rPr>
          <w:rFonts w:ascii="Tahoma" w:hAnsi="Tahoma" w:cs="Tahoma"/>
          <w:sz w:val="20"/>
          <w:szCs w:val="20"/>
        </w:rPr>
        <w:t>безакцептно</w:t>
      </w:r>
      <w:proofErr w:type="spellEnd"/>
      <w:r w:rsidRPr="00EE1069">
        <w:rPr>
          <w:rFonts w:ascii="Tahoma" w:hAnsi="Tahoma" w:cs="Tahoma"/>
          <w:sz w:val="20"/>
          <w:szCs w:val="20"/>
        </w:rPr>
        <w:t xml:space="preserve"> суммы НДС;</w:t>
      </w:r>
    </w:p>
    <w:p w:rsidR="0033740C" w:rsidRPr="00EE1069" w:rsidRDefault="0033740C" w:rsidP="0033740C">
      <w:pPr>
        <w:tabs>
          <w:tab w:val="left" w:pos="709"/>
        </w:tabs>
        <w:spacing w:after="0" w:line="240" w:lineRule="auto"/>
        <w:ind w:left="567" w:hanging="567"/>
        <w:jc w:val="both"/>
        <w:rPr>
          <w:rFonts w:ascii="Tahoma" w:hAnsi="Tahoma" w:cs="Tahoma"/>
          <w:color w:val="000000"/>
          <w:sz w:val="20"/>
          <w:szCs w:val="20"/>
        </w:rPr>
      </w:pPr>
      <w:r w:rsidRPr="00EE1069">
        <w:rPr>
          <w:rFonts w:ascii="Tahoma" w:hAnsi="Tahoma" w:cs="Tahoma"/>
          <w:color w:val="000000"/>
          <w:sz w:val="20"/>
          <w:szCs w:val="20"/>
        </w:rPr>
        <w:t>5.6.  Оплата осуществляется в сомах путем перечисления на банковский счет Подрядчика, указанный в настоящем Договоре.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812E6D">
      <w:pPr>
        <w:numPr>
          <w:ilvl w:val="0"/>
          <w:numId w:val="19"/>
        </w:numPr>
        <w:spacing w:after="0" w:line="240" w:lineRule="auto"/>
        <w:ind w:left="567" w:hanging="567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Гарантийное обслуживание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6.1. </w:t>
      </w:r>
      <w:r w:rsidRPr="00EE1069">
        <w:rPr>
          <w:rFonts w:ascii="Tahoma" w:hAnsi="Tahoma" w:cs="Tahoma"/>
          <w:sz w:val="20"/>
          <w:szCs w:val="20"/>
        </w:rPr>
        <w:tab/>
        <w:t xml:space="preserve">Подрядчик предоставляет гарантию на строительно-монтажные работы 12 месяцев со дня подписания Акта приемки выполненных работ; </w:t>
      </w:r>
    </w:p>
    <w:p w:rsidR="0033740C" w:rsidRPr="00EE1069" w:rsidRDefault="0033740C" w:rsidP="0033740C">
      <w:pPr>
        <w:spacing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Исключением являются повреждения, вызванные действиями третьих лиц, стихийными бедствиями или техногенными катастрофами.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6.2.</w:t>
      </w:r>
      <w:r w:rsidRPr="00EE1069">
        <w:rPr>
          <w:rFonts w:ascii="Tahoma" w:hAnsi="Tahoma" w:cs="Tahoma"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В </w:t>
      </w:r>
      <w:r w:rsidRPr="00EE1069">
        <w:rPr>
          <w:rFonts w:ascii="Tahoma" w:hAnsi="Tahoma" w:cs="Tahoma"/>
          <w:sz w:val="20"/>
          <w:szCs w:val="20"/>
        </w:rPr>
        <w:t xml:space="preserve">случае обнаружения вышеуказанных дефектов, несоответствий, повреждений в период вышеуказанных гарантийных сроков, Подрядчик обязуется устранить их своими силами и за свой счет в срок, согласованный с Заказчиком. </w:t>
      </w:r>
    </w:p>
    <w:p w:rsidR="0033740C" w:rsidRPr="00EE1069" w:rsidRDefault="0033740C" w:rsidP="0003168F">
      <w:pPr>
        <w:pStyle w:val="af2"/>
        <w:numPr>
          <w:ilvl w:val="1"/>
          <w:numId w:val="18"/>
        </w:numPr>
        <w:tabs>
          <w:tab w:val="left" w:pos="567"/>
        </w:tabs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Style w:val="2Arial"/>
          <w:rFonts w:ascii="Tahoma" w:eastAsia="SimSun" w:hAnsi="Tahoma" w:cs="Tahoma"/>
          <w:bCs/>
          <w:sz w:val="20"/>
          <w:szCs w:val="20"/>
        </w:rPr>
        <w:t xml:space="preserve">Подрядчик несет ответственность за недостатки (дефекты), обнаруженные в период действия гарантийного срока, если не докажет, что они произошли вследствие нормального износа, либо ненадлежащей эксплуатации. При этом Подрядчик возмещает Заказчику в полном объеме убытки, причиненные </w:t>
      </w:r>
      <w:r w:rsidRPr="00EE1069">
        <w:rPr>
          <w:rFonts w:ascii="Tahoma" w:hAnsi="Tahoma" w:cs="Tahoma"/>
          <w:sz w:val="20"/>
          <w:szCs w:val="20"/>
        </w:rPr>
        <w:t>недостатками/несоответствиями (в том числе п</w:t>
      </w:r>
      <w:r w:rsidRPr="00EE1069">
        <w:rPr>
          <w:rStyle w:val="2Arial"/>
          <w:rFonts w:ascii="Tahoma" w:eastAsia="SimSun" w:hAnsi="Tahoma" w:cs="Tahoma"/>
          <w:bCs/>
          <w:sz w:val="20"/>
          <w:szCs w:val="20"/>
        </w:rPr>
        <w:t xml:space="preserve">росрочкой их устранения) </w:t>
      </w:r>
      <w:r w:rsidRPr="00EE1069">
        <w:rPr>
          <w:rFonts w:ascii="Tahoma" w:hAnsi="Tahoma" w:cs="Tahoma"/>
          <w:sz w:val="20"/>
          <w:szCs w:val="20"/>
        </w:rPr>
        <w:t xml:space="preserve">препятствующими нормальной эксплуатации Объекта.  </w:t>
      </w:r>
    </w:p>
    <w:p w:rsidR="0033740C" w:rsidRPr="00EE1069" w:rsidRDefault="0033740C" w:rsidP="0003168F">
      <w:pPr>
        <w:pStyle w:val="a3"/>
        <w:numPr>
          <w:ilvl w:val="1"/>
          <w:numId w:val="18"/>
        </w:numPr>
        <w:tabs>
          <w:tab w:val="left" w:pos="567"/>
        </w:tabs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Подрядчик гарантирует надлежащее выполнение Работ в соответствии с Техническим заданием и действующими нормами и техническими условиями, соответствие используемых материалов, их проектным спецификациям, государственным стандартам и техническим условиям, обеспеченность их соответствующими сертификатами, техническими паспортами и другими документами, удостоверяющими их качество. </w:t>
      </w:r>
    </w:p>
    <w:p w:rsidR="0033740C" w:rsidRPr="00EE1069" w:rsidRDefault="0033740C" w:rsidP="0003168F">
      <w:pPr>
        <w:pStyle w:val="a3"/>
        <w:numPr>
          <w:ilvl w:val="1"/>
          <w:numId w:val="18"/>
        </w:numPr>
        <w:tabs>
          <w:tab w:val="left" w:pos="567"/>
        </w:tabs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Подрядчик гарантирует бесперебойное функционирование инженерных систем и оборудования при нормальной эксплуатации Объекта.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812E6D">
      <w:pPr>
        <w:numPr>
          <w:ilvl w:val="0"/>
          <w:numId w:val="19"/>
        </w:num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Ответственность сторон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7.1. </w:t>
      </w:r>
      <w:r w:rsidRPr="00EE1069">
        <w:rPr>
          <w:rFonts w:ascii="Tahoma" w:hAnsi="Tahoma" w:cs="Tahoma"/>
          <w:sz w:val="20"/>
          <w:szCs w:val="20"/>
        </w:rPr>
        <w:tab/>
        <w:t xml:space="preserve">В случае нарушения сроков выполнения </w:t>
      </w:r>
      <w:proofErr w:type="gramStart"/>
      <w:r w:rsidRPr="00EE1069">
        <w:rPr>
          <w:rFonts w:ascii="Tahoma" w:hAnsi="Tahoma" w:cs="Tahoma"/>
          <w:sz w:val="20"/>
          <w:szCs w:val="20"/>
        </w:rPr>
        <w:t>работ,  или</w:t>
      </w:r>
      <w:proofErr w:type="gramEnd"/>
      <w:r w:rsidRPr="00EE1069">
        <w:rPr>
          <w:rFonts w:ascii="Tahoma" w:hAnsi="Tahoma" w:cs="Tahoma"/>
          <w:sz w:val="20"/>
          <w:szCs w:val="20"/>
        </w:rPr>
        <w:t xml:space="preserve"> устранения выявленных недостатков в выполненных работах в сроки, установленные Договором, Заказчик начисляет Подрядчику неустойку в размере 0,1% от стоимости просроченных работ за каждый календарный день просрочки, но не более 10% от стоимости Работ по ТЗ, и удерживает из суммы подлежащей оплате и/или суммы гарантийного обеспечения исполнения договора.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7.2. </w:t>
      </w:r>
      <w:r w:rsidRPr="00EE1069">
        <w:rPr>
          <w:rFonts w:ascii="Tahoma" w:hAnsi="Tahoma" w:cs="Tahoma"/>
          <w:sz w:val="20"/>
          <w:szCs w:val="20"/>
        </w:rPr>
        <w:tab/>
        <w:t>В случае нарушения Заказчиком сроков оплаты, Подрядчик вправе требовать от Заказчика уплаты неустойки в размере 0,1 % от просроченной суммы за каждый рабочий день просрочки, но не более 5% от суммы подлежащей оплате.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7.3. </w:t>
      </w:r>
      <w:r w:rsidRPr="00EE1069">
        <w:rPr>
          <w:rFonts w:ascii="Tahoma" w:hAnsi="Tahoma" w:cs="Tahoma"/>
          <w:sz w:val="20"/>
          <w:szCs w:val="20"/>
        </w:rPr>
        <w:tab/>
        <w:t>В случае нанесения одной из Сторон материального ущерба другой Стороне, включая санкции контролирующих органов, виновная Сторона возмещает другой Стороне убыток на основании письменной претензии Стороны, чьи интересы были нарушены.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7.4. </w:t>
      </w:r>
      <w:r w:rsidRPr="00EE1069">
        <w:rPr>
          <w:rFonts w:ascii="Tahoma" w:hAnsi="Tahoma" w:cs="Tahoma"/>
          <w:sz w:val="20"/>
          <w:szCs w:val="20"/>
        </w:rPr>
        <w:tab/>
        <w:t>Выплата неустойки (пеня или штраф) не освобождает Стороны от выполнения возложенных на них обязательств по Договору.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7.5. </w:t>
      </w:r>
      <w:r w:rsidRPr="00EE1069">
        <w:rPr>
          <w:rFonts w:ascii="Tahoma" w:hAnsi="Tahoma" w:cs="Tahoma"/>
          <w:sz w:val="20"/>
          <w:szCs w:val="20"/>
        </w:rPr>
        <w:tab/>
        <w:t xml:space="preserve">Подрядчик несет полную материальную и иную ответственность, предусмотренную законодательством Кыргызской Республики, перед третьими лицами, на территории которых производятся работы или которым в результате действий/бездействий Подрядчика был причинен ущерб.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7.6. </w:t>
      </w:r>
      <w:r w:rsidRPr="00EE1069">
        <w:rPr>
          <w:rFonts w:ascii="Tahoma" w:hAnsi="Tahoma" w:cs="Tahoma"/>
          <w:sz w:val="20"/>
          <w:szCs w:val="20"/>
        </w:rPr>
        <w:tab/>
        <w:t>Подрядчик несет ответственность за ненадлежащее качество предоставленных им материалов, а также за предоставление материалов, обремененных правами третьих лиц.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7.7. </w:t>
      </w:r>
      <w:r w:rsidRPr="00EE1069">
        <w:rPr>
          <w:rFonts w:ascii="Tahoma" w:hAnsi="Tahoma" w:cs="Tahoma"/>
          <w:sz w:val="20"/>
          <w:szCs w:val="20"/>
        </w:rPr>
        <w:tab/>
        <w:t>В случае отказа Подрядчика от выполнения работ Заказчик имеет право взыскать с Подрядчика все причиненные таким отказом убытки.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7.8. </w:t>
      </w:r>
      <w:r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>Ущерб, нанесенный третьему лицу в результате/в процессе выполнения Работ на Объекте по вине Подрядчика, компенсируется Подрядчиком самостоятельно, без привлечения Заказчика.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812E6D">
      <w:pPr>
        <w:numPr>
          <w:ilvl w:val="0"/>
          <w:numId w:val="19"/>
        </w:num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Гарантийное обеспечение исполнения договора (ГОИД)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8.1. </w:t>
      </w:r>
      <w:r w:rsidRPr="00EE1069">
        <w:rPr>
          <w:rFonts w:ascii="Tahoma" w:hAnsi="Tahoma" w:cs="Tahoma"/>
          <w:sz w:val="20"/>
          <w:szCs w:val="20"/>
        </w:rPr>
        <w:tab/>
        <w:t xml:space="preserve">Подрядчик в течение 5 банковских дней с момента заключения Договора перечисляет ГОИД в размере </w:t>
      </w:r>
      <w:r>
        <w:rPr>
          <w:rFonts w:ascii="Tahoma" w:hAnsi="Tahoma" w:cs="Tahoma"/>
          <w:sz w:val="20"/>
          <w:szCs w:val="20"/>
        </w:rPr>
        <w:t>5</w:t>
      </w:r>
      <w:r w:rsidRPr="00EE1069">
        <w:rPr>
          <w:rFonts w:ascii="Tahoma" w:hAnsi="Tahoma" w:cs="Tahoma"/>
          <w:sz w:val="20"/>
          <w:szCs w:val="20"/>
        </w:rPr>
        <w:t xml:space="preserve">%, что составляет </w:t>
      </w:r>
      <w:r>
        <w:rPr>
          <w:rFonts w:ascii="Tahoma" w:hAnsi="Tahoma" w:cs="Tahoma"/>
          <w:b/>
          <w:sz w:val="20"/>
          <w:szCs w:val="20"/>
        </w:rPr>
        <w:t>_____________________</w:t>
      </w:r>
      <w:r>
        <w:rPr>
          <w:rFonts w:ascii="Tahoma" w:hAnsi="Tahoma" w:cs="Tahoma"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 xml:space="preserve">сом на банковский счет Заказчика, указанный в настоящем Договоре.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8.2. </w:t>
      </w:r>
      <w:r w:rsidRPr="00EE1069">
        <w:rPr>
          <w:rFonts w:ascii="Tahoma" w:hAnsi="Tahoma" w:cs="Tahoma"/>
          <w:sz w:val="20"/>
          <w:szCs w:val="20"/>
        </w:rPr>
        <w:tab/>
        <w:t xml:space="preserve">В случае невыполнения Подрядчиком работ и/или не устранения дефектов или несоответствий в установленные сроки и отказа Заказчика от приемки работ Заказчик </w:t>
      </w:r>
      <w:proofErr w:type="gramStart"/>
      <w:r w:rsidRPr="00EE1069">
        <w:rPr>
          <w:rFonts w:ascii="Tahoma" w:hAnsi="Tahoma" w:cs="Tahoma"/>
          <w:sz w:val="20"/>
          <w:szCs w:val="20"/>
        </w:rPr>
        <w:t>в без</w:t>
      </w:r>
      <w:proofErr w:type="gramEnd"/>
      <w:r w:rsidRPr="00EE1069">
        <w:rPr>
          <w:rFonts w:ascii="Tahoma" w:hAnsi="Tahoma" w:cs="Tahoma"/>
          <w:sz w:val="20"/>
          <w:szCs w:val="20"/>
        </w:rPr>
        <w:t xml:space="preserve"> акцептном порядке удерживает сумму гарантийного обеспечения исполнения договора, сумму убытков, причиненных таким неисполнением.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8.3. </w:t>
      </w:r>
      <w:r w:rsidRPr="00EE1069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 размере 90% от суммы, указанной в п.8.1. Договора возвращается Подрядчику в течение 3 (трех) банковских дней с даты подписания последнего Акта приемки-передачи выполненных работ по Договору. 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8.4 </w:t>
      </w:r>
      <w:r w:rsidRPr="00EE1069">
        <w:rPr>
          <w:rFonts w:ascii="Tahoma" w:hAnsi="Tahoma" w:cs="Tahoma"/>
          <w:sz w:val="20"/>
          <w:szCs w:val="20"/>
        </w:rPr>
        <w:tab/>
        <w:t>После выполнения Подрядчиком гарантийных обязательств по Договору, Заказчик возвращает Подрядчику оставшуюся сумму ГОИД, в течение 3-х рабочих дней.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8.5.</w:t>
      </w:r>
      <w:r w:rsidRPr="00EE1069">
        <w:rPr>
          <w:rFonts w:ascii="Tahoma" w:hAnsi="Tahoma" w:cs="Tahoma"/>
          <w:sz w:val="20"/>
          <w:szCs w:val="20"/>
        </w:rPr>
        <w:tab/>
        <w:t>В случае не внесения Подрядчиком ГОИД в срок, установленный в п. 8.1 Договора, Заказчик вправе расторгнуть Договор в порядке, предусмотренном в Договоре.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812E6D">
      <w:pPr>
        <w:numPr>
          <w:ilvl w:val="0"/>
          <w:numId w:val="19"/>
        </w:num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Форс-мажор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9.1 </w:t>
      </w:r>
      <w:r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>Стороны освобождаются от ответственности, за частичное или полное неисполнение обязательств по настоящему Договору, при условии соблюдения пунктов настоящего раздела Договора, если это неисполнение явилось следствием обстоятельств непреодолимой силы (форс-мажор), которые соответствующая Сторона не могла ни предвидеть, ни предотвратить разумными мерами при той степени добросовестности, осмотрительности и заботливости, какая от нее требовалась по характеру соответствующего обязательства.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9.2.</w:t>
      </w:r>
      <w:r w:rsidRPr="00EE1069">
        <w:rPr>
          <w:rFonts w:ascii="Tahoma" w:hAnsi="Tahoma" w:cs="Tahoma"/>
          <w:sz w:val="20"/>
          <w:szCs w:val="20"/>
        </w:rPr>
        <w:tab/>
        <w:t>К обстоятельствам непреодолимой силы относятся следующие, но не ограничиваются ими: наводнение, пожар, землетрясение, взрыв, шторм, оседание почвы и иные явления природы, эпидемии, а также война или военные действия, массовые беспорядки, принятие органами государственной власти или управления решения, акта, повлекшего невозможность исполнения настоящего Договора, в т. ч. наложение ареста на имущество/расчетные счета Сторон.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9.3.</w:t>
      </w:r>
      <w:r w:rsidRPr="00EE1069">
        <w:rPr>
          <w:rFonts w:ascii="Tahoma" w:hAnsi="Tahoma" w:cs="Tahoma"/>
          <w:sz w:val="20"/>
          <w:szCs w:val="20"/>
        </w:rPr>
        <w:tab/>
        <w:t>В случае, когда форс-мажорные обстоятельства преодолены, действие настоящего Договора продлевается на срок равный продолжительности периоду действия форс-мажорных обстоятельств.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9.4.</w:t>
      </w:r>
      <w:r w:rsidRPr="00EE1069">
        <w:rPr>
          <w:rFonts w:ascii="Tahoma" w:hAnsi="Tahoma" w:cs="Tahoma"/>
          <w:sz w:val="20"/>
          <w:szCs w:val="20"/>
        </w:rPr>
        <w:tab/>
        <w:t xml:space="preserve">О наступлении форс-мажорных обстоятельств, а также о предполагаемом сроке их действия, Сторона, для которой такие обстоятельства наступили, извещает в письменной форме другую Сторону, по возможности немедленно, но не позднее 5 (Пяти) рабочих дней с момента их наступления.  При отсутствии возможности отправить извещение в письменной форме, извещение подлежит отправлению </w:t>
      </w:r>
      <w:r w:rsidRPr="00EE1069">
        <w:rPr>
          <w:rFonts w:ascii="Tahoma" w:hAnsi="Tahoma" w:cs="Tahoma"/>
          <w:sz w:val="20"/>
          <w:szCs w:val="20"/>
        </w:rPr>
        <w:lastRenderedPageBreak/>
        <w:t xml:space="preserve">в электронном виде на следующие электронные адреса: </w:t>
      </w:r>
      <w:hyperlink r:id="rId15" w:history="1">
        <w:r>
          <w:rPr>
            <w:rStyle w:val="a7"/>
            <w:rFonts w:ascii="Tahoma" w:eastAsia="SimSun" w:hAnsi="Tahoma" w:cs="Tahoma"/>
            <w:sz w:val="20"/>
            <w:lang w:val="en-US"/>
          </w:rPr>
          <w:t>dkapralov</w:t>
        </w:r>
        <w:r>
          <w:rPr>
            <w:rStyle w:val="a7"/>
            <w:rFonts w:ascii="Tahoma" w:eastAsia="SimSun" w:hAnsi="Tahoma" w:cs="Tahoma"/>
            <w:sz w:val="20"/>
          </w:rPr>
          <w:t>@</w:t>
        </w:r>
        <w:r>
          <w:rPr>
            <w:rStyle w:val="a7"/>
            <w:rFonts w:ascii="Tahoma" w:eastAsia="SimSun" w:hAnsi="Tahoma" w:cs="Tahoma"/>
            <w:sz w:val="20"/>
            <w:lang w:val="en-US"/>
          </w:rPr>
          <w:t>megacom</w:t>
        </w:r>
        <w:r>
          <w:rPr>
            <w:rStyle w:val="a7"/>
            <w:rFonts w:ascii="Tahoma" w:eastAsia="SimSun" w:hAnsi="Tahoma" w:cs="Tahoma"/>
            <w:sz w:val="20"/>
          </w:rPr>
          <w:t>.</w:t>
        </w:r>
        <w:r>
          <w:rPr>
            <w:rStyle w:val="a7"/>
            <w:rFonts w:ascii="Tahoma" w:eastAsia="SimSun" w:hAnsi="Tahoma" w:cs="Tahoma"/>
            <w:sz w:val="20"/>
            <w:lang w:val="en-US"/>
          </w:rPr>
          <w:t>kg</w:t>
        </w:r>
      </w:hyperlink>
      <w:r w:rsidRPr="00EE1069">
        <w:rPr>
          <w:rFonts w:ascii="Tahoma" w:hAnsi="Tahoma" w:cs="Tahoma"/>
          <w:sz w:val="20"/>
          <w:szCs w:val="20"/>
        </w:rPr>
        <w:t>.  Не извещение или несвоевременное извещение о наступлении таких обстоятельств лишает права ссылаться на форс-мажорные обстоятельства.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9.5.</w:t>
      </w:r>
      <w:r w:rsidRPr="00EE1069">
        <w:rPr>
          <w:rFonts w:ascii="Tahoma" w:hAnsi="Tahoma" w:cs="Tahoma"/>
          <w:sz w:val="20"/>
          <w:szCs w:val="20"/>
        </w:rPr>
        <w:tab/>
        <w:t xml:space="preserve"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9.6.</w:t>
      </w:r>
      <w:r w:rsidRPr="00EE1069">
        <w:rPr>
          <w:rFonts w:ascii="Tahoma" w:hAnsi="Tahoma" w:cs="Tahoma"/>
          <w:sz w:val="20"/>
          <w:szCs w:val="20"/>
        </w:rPr>
        <w:tab/>
        <w:t>Сторона, ссылающаяся на форс-мажорные обстоятельства, в течение 30 (Тридцати) календарных дней с момента окончания обстоятельств непреодолимой силы, обязана предоставить для подтверждения их наступления и прекращения другой Стороне документ соответствующего компетентного органа (для КР – Торгово-промышленная палата).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812E6D">
      <w:pPr>
        <w:numPr>
          <w:ilvl w:val="0"/>
          <w:numId w:val="19"/>
        </w:num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Порядок</w:t>
      </w:r>
      <w:r w:rsidRPr="00EE1069">
        <w:rPr>
          <w:rFonts w:ascii="Tahoma" w:hAnsi="Tahoma" w:cs="Tahoma"/>
          <w:sz w:val="20"/>
          <w:szCs w:val="20"/>
        </w:rPr>
        <w:t xml:space="preserve"> </w:t>
      </w:r>
      <w:r w:rsidRPr="00EE1069">
        <w:rPr>
          <w:rFonts w:ascii="Tahoma" w:hAnsi="Tahoma" w:cs="Tahoma"/>
          <w:b/>
          <w:sz w:val="20"/>
          <w:szCs w:val="20"/>
        </w:rPr>
        <w:t>разрешения споров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10.1. </w:t>
      </w:r>
      <w:r w:rsidRPr="00EE1069">
        <w:rPr>
          <w:rFonts w:ascii="Tahoma" w:hAnsi="Tahoma" w:cs="Tahoma"/>
          <w:sz w:val="20"/>
          <w:szCs w:val="20"/>
        </w:rPr>
        <w:tab/>
        <w:t>Все споры и разногласия, возникающие в процессе исполнения Договора, разрешаются Сторонами путем переговоров.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10.2. </w:t>
      </w:r>
      <w:r w:rsidRPr="00EE1069">
        <w:rPr>
          <w:rFonts w:ascii="Tahoma" w:hAnsi="Tahoma" w:cs="Tahoma"/>
          <w:sz w:val="20"/>
          <w:szCs w:val="20"/>
        </w:rPr>
        <w:tab/>
        <w:t>В случае если Стороны не придут к соглашению по спорным вопросам, споры подлежат рассмотрению и разрешению в соответствии с действующим законодательством Кыргызской Республики в судах Кыргызской Республики.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10.3. Все претензии Сторон должны быть оформлены в письменном виде и подписаны уполномоченными лицами.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10.4.</w:t>
      </w:r>
      <w:r w:rsidRPr="00EE1069">
        <w:rPr>
          <w:rFonts w:ascii="Tahoma" w:hAnsi="Tahoma" w:cs="Tahoma"/>
          <w:sz w:val="20"/>
          <w:szCs w:val="20"/>
        </w:rPr>
        <w:tab/>
        <w:t>Сторона, получившая претензию, обязана предоставить другой Стороне ответ в течение 10 (Десяти) календарных дней со дня получения претензии или в срок, указанный в претензии.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812E6D">
      <w:pPr>
        <w:numPr>
          <w:ilvl w:val="0"/>
          <w:numId w:val="19"/>
        </w:num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Конфиденциальность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11.1. Стороны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и иная информация,  относящаяся прямо или косвенно к одной из сторон, которая ее раскрывает (далее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11.2.</w:t>
      </w:r>
      <w:r w:rsidRPr="00EE1069">
        <w:rPr>
          <w:rFonts w:ascii="Tahoma" w:hAnsi="Tahoma" w:cs="Tahoma"/>
          <w:sz w:val="20"/>
          <w:szCs w:val="20"/>
        </w:rPr>
        <w:tab/>
        <w:t xml:space="preserve"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11.3.</w:t>
      </w:r>
      <w:r w:rsidRPr="00EE1069">
        <w:rPr>
          <w:rFonts w:ascii="Tahoma" w:hAnsi="Tahoma" w:cs="Tahoma"/>
          <w:sz w:val="20"/>
          <w:szCs w:val="20"/>
        </w:rPr>
        <w:tab/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11.4.</w:t>
      </w:r>
      <w:r w:rsidRPr="00EE1069">
        <w:rPr>
          <w:rFonts w:ascii="Tahoma" w:hAnsi="Tahoma" w:cs="Tahoma"/>
          <w:sz w:val="20"/>
          <w:szCs w:val="20"/>
        </w:rPr>
        <w:tab/>
        <w:t xml:space="preserve">Требования п. 11.1. Договора не распространяются на информацию, которая: </w:t>
      </w:r>
    </w:p>
    <w:p w:rsidR="0033740C" w:rsidRPr="00EE1069" w:rsidRDefault="0033740C" w:rsidP="0033740C">
      <w:pPr>
        <w:spacing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- на момент разглашения являлась общеизвестной/общедоступной информации во время ее получения; </w:t>
      </w:r>
    </w:p>
    <w:p w:rsidR="0033740C" w:rsidRPr="00EE1069" w:rsidRDefault="0033740C" w:rsidP="0033740C">
      <w:pPr>
        <w:spacing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- была получена в любое время из другого источника без каких-либо ограничений относительно ее распространения или использования;  </w:t>
      </w:r>
    </w:p>
    <w:p w:rsidR="0033740C" w:rsidRPr="00EE1069" w:rsidRDefault="0033740C" w:rsidP="0033740C">
      <w:pPr>
        <w:spacing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- была известна Получающей стороне или находилась в ее распоряжении до ее получения;</w:t>
      </w:r>
    </w:p>
    <w:p w:rsidR="0033740C" w:rsidRPr="00EE1069" w:rsidRDefault="0033740C" w:rsidP="0033740C">
      <w:pPr>
        <w:spacing w:after="0" w:line="240" w:lineRule="auto"/>
        <w:ind w:left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- подлежит разглашению в соответствии с требованием и/или предписанием соответствующего государственного органа на основании законодательства КР.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812E6D">
      <w:pPr>
        <w:numPr>
          <w:ilvl w:val="0"/>
          <w:numId w:val="19"/>
        </w:numPr>
        <w:spacing w:after="0" w:line="240" w:lineRule="auto"/>
        <w:ind w:left="567" w:hanging="567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Порядок расторжения Договора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12.1. </w:t>
      </w:r>
      <w:r w:rsidRPr="00EE1069">
        <w:rPr>
          <w:rFonts w:ascii="Tahoma" w:hAnsi="Tahoma" w:cs="Tahoma"/>
          <w:sz w:val="20"/>
          <w:szCs w:val="20"/>
        </w:rPr>
        <w:tab/>
        <w:t>Заказчик имеет право в одностороннем порядке отказаться от исполнения Договора, направив Подрядчику уведомление за 14 календарных дней до предполагаемой даты расторжения Договора, в том числе (но не ограничиваясь) и в следующих случаях:</w:t>
      </w:r>
    </w:p>
    <w:p w:rsidR="0033740C" w:rsidRPr="00EE1069" w:rsidRDefault="0033740C" w:rsidP="0003168F">
      <w:pPr>
        <w:numPr>
          <w:ilvl w:val="0"/>
          <w:numId w:val="16"/>
        </w:numPr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несоответствие должного (требуемого) качества выполнения работ, определяемого в процессе проверки работ техническим надзором Заказчика;</w:t>
      </w:r>
    </w:p>
    <w:p w:rsidR="0033740C" w:rsidRPr="00EE1069" w:rsidRDefault="0033740C" w:rsidP="0003168F">
      <w:pPr>
        <w:numPr>
          <w:ilvl w:val="0"/>
          <w:numId w:val="16"/>
        </w:numPr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в связи с невыполнением обязательств по срокам выполнения работ и получения разрешительной документации на строительство;</w:t>
      </w:r>
    </w:p>
    <w:p w:rsidR="0033740C" w:rsidRPr="00EE1069" w:rsidRDefault="0033740C" w:rsidP="0003168F">
      <w:pPr>
        <w:numPr>
          <w:ilvl w:val="0"/>
          <w:numId w:val="16"/>
        </w:numPr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если отступления, несоответствия в выполнении работ от условий Договора или иные недостатки результата работ, не были устранены Подрядчиком в срок, установленный Заказчиком, либо являются существенными и неустранимыми;</w:t>
      </w:r>
    </w:p>
    <w:p w:rsidR="0033740C" w:rsidRPr="00EE1069" w:rsidRDefault="0033740C" w:rsidP="0003168F">
      <w:pPr>
        <w:numPr>
          <w:ilvl w:val="0"/>
          <w:numId w:val="16"/>
        </w:numPr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отказа Подрядчика от выполнения работы;</w:t>
      </w:r>
    </w:p>
    <w:p w:rsidR="0033740C" w:rsidRPr="00EE1069" w:rsidRDefault="0033740C" w:rsidP="0003168F">
      <w:pPr>
        <w:numPr>
          <w:ilvl w:val="0"/>
          <w:numId w:val="16"/>
        </w:numPr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если Подрядчик терпит банкротство или подвергается ликвидации.</w:t>
      </w:r>
    </w:p>
    <w:p w:rsidR="0033740C" w:rsidRPr="00EE1069" w:rsidRDefault="0033740C" w:rsidP="0003168F">
      <w:pPr>
        <w:numPr>
          <w:ilvl w:val="0"/>
          <w:numId w:val="16"/>
        </w:numPr>
        <w:spacing w:after="0" w:line="240" w:lineRule="auto"/>
        <w:ind w:left="851" w:hanging="284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Если Подрядчик не оплатил ГОИД в соответствии с п.8.1 настоящего Договора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12.2. </w:t>
      </w:r>
      <w:r w:rsidRPr="00EE1069">
        <w:rPr>
          <w:rFonts w:ascii="Tahoma" w:hAnsi="Tahoma" w:cs="Tahoma"/>
          <w:sz w:val="20"/>
          <w:szCs w:val="20"/>
        </w:rPr>
        <w:tab/>
        <w:t xml:space="preserve">Заказчик может в любое время до сдачи ему результата работы отказаться от исполнения Договора.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12.3. </w:t>
      </w:r>
      <w:r w:rsidRPr="00EE1069">
        <w:rPr>
          <w:rFonts w:ascii="Tahoma" w:hAnsi="Tahoma" w:cs="Tahoma"/>
          <w:sz w:val="20"/>
          <w:szCs w:val="20"/>
        </w:rPr>
        <w:tab/>
        <w:t xml:space="preserve">В случае досрочного расторжения Договора по причинам, указанным в пп.12.1, 12.2 Договора, Технадзор Заказчика составляет Акт выполненных работ.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right="32" w:firstLine="22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lastRenderedPageBreak/>
        <w:t xml:space="preserve">13. </w:t>
      </w:r>
      <w:r w:rsidRPr="00EE1069">
        <w:rPr>
          <w:rFonts w:ascii="Tahoma" w:hAnsi="Tahoma" w:cs="Tahoma"/>
          <w:b/>
          <w:bCs/>
          <w:sz w:val="20"/>
          <w:szCs w:val="20"/>
        </w:rPr>
        <w:t>Гарантии Сторон</w:t>
      </w:r>
    </w:p>
    <w:p w:rsidR="0033740C" w:rsidRPr="00EE1069" w:rsidRDefault="0033740C" w:rsidP="0033740C">
      <w:pPr>
        <w:spacing w:after="0" w:line="240" w:lineRule="auto"/>
        <w:ind w:left="567" w:right="32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Cs/>
          <w:sz w:val="20"/>
          <w:szCs w:val="20"/>
        </w:rPr>
        <w:t>13.1.</w:t>
      </w:r>
      <w:r w:rsidRPr="00EE1069">
        <w:rPr>
          <w:rFonts w:ascii="Tahoma" w:hAnsi="Tahoma" w:cs="Tahoma"/>
          <w:b/>
          <w:bCs/>
          <w:sz w:val="20"/>
          <w:szCs w:val="20"/>
        </w:rPr>
        <w:t>    </w:t>
      </w:r>
      <w:r w:rsidRPr="00EE1069">
        <w:rPr>
          <w:rFonts w:ascii="Tahoma" w:hAnsi="Tahoma" w:cs="Tahoma"/>
          <w:sz w:val="20"/>
          <w:szCs w:val="20"/>
        </w:rPr>
        <w:t>Каждая из Сторон, заключая настоящий Договор, подтверждает и гарантирует, что:</w:t>
      </w:r>
    </w:p>
    <w:p w:rsidR="0033740C" w:rsidRPr="00EE1069" w:rsidRDefault="0033740C" w:rsidP="0033740C">
      <w:pPr>
        <w:spacing w:after="0" w:line="240" w:lineRule="auto"/>
        <w:ind w:left="567" w:right="32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13.1.1. является действующей по законодательству Кыргызской Республики, должным образом зарегистрированной и поставленной на учет во все компетентные государственные органы Кыргызской Республики;</w:t>
      </w:r>
    </w:p>
    <w:p w:rsidR="0033740C" w:rsidRPr="00EE1069" w:rsidRDefault="0033740C" w:rsidP="0033740C">
      <w:pPr>
        <w:spacing w:after="0" w:line="240" w:lineRule="auto"/>
        <w:ind w:left="567" w:right="32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13.1.2.  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:rsidR="0033740C" w:rsidRPr="00EE1069" w:rsidRDefault="0033740C" w:rsidP="0033740C">
      <w:pPr>
        <w:spacing w:after="0" w:line="240" w:lineRule="auto"/>
        <w:ind w:left="567" w:right="32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13.1.3.   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:rsidR="0033740C" w:rsidRPr="00EE1069" w:rsidRDefault="0033740C" w:rsidP="0033740C">
      <w:pPr>
        <w:spacing w:after="0" w:line="240" w:lineRule="auto"/>
        <w:ind w:left="567" w:right="32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13.1.4.   не имеет ограничений и запретов, препятствующих, ограничивающих и/или делающих невозможным заключить настоящий Договор;</w:t>
      </w:r>
    </w:p>
    <w:p w:rsidR="0033740C" w:rsidRPr="00EE1069" w:rsidRDefault="0033740C" w:rsidP="0033740C">
      <w:pPr>
        <w:spacing w:after="0" w:line="240" w:lineRule="auto"/>
        <w:ind w:left="567" w:right="32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Cs/>
          <w:sz w:val="20"/>
          <w:szCs w:val="20"/>
        </w:rPr>
        <w:t>13.2.</w:t>
      </w:r>
      <w:r w:rsidRPr="00EE1069">
        <w:rPr>
          <w:rFonts w:ascii="Tahoma" w:hAnsi="Tahoma" w:cs="Tahoma"/>
          <w:b/>
          <w:bCs/>
          <w:sz w:val="20"/>
          <w:szCs w:val="20"/>
        </w:rPr>
        <w:t>     </w:t>
      </w:r>
      <w:r w:rsidRPr="00EE1069">
        <w:rPr>
          <w:rFonts w:ascii="Tahoma" w:hAnsi="Tahoma" w:cs="Tahoma"/>
          <w:sz w:val="20"/>
          <w:szCs w:val="20"/>
        </w:rPr>
        <w:t>Каждая Сторона самостоятельно несет ответственность за нарушение п. 13.1 настоящего Договора, а также за последствия, наступившие ввиду такого нарушения.</w:t>
      </w:r>
    </w:p>
    <w:p w:rsidR="0033740C" w:rsidRPr="00EE1069" w:rsidRDefault="0033740C" w:rsidP="0033740C">
      <w:pPr>
        <w:spacing w:after="0" w:line="240" w:lineRule="auto"/>
        <w:ind w:left="567" w:right="32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Cs/>
          <w:sz w:val="20"/>
          <w:szCs w:val="20"/>
        </w:rPr>
        <w:t>13.3.</w:t>
      </w:r>
      <w:r w:rsidRPr="00EE1069">
        <w:rPr>
          <w:rFonts w:ascii="Tahoma" w:hAnsi="Tahoma" w:cs="Tahoma"/>
          <w:b/>
          <w:bCs/>
          <w:sz w:val="20"/>
          <w:szCs w:val="20"/>
        </w:rPr>
        <w:t>     </w:t>
      </w:r>
      <w:r w:rsidRPr="00EE1069">
        <w:rPr>
          <w:rFonts w:ascii="Tahoma" w:hAnsi="Tahoma" w:cs="Tahoma"/>
          <w:sz w:val="20"/>
          <w:szCs w:val="20"/>
        </w:rPr>
        <w:t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:rsidR="0033740C" w:rsidRPr="00EE1069" w:rsidRDefault="0033740C" w:rsidP="0033740C">
      <w:pPr>
        <w:spacing w:after="0" w:line="240" w:lineRule="auto"/>
        <w:ind w:right="32" w:firstLine="22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360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14.Срок действия Договора. Внесение изменений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14.1. Договор вступает в силу с даты его подписания Сторонами и действует до полного исполнения Сторонами своих обязательств по Договору.</w:t>
      </w:r>
    </w:p>
    <w:p w:rsidR="0033740C" w:rsidRPr="00EE1069" w:rsidRDefault="0033740C" w:rsidP="0033740C">
      <w:pPr>
        <w:spacing w:after="0" w:line="240" w:lineRule="auto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14.2. Изменение условий Договора возможно только по соглашению Сторон в письменном виде надлежащим образом уполномоченными представителями сторон.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14.3. Все согласованные и подписанные Сторонами Приложения к Договору составляют его неотъемлемую часть.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14.4. Договор составлен в двух подлинных экземплярах, имеющих равную юридическую силу, по одному экземпляру для каждой из Сторон.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14.5. Во всем, что не предусмотрено Договором, Стороны будут руководствоваться действующим законодательством Кыргызской Республики.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14.6. Все приложения, рабочие проекты, технические задания к Договору являются неотъемлемой его частью.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bCs/>
          <w:sz w:val="20"/>
          <w:szCs w:val="20"/>
        </w:rPr>
      </w:pPr>
      <w:r w:rsidRPr="00EE1069">
        <w:rPr>
          <w:rFonts w:ascii="Tahoma" w:hAnsi="Tahoma" w:cs="Tahoma"/>
          <w:bCs/>
          <w:sz w:val="20"/>
          <w:szCs w:val="20"/>
        </w:rPr>
        <w:t>14.7. Договор, приложения и дополнительные соглашения к нему, а также документы, составленные во исполнение настоящего Договора, могут быть подписаны с использованием факсимильного воспроизведения подписи либо иного аналога собственноручной подписи. 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bCs/>
          <w:sz w:val="20"/>
          <w:szCs w:val="20"/>
        </w:rPr>
      </w:pPr>
      <w:r w:rsidRPr="00EE1069">
        <w:rPr>
          <w:rFonts w:ascii="Tahoma" w:hAnsi="Tahoma" w:cs="Tahoma"/>
          <w:bCs/>
          <w:sz w:val="20"/>
          <w:szCs w:val="20"/>
        </w:rPr>
        <w:t xml:space="preserve">14.8. Вся переписка Сторон, в том числе уведомления, извещения, претензии и пр. должны быть выполнены в письменной форме на бумажном носителе и направлены на адреса Сторон, указанные в Договоре, за исключением переписки, для которой прямо предусмотрен настоящим Договором обмен по электронной почте. Датой получения документов является дата, указанная в уведомлении о вручении или дата получения на официальном письме/уведомлении. Копии, скан версии документов для оперативного документооборота и своевременной оплаты оказанных услуг, должны быть направлены по факсу/электронной почте с последующим направлением оригиналов по почте.  </w:t>
      </w:r>
    </w:p>
    <w:p w:rsidR="0033740C" w:rsidRPr="00EE1069" w:rsidRDefault="0033740C" w:rsidP="0033740C">
      <w:pPr>
        <w:spacing w:after="0" w:line="240" w:lineRule="auto"/>
        <w:ind w:left="567" w:hanging="567"/>
        <w:jc w:val="both"/>
        <w:rPr>
          <w:rFonts w:ascii="Tahoma" w:hAnsi="Tahoma" w:cs="Tahoma"/>
          <w:bCs/>
          <w:sz w:val="20"/>
          <w:szCs w:val="20"/>
        </w:rPr>
      </w:pPr>
      <w:r w:rsidRPr="00EE1069">
        <w:rPr>
          <w:rFonts w:ascii="Tahoma" w:hAnsi="Tahoma" w:cs="Tahoma"/>
          <w:bCs/>
          <w:sz w:val="20"/>
          <w:szCs w:val="20"/>
        </w:rPr>
        <w:t>14.9.</w:t>
      </w:r>
      <w:r w:rsidRPr="00EE1069">
        <w:rPr>
          <w:rFonts w:ascii="Tahoma" w:hAnsi="Tahoma" w:cs="Tahoma"/>
          <w:bCs/>
          <w:sz w:val="20"/>
          <w:szCs w:val="20"/>
        </w:rPr>
        <w:tab/>
        <w:t>Сторона, адрес и (или) банковские реквизиты которой изменились, обязана в 3-дневный срок с момента наступления указанных обстоятельств, сообщить по электронной почте об этих изменениях. В случае 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Приложения к Договору: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Приложение №</w:t>
      </w:r>
      <w:r w:rsidR="005504D7">
        <w:rPr>
          <w:rFonts w:ascii="Tahoma" w:hAnsi="Tahoma" w:cs="Tahoma"/>
          <w:b/>
          <w:sz w:val="20"/>
          <w:szCs w:val="20"/>
        </w:rPr>
        <w:t>1</w:t>
      </w:r>
      <w:r w:rsidRPr="00EE1069">
        <w:rPr>
          <w:rFonts w:ascii="Tahoma" w:hAnsi="Tahoma" w:cs="Tahoma"/>
          <w:b/>
          <w:sz w:val="20"/>
          <w:szCs w:val="20"/>
        </w:rPr>
        <w:t xml:space="preserve"> – </w:t>
      </w:r>
      <w:r w:rsidRPr="00EE1069">
        <w:rPr>
          <w:rFonts w:ascii="Tahoma" w:hAnsi="Tahoma" w:cs="Tahoma"/>
          <w:sz w:val="20"/>
          <w:szCs w:val="20"/>
        </w:rPr>
        <w:t>Техническое задание на строительно-монтажные работы;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Приложение №</w:t>
      </w:r>
      <w:r w:rsidR="005504D7">
        <w:rPr>
          <w:rFonts w:ascii="Tahoma" w:hAnsi="Tahoma" w:cs="Tahoma"/>
          <w:b/>
          <w:sz w:val="20"/>
          <w:szCs w:val="20"/>
        </w:rPr>
        <w:t>2</w:t>
      </w:r>
      <w:r w:rsidRPr="00EE1069">
        <w:rPr>
          <w:rFonts w:ascii="Tahoma" w:hAnsi="Tahoma" w:cs="Tahoma"/>
          <w:b/>
          <w:sz w:val="20"/>
          <w:szCs w:val="20"/>
        </w:rPr>
        <w:t xml:space="preserve"> – </w:t>
      </w:r>
      <w:r w:rsidRPr="00EE1069">
        <w:rPr>
          <w:rFonts w:ascii="Tahoma" w:hAnsi="Tahoma" w:cs="Tahoma"/>
          <w:sz w:val="20"/>
          <w:szCs w:val="20"/>
        </w:rPr>
        <w:t>Акт приемки-передачи выполненных строительно-монтажных работ;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Приложение №</w:t>
      </w:r>
      <w:r w:rsidR="005504D7">
        <w:rPr>
          <w:rFonts w:ascii="Tahoma" w:hAnsi="Tahoma" w:cs="Tahoma"/>
          <w:b/>
          <w:sz w:val="20"/>
          <w:szCs w:val="20"/>
        </w:rPr>
        <w:t>3</w:t>
      </w:r>
      <w:r w:rsidR="005504D7" w:rsidRPr="00EE1069">
        <w:rPr>
          <w:rFonts w:ascii="Tahoma" w:hAnsi="Tahoma" w:cs="Tahoma"/>
          <w:sz w:val="20"/>
          <w:szCs w:val="20"/>
        </w:rPr>
        <w:t xml:space="preserve"> </w:t>
      </w:r>
      <w:r w:rsidRPr="00EE1069">
        <w:rPr>
          <w:rFonts w:ascii="Tahoma" w:hAnsi="Tahoma" w:cs="Tahoma"/>
          <w:sz w:val="20"/>
          <w:szCs w:val="20"/>
        </w:rPr>
        <w:t>– Дефектный Акт;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360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15.Адреса, реквизиты и подписи сторон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33740C" w:rsidRPr="00EE1069" w:rsidTr="00F102C2">
        <w:tc>
          <w:tcPr>
            <w:tcW w:w="4956" w:type="dxa"/>
          </w:tcPr>
          <w:p w:rsidR="0033740C" w:rsidRPr="00EE1069" w:rsidRDefault="0033740C" w:rsidP="00F102C2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957" w:type="dxa"/>
          </w:tcPr>
          <w:p w:rsidR="0033740C" w:rsidRPr="00EE1069" w:rsidRDefault="0033740C" w:rsidP="00F102C2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3740C" w:rsidRPr="00EE1069" w:rsidTr="00F102C2">
        <w:tc>
          <w:tcPr>
            <w:tcW w:w="4956" w:type="dxa"/>
          </w:tcPr>
          <w:p w:rsidR="0033740C" w:rsidRPr="00EE1069" w:rsidRDefault="0033740C" w:rsidP="00F102C2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>«ЗАКАЗЧИК»:</w:t>
            </w:r>
          </w:p>
          <w:p w:rsidR="0033740C" w:rsidRPr="00EE1069" w:rsidRDefault="0033740C" w:rsidP="00F102C2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957" w:type="dxa"/>
          </w:tcPr>
          <w:p w:rsidR="0033740C" w:rsidRPr="00EE1069" w:rsidRDefault="0033740C" w:rsidP="00F102C2">
            <w:pPr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>«ПОДРЯДЧИК»:</w:t>
            </w:r>
          </w:p>
        </w:tc>
      </w:tr>
      <w:tr w:rsidR="0033740C" w:rsidRPr="00EE1069" w:rsidTr="00F102C2">
        <w:tc>
          <w:tcPr>
            <w:tcW w:w="4956" w:type="dxa"/>
          </w:tcPr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 xml:space="preserve">ЗАО «Альфа Телеком»                               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 xml:space="preserve">Кыргызская Республика,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 xml:space="preserve">г. Бишкек, ул. </w:t>
            </w:r>
            <w:proofErr w:type="spellStart"/>
            <w:r w:rsidRPr="00EE1069">
              <w:rPr>
                <w:rFonts w:ascii="Tahoma" w:hAnsi="Tahoma" w:cs="Tahoma"/>
                <w:sz w:val="20"/>
                <w:szCs w:val="20"/>
              </w:rPr>
              <w:t>Суюмбаева</w:t>
            </w:r>
            <w:proofErr w:type="spellEnd"/>
            <w:r w:rsidRPr="00EE1069">
              <w:rPr>
                <w:rFonts w:ascii="Tahoma" w:hAnsi="Tahoma" w:cs="Tahoma"/>
                <w:sz w:val="20"/>
                <w:szCs w:val="20"/>
              </w:rPr>
              <w:t xml:space="preserve">, 123                          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р/с 1091820182530113</w:t>
            </w:r>
            <w:r w:rsidRPr="00EE1069">
              <w:rPr>
                <w:rFonts w:ascii="Tahoma" w:hAnsi="Tahoma" w:cs="Tahoma"/>
                <w:sz w:val="20"/>
                <w:szCs w:val="20"/>
              </w:rPr>
              <w:tab/>
              <w:t xml:space="preserve">                                    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в ОАО «</w:t>
            </w:r>
            <w:proofErr w:type="spellStart"/>
            <w:r w:rsidRPr="00EE1069">
              <w:rPr>
                <w:rFonts w:ascii="Tahoma" w:hAnsi="Tahoma" w:cs="Tahoma"/>
                <w:sz w:val="20"/>
                <w:szCs w:val="20"/>
              </w:rPr>
              <w:t>Оптима</w:t>
            </w:r>
            <w:proofErr w:type="spellEnd"/>
            <w:r w:rsidRPr="00EE1069">
              <w:rPr>
                <w:rFonts w:ascii="Tahoma" w:hAnsi="Tahoma" w:cs="Tahoma"/>
                <w:sz w:val="20"/>
                <w:szCs w:val="20"/>
              </w:rPr>
              <w:t xml:space="preserve"> Банк»,</w:t>
            </w:r>
            <w:r w:rsidRPr="00EE1069">
              <w:rPr>
                <w:rFonts w:ascii="Tahoma" w:hAnsi="Tahoma" w:cs="Tahoma"/>
                <w:sz w:val="20"/>
                <w:szCs w:val="20"/>
              </w:rPr>
              <w:tab/>
              <w:t xml:space="preserve">                                    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 xml:space="preserve">БИК 109018                                                      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lastRenderedPageBreak/>
              <w:t xml:space="preserve">ИНН: 00406200910056                                      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 xml:space="preserve">ОКПО 26611735                                            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eastAsia="Calibri" w:hAnsi="Tahoma" w:cs="Tahoma"/>
                <w:b/>
                <w:sz w:val="20"/>
                <w:szCs w:val="20"/>
              </w:rPr>
              <w:t>Реквизиты для внесения ГОИД: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EE1069">
              <w:rPr>
                <w:rFonts w:ascii="Tahoma" w:eastAsia="Calibri" w:hAnsi="Tahoma" w:cs="Tahoma"/>
                <w:sz w:val="20"/>
                <w:szCs w:val="20"/>
              </w:rPr>
              <w:t>ОАО “РСК Банк”, г. Бишкек,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EE1069">
              <w:rPr>
                <w:rFonts w:ascii="Tahoma" w:eastAsia="Calibri" w:hAnsi="Tahoma" w:cs="Tahoma"/>
                <w:sz w:val="20"/>
                <w:szCs w:val="20"/>
              </w:rPr>
              <w:t>Получатель: ЗАО "Альфа Телеком",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EE1069">
              <w:rPr>
                <w:rFonts w:ascii="Tahoma" w:eastAsia="Calibri" w:hAnsi="Tahoma" w:cs="Tahoma"/>
                <w:sz w:val="20"/>
                <w:szCs w:val="20"/>
              </w:rPr>
              <w:t>Счет № 1299003150020051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EE1069">
              <w:rPr>
                <w:rFonts w:ascii="Tahoma" w:eastAsia="Calibri" w:hAnsi="Tahoma" w:cs="Tahoma"/>
                <w:sz w:val="20"/>
                <w:szCs w:val="20"/>
              </w:rPr>
              <w:t>БИК 129001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EE1069">
              <w:rPr>
                <w:rFonts w:ascii="Tahoma" w:eastAsia="Calibri" w:hAnsi="Tahoma" w:cs="Tahoma"/>
                <w:sz w:val="20"/>
                <w:szCs w:val="20"/>
              </w:rPr>
              <w:t xml:space="preserve">Назначение платежа: ГОИД по конкурсу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eastAsia="Calibri" w:hAnsi="Tahoma" w:cs="Tahoma"/>
                <w:sz w:val="20"/>
                <w:szCs w:val="20"/>
              </w:rPr>
            </w:pPr>
            <w:r w:rsidRPr="00EE1069">
              <w:rPr>
                <w:rFonts w:ascii="Tahoma" w:eastAsia="Calibri" w:hAnsi="Tahoma" w:cs="Tahoma"/>
                <w:sz w:val="20"/>
                <w:szCs w:val="20"/>
              </w:rPr>
              <w:t>на изготовление и монтаж павильонов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 xml:space="preserve">Генеральный директор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>Базаркулов А. Т. ______________________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 xml:space="preserve">М.П.                  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4957" w:type="dxa"/>
          </w:tcPr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33740C" w:rsidRPr="00EE1069" w:rsidRDefault="005504D7" w:rsidP="00812E6D">
      <w:pPr>
        <w:spacing w:after="0" w:line="240" w:lineRule="auto"/>
        <w:jc w:val="center"/>
        <w:rPr>
          <w:rFonts w:ascii="Tahoma" w:hAnsi="Tahoma" w:cs="Tahoma"/>
          <w:sz w:val="20"/>
          <w:szCs w:val="20"/>
          <w:highlight w:val="yellow"/>
        </w:rPr>
      </w:pPr>
      <w:r w:rsidRPr="00EE1069" w:rsidDel="005504D7">
        <w:rPr>
          <w:rFonts w:ascii="Tahoma" w:hAnsi="Tahoma" w:cs="Tahoma"/>
          <w:b/>
          <w:sz w:val="20"/>
          <w:szCs w:val="20"/>
        </w:rPr>
        <w:t xml:space="preserve"> 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Приложение №</w:t>
      </w:r>
      <w:r w:rsidR="005504D7">
        <w:rPr>
          <w:rFonts w:ascii="Tahoma" w:hAnsi="Tahoma" w:cs="Tahoma"/>
          <w:b/>
          <w:sz w:val="20"/>
          <w:szCs w:val="20"/>
        </w:rPr>
        <w:t>1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к Договору подряда № _______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от «___» _________ 2022г.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  <w:highlight w:val="yellow"/>
        </w:rPr>
        <w:t xml:space="preserve">ФОРМА </w:t>
      </w:r>
    </w:p>
    <w:p w:rsidR="0033740C" w:rsidRPr="00EE1069" w:rsidRDefault="0033740C" w:rsidP="0033740C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Техническое задание </w:t>
      </w:r>
    </w:p>
    <w:p w:rsidR="0033740C" w:rsidRPr="00EE1069" w:rsidRDefault="0033740C" w:rsidP="0033740C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на выполнение </w:t>
      </w:r>
      <w:r>
        <w:rPr>
          <w:rFonts w:ascii="Tahoma" w:hAnsi="Tahoma" w:cs="Tahoma"/>
          <w:b/>
          <w:sz w:val="20"/>
          <w:szCs w:val="20"/>
        </w:rPr>
        <w:t xml:space="preserve">строительно-монтажных работ 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spacing w:val="-1"/>
          <w:sz w:val="20"/>
          <w:szCs w:val="20"/>
        </w:rPr>
        <w:t xml:space="preserve">      Сайт: 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spacing w:val="-1"/>
          <w:sz w:val="20"/>
          <w:szCs w:val="20"/>
        </w:rPr>
        <w:t xml:space="preserve">      Адрес: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spacing w:val="-1"/>
          <w:sz w:val="20"/>
          <w:szCs w:val="20"/>
        </w:rPr>
        <w:t xml:space="preserve">      </w:t>
      </w:r>
    </w:p>
    <w:p w:rsidR="0033740C" w:rsidRPr="00EE1069" w:rsidRDefault="0033740C" w:rsidP="0033740C">
      <w:pPr>
        <w:spacing w:after="0" w:line="240" w:lineRule="auto"/>
        <w:ind w:firstLine="705"/>
        <w:jc w:val="both"/>
        <w:rPr>
          <w:rFonts w:ascii="Tahoma" w:hAnsi="Tahoma" w:cs="Tahoma"/>
          <w:spacing w:val="-1"/>
          <w:sz w:val="20"/>
          <w:szCs w:val="20"/>
          <w:u w:val="single"/>
        </w:rPr>
      </w:pPr>
      <w:r w:rsidRPr="00EE1069">
        <w:rPr>
          <w:rFonts w:ascii="Tahoma" w:hAnsi="Tahoma" w:cs="Tahoma"/>
          <w:spacing w:val="-1"/>
          <w:sz w:val="20"/>
          <w:szCs w:val="20"/>
          <w:u w:val="single"/>
        </w:rPr>
        <w:t xml:space="preserve">Перечень выполняемых работ: 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</w:p>
    <w:p w:rsidR="0033740C" w:rsidRPr="00EE1069" w:rsidRDefault="0033740C" w:rsidP="0003168F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spacing w:val="-1"/>
          <w:sz w:val="20"/>
          <w:szCs w:val="20"/>
        </w:rPr>
        <w:t>___________________________________</w:t>
      </w:r>
    </w:p>
    <w:p w:rsidR="0033740C" w:rsidRPr="00EE1069" w:rsidRDefault="0033740C" w:rsidP="0003168F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spacing w:val="-1"/>
          <w:sz w:val="20"/>
          <w:szCs w:val="20"/>
        </w:rPr>
        <w:t>___________________________________</w:t>
      </w:r>
    </w:p>
    <w:p w:rsidR="0033740C" w:rsidRPr="00EE1069" w:rsidRDefault="0033740C" w:rsidP="0003168F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spacing w:val="-1"/>
          <w:sz w:val="20"/>
          <w:szCs w:val="20"/>
        </w:rPr>
        <w:t>___________________________________</w:t>
      </w:r>
    </w:p>
    <w:p w:rsidR="0033740C" w:rsidRPr="00EE1069" w:rsidRDefault="0033740C" w:rsidP="0003168F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spacing w:val="-1"/>
          <w:sz w:val="20"/>
          <w:szCs w:val="20"/>
        </w:rPr>
        <w:t>___________________________________</w:t>
      </w:r>
    </w:p>
    <w:p w:rsidR="0033740C" w:rsidRPr="00EE1069" w:rsidRDefault="0033740C" w:rsidP="0003168F">
      <w:pPr>
        <w:numPr>
          <w:ilvl w:val="0"/>
          <w:numId w:val="10"/>
        </w:num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spacing w:val="-1"/>
          <w:sz w:val="20"/>
          <w:szCs w:val="20"/>
        </w:rPr>
        <w:t>___________________________________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pacing w:val="-1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705"/>
        <w:jc w:val="both"/>
        <w:rPr>
          <w:rFonts w:ascii="Tahoma" w:hAnsi="Tahoma" w:cs="Tahoma"/>
          <w:b/>
          <w:spacing w:val="-1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b/>
          <w:spacing w:val="-1"/>
          <w:sz w:val="20"/>
          <w:szCs w:val="20"/>
        </w:rPr>
        <w:t xml:space="preserve">       </w:t>
      </w:r>
      <w:r w:rsidRPr="00EE1069">
        <w:rPr>
          <w:rFonts w:ascii="Tahoma" w:hAnsi="Tahoma" w:cs="Tahoma"/>
          <w:spacing w:val="-1"/>
          <w:sz w:val="20"/>
          <w:szCs w:val="20"/>
        </w:rPr>
        <w:t xml:space="preserve">Сроки выполнения работ – </w:t>
      </w:r>
      <w:r w:rsidRPr="00EE1069">
        <w:rPr>
          <w:rFonts w:ascii="Tahoma" w:hAnsi="Tahoma" w:cs="Tahoma"/>
          <w:i/>
          <w:spacing w:val="-1"/>
          <w:sz w:val="20"/>
          <w:szCs w:val="20"/>
        </w:rPr>
        <w:t>(календарных дней).</w:t>
      </w:r>
      <w:r w:rsidRPr="00EE1069">
        <w:rPr>
          <w:rFonts w:ascii="Tahoma" w:hAnsi="Tahoma" w:cs="Tahoma"/>
          <w:spacing w:val="-1"/>
          <w:sz w:val="20"/>
          <w:szCs w:val="20"/>
        </w:rPr>
        <w:t xml:space="preserve"> </w:t>
      </w:r>
      <w:r w:rsidRPr="00EE1069">
        <w:rPr>
          <w:rFonts w:ascii="Tahoma" w:hAnsi="Tahoma" w:cs="Tahoma"/>
          <w:spacing w:val="-1"/>
          <w:sz w:val="20"/>
          <w:szCs w:val="20"/>
        </w:rPr>
        <w:tab/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       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             </w:t>
      </w:r>
      <w:r w:rsidRPr="00EE1069">
        <w:rPr>
          <w:rFonts w:ascii="Tahoma" w:hAnsi="Tahoma" w:cs="Tahoma"/>
          <w:bCs/>
          <w:i/>
          <w:color w:val="000000"/>
          <w:sz w:val="20"/>
          <w:szCs w:val="20"/>
        </w:rPr>
        <w:t>Необходимый комплект документации: _______________________________________________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       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       Согласовано: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      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      Ведущий инженер по строительству: </w:t>
      </w:r>
      <w:r w:rsidRPr="00EE1069">
        <w:rPr>
          <w:rFonts w:ascii="Tahoma" w:hAnsi="Tahoma" w:cs="Tahoma"/>
          <w:sz w:val="20"/>
          <w:szCs w:val="20"/>
        </w:rPr>
        <w:tab/>
        <w:t>_____________________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      Руководитель </w:t>
      </w:r>
      <w:proofErr w:type="spellStart"/>
      <w:r w:rsidRPr="00EE1069">
        <w:rPr>
          <w:rFonts w:ascii="Tahoma" w:hAnsi="Tahoma" w:cs="Tahoma"/>
          <w:sz w:val="20"/>
          <w:szCs w:val="20"/>
        </w:rPr>
        <w:t>ОСиЭ</w:t>
      </w:r>
      <w:proofErr w:type="spellEnd"/>
      <w:r w:rsidRPr="00EE1069">
        <w:rPr>
          <w:rFonts w:ascii="Tahoma" w:hAnsi="Tahoma" w:cs="Tahoma"/>
          <w:sz w:val="20"/>
          <w:szCs w:val="20"/>
        </w:rPr>
        <w:t xml:space="preserve">: </w:t>
      </w:r>
      <w:r w:rsidRPr="00EE1069"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ab/>
        <w:t>_____________________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       </w:t>
      </w:r>
      <w:r w:rsidRPr="00EE1069">
        <w:rPr>
          <w:rFonts w:ascii="Tahoma" w:hAnsi="Tahoma" w:cs="Tahoma"/>
          <w:sz w:val="20"/>
          <w:szCs w:val="20"/>
        </w:rPr>
        <w:t xml:space="preserve">Технический директор: </w:t>
      </w:r>
      <w:r w:rsidRPr="00EE1069"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ab/>
        <w:t>_____________________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      </w:t>
      </w:r>
    </w:p>
    <w:tbl>
      <w:tblPr>
        <w:tblpPr w:leftFromText="180" w:rightFromText="180" w:vertAnchor="text" w:tblpX="150" w:tblpY="1"/>
        <w:tblW w:w="10065" w:type="dxa"/>
        <w:tblLook w:val="0000" w:firstRow="0" w:lastRow="0" w:firstColumn="0" w:lastColumn="0" w:noHBand="0" w:noVBand="0"/>
      </w:tblPr>
      <w:tblGrid>
        <w:gridCol w:w="5812"/>
        <w:gridCol w:w="4253"/>
      </w:tblGrid>
      <w:tr w:rsidR="0033740C" w:rsidRPr="00EE1069" w:rsidTr="00F102C2">
        <w:trPr>
          <w:trHeight w:val="1418"/>
        </w:trPr>
        <w:tc>
          <w:tcPr>
            <w:tcW w:w="5812" w:type="dxa"/>
          </w:tcPr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 xml:space="preserve">ЗАО «Альфа Телеком»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Базаркулов А.Т.___________</w:t>
            </w:r>
          </w:p>
        </w:tc>
        <w:tc>
          <w:tcPr>
            <w:tcW w:w="4253" w:type="dxa"/>
          </w:tcPr>
          <w:p w:rsidR="0033740C" w:rsidRPr="00EE1069" w:rsidRDefault="0033740C" w:rsidP="00F102C2">
            <w:pPr>
              <w:spacing w:after="0" w:line="240" w:lineRule="auto"/>
              <w:ind w:left="-54"/>
              <w:rPr>
                <w:rFonts w:ascii="Tahoma" w:hAnsi="Tahoma" w:cs="Tahoma"/>
                <w:sz w:val="20"/>
                <w:szCs w:val="20"/>
              </w:rPr>
            </w:pPr>
          </w:p>
          <w:p w:rsidR="0033740C" w:rsidRPr="00EE1069" w:rsidRDefault="0033740C" w:rsidP="00F102C2">
            <w:pPr>
              <w:spacing w:after="0" w:line="240" w:lineRule="auto"/>
              <w:ind w:left="-54"/>
              <w:rPr>
                <w:rFonts w:ascii="Tahoma" w:hAnsi="Tahoma" w:cs="Tahoma"/>
                <w:sz w:val="20"/>
                <w:szCs w:val="20"/>
              </w:rPr>
            </w:pPr>
          </w:p>
          <w:p w:rsidR="0033740C" w:rsidRPr="00EE1069" w:rsidRDefault="0033740C" w:rsidP="00F102C2">
            <w:pPr>
              <w:spacing w:after="0" w:line="240" w:lineRule="auto"/>
              <w:ind w:left="-54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___________</w:t>
            </w:r>
          </w:p>
        </w:tc>
      </w:tr>
    </w:tbl>
    <w:p w:rsidR="0033740C" w:rsidRPr="00EE1069" w:rsidRDefault="0033740C" w:rsidP="0033740C">
      <w:pPr>
        <w:spacing w:after="0" w:line="240" w:lineRule="auto"/>
        <w:rPr>
          <w:rFonts w:ascii="Tahoma" w:hAnsi="Tahoma" w:cs="Tahoma"/>
          <w:sz w:val="20"/>
          <w:szCs w:val="20"/>
          <w:highlight w:val="yellow"/>
        </w:rPr>
      </w:pPr>
    </w:p>
    <w:p w:rsidR="00812E6D" w:rsidRDefault="00812E6D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:rsidR="0033740C" w:rsidRPr="00EE1069" w:rsidRDefault="0033740C" w:rsidP="0033740C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3740C" w:rsidRPr="00EE1069" w:rsidRDefault="00812E6D" w:rsidP="0033740C">
      <w:pPr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Приложение №2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к Договору подряда № _____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от «___» _________ 2022г.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  <w:highlight w:val="yellow"/>
        </w:rPr>
        <w:t xml:space="preserve">ФОРМА </w:t>
      </w:r>
    </w:p>
    <w:p w:rsidR="0033740C" w:rsidRPr="00EE1069" w:rsidRDefault="0033740C" w:rsidP="0033740C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Акт </w:t>
      </w:r>
    </w:p>
    <w:p w:rsidR="0033740C" w:rsidRPr="00EE1069" w:rsidRDefault="0033740C" w:rsidP="0033740C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приемки-передачи выполненных работ </w:t>
      </w:r>
    </w:p>
    <w:p w:rsidR="0033740C" w:rsidRPr="00EE1069" w:rsidRDefault="0033740C" w:rsidP="0033740C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     г. Бишкек</w:t>
      </w:r>
      <w:r w:rsidRPr="00EE1069"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ab/>
        <w:t xml:space="preserve">                                       </w:t>
      </w:r>
      <w:proofErr w:type="gramStart"/>
      <w:r w:rsidRPr="00EE1069">
        <w:rPr>
          <w:rFonts w:ascii="Tahoma" w:hAnsi="Tahoma" w:cs="Tahoma"/>
          <w:sz w:val="20"/>
          <w:szCs w:val="20"/>
        </w:rPr>
        <w:t xml:space="preserve">   «</w:t>
      </w:r>
      <w:proofErr w:type="gramEnd"/>
      <w:r w:rsidRPr="00EE1069">
        <w:rPr>
          <w:rFonts w:ascii="Tahoma" w:hAnsi="Tahoma" w:cs="Tahoma"/>
          <w:sz w:val="20"/>
          <w:szCs w:val="20"/>
        </w:rPr>
        <w:t>___» ________ 2022 года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firstLine="708"/>
        <w:jc w:val="both"/>
        <w:rPr>
          <w:rFonts w:ascii="Tahoma" w:hAnsi="Tahoma" w:cs="Tahoma"/>
          <w:spacing w:val="-1"/>
          <w:sz w:val="20"/>
          <w:szCs w:val="20"/>
        </w:rPr>
      </w:pPr>
      <w:r w:rsidRPr="00EE1069">
        <w:rPr>
          <w:rFonts w:ascii="Tahoma" w:hAnsi="Tahoma" w:cs="Tahoma"/>
          <w:spacing w:val="-1"/>
          <w:sz w:val="20"/>
          <w:szCs w:val="20"/>
        </w:rPr>
        <w:t>Комиссия в составе представителей ЗАО «Альфа Телеком» и</w:t>
      </w:r>
      <w:r>
        <w:rPr>
          <w:rFonts w:ascii="Tahoma" w:hAnsi="Tahoma" w:cs="Tahoma"/>
          <w:spacing w:val="-1"/>
          <w:sz w:val="20"/>
          <w:szCs w:val="20"/>
        </w:rPr>
        <w:t xml:space="preserve"> _______________________</w:t>
      </w:r>
      <w:r w:rsidRPr="00EE1069">
        <w:rPr>
          <w:rFonts w:ascii="Tahoma" w:hAnsi="Tahoma" w:cs="Tahoma"/>
          <w:spacing w:val="-1"/>
          <w:sz w:val="20"/>
          <w:szCs w:val="20"/>
        </w:rPr>
        <w:t xml:space="preserve">, действующие на основании заключенного Договора подряда </w:t>
      </w:r>
      <w:r w:rsidRPr="00EE1069">
        <w:rPr>
          <w:rFonts w:ascii="Tahoma" w:hAnsi="Tahoma" w:cs="Tahoma"/>
          <w:sz w:val="20"/>
          <w:szCs w:val="20"/>
        </w:rPr>
        <w:t>№_____ от «___» _______ 2022г</w:t>
      </w:r>
      <w:r w:rsidRPr="00EE1069">
        <w:rPr>
          <w:rFonts w:ascii="Tahoma" w:hAnsi="Tahoma" w:cs="Tahoma"/>
          <w:spacing w:val="-1"/>
          <w:sz w:val="20"/>
          <w:szCs w:val="20"/>
        </w:rPr>
        <w:t xml:space="preserve">, составили настоящий Акт приемки выполненных работ на объекте: __________ </w:t>
      </w:r>
    </w:p>
    <w:p w:rsidR="0033740C" w:rsidRPr="00EE1069" w:rsidRDefault="0033740C" w:rsidP="0033740C">
      <w:pPr>
        <w:spacing w:after="0" w:line="240" w:lineRule="auto"/>
        <w:ind w:firstLine="708"/>
        <w:jc w:val="both"/>
        <w:rPr>
          <w:rFonts w:ascii="Tahoma" w:hAnsi="Tahoma" w:cs="Tahoma"/>
          <w:spacing w:val="-1"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6"/>
        <w:gridCol w:w="6453"/>
        <w:gridCol w:w="1897"/>
      </w:tblGrid>
      <w:tr w:rsidR="0033740C" w:rsidRPr="00EE1069" w:rsidTr="00F102C2">
        <w:trPr>
          <w:trHeight w:val="547"/>
        </w:trPr>
        <w:tc>
          <w:tcPr>
            <w:tcW w:w="686" w:type="dxa"/>
          </w:tcPr>
          <w:p w:rsidR="0033740C" w:rsidRPr="00EE1069" w:rsidRDefault="0033740C" w:rsidP="00F102C2">
            <w:pPr>
              <w:spacing w:after="0" w:line="240" w:lineRule="auto"/>
              <w:jc w:val="both"/>
              <w:rPr>
                <w:rFonts w:ascii="Tahoma" w:hAnsi="Tahoma" w:cs="Tahoma"/>
                <w:b/>
                <w:spacing w:val="-1"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pacing w:val="-1"/>
                <w:sz w:val="20"/>
                <w:szCs w:val="20"/>
              </w:rPr>
              <w:t xml:space="preserve">№ </w:t>
            </w:r>
          </w:p>
          <w:p w:rsidR="0033740C" w:rsidRPr="00EE1069" w:rsidRDefault="0033740C" w:rsidP="00F102C2">
            <w:pPr>
              <w:spacing w:after="0" w:line="240" w:lineRule="auto"/>
              <w:jc w:val="both"/>
              <w:rPr>
                <w:rFonts w:ascii="Tahoma" w:hAnsi="Tahoma" w:cs="Tahoma"/>
                <w:b/>
                <w:spacing w:val="-1"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pacing w:val="-1"/>
                <w:sz w:val="20"/>
                <w:szCs w:val="20"/>
              </w:rPr>
              <w:t>п/п</w:t>
            </w:r>
          </w:p>
        </w:tc>
        <w:tc>
          <w:tcPr>
            <w:tcW w:w="6453" w:type="dxa"/>
          </w:tcPr>
          <w:p w:rsidR="0033740C" w:rsidRPr="00EE1069" w:rsidRDefault="0033740C" w:rsidP="00F102C2">
            <w:pPr>
              <w:spacing w:after="0" w:line="240" w:lineRule="auto"/>
              <w:jc w:val="center"/>
              <w:rPr>
                <w:rFonts w:ascii="Tahoma" w:hAnsi="Tahoma" w:cs="Tahoma"/>
                <w:b/>
                <w:spacing w:val="-1"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pacing w:val="-1"/>
                <w:sz w:val="20"/>
                <w:szCs w:val="20"/>
              </w:rPr>
              <w:t>Наименование работ</w:t>
            </w:r>
          </w:p>
          <w:p w:rsidR="0033740C" w:rsidRPr="00EE1069" w:rsidRDefault="0033740C" w:rsidP="00F102C2">
            <w:pPr>
              <w:spacing w:after="0" w:line="240" w:lineRule="auto"/>
              <w:jc w:val="center"/>
              <w:rPr>
                <w:rFonts w:ascii="Tahoma" w:hAnsi="Tahoma" w:cs="Tahoma"/>
                <w:b/>
                <w:spacing w:val="-1"/>
                <w:sz w:val="20"/>
                <w:szCs w:val="20"/>
              </w:rPr>
            </w:pPr>
          </w:p>
        </w:tc>
        <w:tc>
          <w:tcPr>
            <w:tcW w:w="1897" w:type="dxa"/>
          </w:tcPr>
          <w:p w:rsidR="0033740C" w:rsidRPr="00EE1069" w:rsidRDefault="0033740C" w:rsidP="00F102C2">
            <w:pPr>
              <w:spacing w:after="0" w:line="240" w:lineRule="auto"/>
              <w:jc w:val="both"/>
              <w:rPr>
                <w:rFonts w:ascii="Tahoma" w:hAnsi="Tahoma" w:cs="Tahoma"/>
                <w:b/>
                <w:spacing w:val="-1"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pacing w:val="-1"/>
                <w:sz w:val="20"/>
                <w:szCs w:val="20"/>
              </w:rPr>
              <w:t xml:space="preserve">      Сумма   </w:t>
            </w:r>
          </w:p>
          <w:p w:rsidR="0033740C" w:rsidRPr="00EE1069" w:rsidRDefault="0033740C" w:rsidP="00F102C2">
            <w:pPr>
              <w:spacing w:after="0" w:line="240" w:lineRule="auto"/>
              <w:jc w:val="both"/>
              <w:rPr>
                <w:rFonts w:ascii="Tahoma" w:hAnsi="Tahoma" w:cs="Tahoma"/>
                <w:spacing w:val="-1"/>
                <w:sz w:val="20"/>
                <w:szCs w:val="20"/>
              </w:rPr>
            </w:pPr>
            <w:r w:rsidRPr="00EE1069">
              <w:rPr>
                <w:rFonts w:ascii="Tahoma" w:hAnsi="Tahoma" w:cs="Tahoma"/>
                <w:spacing w:val="-1"/>
                <w:sz w:val="20"/>
                <w:szCs w:val="20"/>
              </w:rPr>
              <w:t xml:space="preserve">         (сом) </w:t>
            </w:r>
          </w:p>
        </w:tc>
      </w:tr>
      <w:tr w:rsidR="0033740C" w:rsidRPr="00EE1069" w:rsidTr="00F102C2">
        <w:tc>
          <w:tcPr>
            <w:tcW w:w="686" w:type="dxa"/>
            <w:vAlign w:val="center"/>
          </w:tcPr>
          <w:p w:rsidR="0033740C" w:rsidRPr="00EE1069" w:rsidRDefault="0033740C" w:rsidP="00F102C2">
            <w:pPr>
              <w:spacing w:after="0" w:line="240" w:lineRule="auto"/>
              <w:jc w:val="center"/>
              <w:rPr>
                <w:rFonts w:ascii="Tahoma" w:hAnsi="Tahoma" w:cs="Tahoma"/>
                <w:spacing w:val="-1"/>
                <w:sz w:val="20"/>
                <w:szCs w:val="20"/>
              </w:rPr>
            </w:pPr>
            <w:r w:rsidRPr="00EE1069">
              <w:rPr>
                <w:rFonts w:ascii="Tahoma" w:hAnsi="Tahoma" w:cs="Tahoma"/>
                <w:spacing w:val="-1"/>
                <w:sz w:val="20"/>
                <w:szCs w:val="20"/>
              </w:rPr>
              <w:t>1</w:t>
            </w:r>
          </w:p>
        </w:tc>
        <w:tc>
          <w:tcPr>
            <w:tcW w:w="6453" w:type="dxa"/>
            <w:vAlign w:val="center"/>
          </w:tcPr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pacing w:val="-1"/>
                <w:sz w:val="20"/>
                <w:szCs w:val="20"/>
              </w:rPr>
            </w:pPr>
          </w:p>
        </w:tc>
        <w:tc>
          <w:tcPr>
            <w:tcW w:w="1897" w:type="dxa"/>
          </w:tcPr>
          <w:p w:rsidR="0033740C" w:rsidRPr="00EE1069" w:rsidRDefault="0033740C" w:rsidP="00F102C2">
            <w:pPr>
              <w:spacing w:after="0" w:line="240" w:lineRule="auto"/>
              <w:jc w:val="center"/>
              <w:rPr>
                <w:rFonts w:ascii="Tahoma" w:hAnsi="Tahoma" w:cs="Tahoma"/>
                <w:spacing w:val="-1"/>
                <w:sz w:val="20"/>
                <w:szCs w:val="20"/>
              </w:rPr>
            </w:pPr>
          </w:p>
        </w:tc>
      </w:tr>
      <w:tr w:rsidR="0033740C" w:rsidRPr="00EE1069" w:rsidTr="00F102C2">
        <w:tc>
          <w:tcPr>
            <w:tcW w:w="686" w:type="dxa"/>
            <w:vAlign w:val="center"/>
          </w:tcPr>
          <w:p w:rsidR="0033740C" w:rsidRPr="00EE1069" w:rsidRDefault="0033740C" w:rsidP="00F102C2">
            <w:pPr>
              <w:spacing w:after="0" w:line="240" w:lineRule="auto"/>
              <w:jc w:val="center"/>
              <w:rPr>
                <w:rFonts w:ascii="Tahoma" w:hAnsi="Tahoma" w:cs="Tahoma"/>
                <w:spacing w:val="-1"/>
                <w:sz w:val="20"/>
                <w:szCs w:val="20"/>
              </w:rPr>
            </w:pPr>
            <w:r w:rsidRPr="00EE1069">
              <w:rPr>
                <w:rFonts w:ascii="Tahoma" w:hAnsi="Tahoma" w:cs="Tahoma"/>
                <w:spacing w:val="-1"/>
                <w:sz w:val="20"/>
                <w:szCs w:val="20"/>
              </w:rPr>
              <w:t>2</w:t>
            </w:r>
          </w:p>
        </w:tc>
        <w:tc>
          <w:tcPr>
            <w:tcW w:w="6453" w:type="dxa"/>
            <w:vAlign w:val="center"/>
          </w:tcPr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pacing w:val="-1"/>
                <w:sz w:val="20"/>
                <w:szCs w:val="20"/>
              </w:rPr>
            </w:pPr>
          </w:p>
        </w:tc>
        <w:tc>
          <w:tcPr>
            <w:tcW w:w="1897" w:type="dxa"/>
          </w:tcPr>
          <w:p w:rsidR="0033740C" w:rsidRPr="00EE1069" w:rsidRDefault="0033740C" w:rsidP="00F102C2">
            <w:pPr>
              <w:spacing w:after="0" w:line="240" w:lineRule="auto"/>
              <w:jc w:val="center"/>
              <w:rPr>
                <w:rFonts w:ascii="Tahoma" w:hAnsi="Tahoma" w:cs="Tahoma"/>
                <w:spacing w:val="-1"/>
                <w:sz w:val="20"/>
                <w:szCs w:val="20"/>
              </w:rPr>
            </w:pPr>
          </w:p>
        </w:tc>
      </w:tr>
      <w:tr w:rsidR="0033740C" w:rsidRPr="00EE1069" w:rsidTr="00F102C2">
        <w:tc>
          <w:tcPr>
            <w:tcW w:w="686" w:type="dxa"/>
            <w:vAlign w:val="center"/>
          </w:tcPr>
          <w:p w:rsidR="0033740C" w:rsidRPr="00EE1069" w:rsidRDefault="0033740C" w:rsidP="00F102C2">
            <w:pPr>
              <w:spacing w:after="0" w:line="240" w:lineRule="auto"/>
              <w:jc w:val="center"/>
              <w:rPr>
                <w:rFonts w:ascii="Tahoma" w:hAnsi="Tahoma" w:cs="Tahoma"/>
                <w:spacing w:val="-1"/>
                <w:sz w:val="20"/>
                <w:szCs w:val="20"/>
              </w:rPr>
            </w:pPr>
            <w:r w:rsidRPr="00EE1069">
              <w:rPr>
                <w:rFonts w:ascii="Tahoma" w:hAnsi="Tahoma" w:cs="Tahoma"/>
                <w:spacing w:val="-1"/>
                <w:sz w:val="20"/>
                <w:szCs w:val="20"/>
              </w:rPr>
              <w:t>3</w:t>
            </w:r>
          </w:p>
        </w:tc>
        <w:tc>
          <w:tcPr>
            <w:tcW w:w="6453" w:type="dxa"/>
            <w:vAlign w:val="center"/>
          </w:tcPr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pacing w:val="-1"/>
                <w:sz w:val="20"/>
                <w:szCs w:val="20"/>
              </w:rPr>
            </w:pPr>
          </w:p>
        </w:tc>
        <w:tc>
          <w:tcPr>
            <w:tcW w:w="1897" w:type="dxa"/>
          </w:tcPr>
          <w:p w:rsidR="0033740C" w:rsidRPr="00EE1069" w:rsidRDefault="0033740C" w:rsidP="00F102C2">
            <w:pPr>
              <w:spacing w:after="0" w:line="240" w:lineRule="auto"/>
              <w:jc w:val="center"/>
              <w:rPr>
                <w:rFonts w:ascii="Tahoma" w:hAnsi="Tahoma" w:cs="Tahoma"/>
                <w:spacing w:val="-1"/>
                <w:sz w:val="20"/>
                <w:szCs w:val="20"/>
              </w:rPr>
            </w:pPr>
          </w:p>
        </w:tc>
      </w:tr>
      <w:tr w:rsidR="0033740C" w:rsidRPr="00EE1069" w:rsidTr="00F102C2">
        <w:trPr>
          <w:trHeight w:val="145"/>
        </w:trPr>
        <w:tc>
          <w:tcPr>
            <w:tcW w:w="7139" w:type="dxa"/>
            <w:gridSpan w:val="2"/>
          </w:tcPr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b/>
                <w:spacing w:val="-1"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pacing w:val="-1"/>
                <w:sz w:val="20"/>
                <w:szCs w:val="20"/>
              </w:rPr>
              <w:t>ИТОГО:</w:t>
            </w:r>
          </w:p>
        </w:tc>
        <w:tc>
          <w:tcPr>
            <w:tcW w:w="1897" w:type="dxa"/>
          </w:tcPr>
          <w:p w:rsidR="0033740C" w:rsidRPr="00EE1069" w:rsidRDefault="0033740C" w:rsidP="00F102C2">
            <w:pPr>
              <w:spacing w:after="0" w:line="240" w:lineRule="auto"/>
              <w:jc w:val="center"/>
              <w:rPr>
                <w:rFonts w:ascii="Tahoma" w:hAnsi="Tahoma" w:cs="Tahoma"/>
                <w:b/>
                <w:spacing w:val="-1"/>
                <w:sz w:val="20"/>
                <w:szCs w:val="20"/>
              </w:rPr>
            </w:pPr>
          </w:p>
        </w:tc>
      </w:tr>
    </w:tbl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pacing w:val="-1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firstLine="708"/>
        <w:jc w:val="both"/>
        <w:rPr>
          <w:rFonts w:ascii="Tahoma" w:hAnsi="Tahoma" w:cs="Tahoma"/>
          <w:i/>
          <w:spacing w:val="-1"/>
          <w:sz w:val="20"/>
          <w:szCs w:val="20"/>
        </w:rPr>
      </w:pPr>
      <w:r w:rsidRPr="00EE1069">
        <w:rPr>
          <w:rFonts w:ascii="Tahoma" w:hAnsi="Tahoma" w:cs="Tahoma"/>
          <w:i/>
          <w:spacing w:val="-1"/>
          <w:sz w:val="20"/>
          <w:szCs w:val="20"/>
        </w:rPr>
        <w:t>*Работы выполнены в полном объеме.</w:t>
      </w:r>
    </w:p>
    <w:p w:rsidR="0033740C" w:rsidRPr="00EE1069" w:rsidRDefault="0033740C" w:rsidP="0033740C">
      <w:pPr>
        <w:spacing w:after="0" w:line="240" w:lineRule="auto"/>
        <w:ind w:firstLine="708"/>
        <w:jc w:val="both"/>
        <w:rPr>
          <w:rFonts w:ascii="Tahoma" w:hAnsi="Tahoma" w:cs="Tahoma"/>
          <w:b/>
          <w:i/>
          <w:sz w:val="20"/>
          <w:szCs w:val="20"/>
        </w:rPr>
      </w:pPr>
      <w:r w:rsidRPr="00EE1069">
        <w:rPr>
          <w:rFonts w:ascii="Tahoma" w:hAnsi="Tahoma" w:cs="Tahoma"/>
          <w:i/>
          <w:spacing w:val="-1"/>
          <w:sz w:val="20"/>
          <w:szCs w:val="20"/>
        </w:rPr>
        <w:t>*Замечаний по</w:t>
      </w:r>
      <w:r w:rsidRPr="00EE1069">
        <w:rPr>
          <w:rFonts w:ascii="Tahoma" w:hAnsi="Tahoma" w:cs="Tahoma"/>
          <w:b/>
          <w:i/>
          <w:sz w:val="20"/>
          <w:szCs w:val="20"/>
        </w:rPr>
        <w:t xml:space="preserve"> </w:t>
      </w:r>
      <w:r w:rsidRPr="00EE1069">
        <w:rPr>
          <w:rFonts w:ascii="Tahoma" w:hAnsi="Tahoma" w:cs="Tahoma"/>
          <w:i/>
          <w:sz w:val="20"/>
          <w:szCs w:val="20"/>
        </w:rPr>
        <w:t>выполненным работам</w:t>
      </w:r>
      <w:r w:rsidRPr="00EE1069">
        <w:rPr>
          <w:rFonts w:ascii="Tahoma" w:hAnsi="Tahoma" w:cs="Tahoma"/>
          <w:b/>
          <w:i/>
          <w:sz w:val="20"/>
          <w:szCs w:val="20"/>
        </w:rPr>
        <w:t xml:space="preserve"> </w:t>
      </w:r>
      <w:r w:rsidRPr="00EE1069">
        <w:rPr>
          <w:rFonts w:ascii="Tahoma" w:hAnsi="Tahoma" w:cs="Tahoma"/>
          <w:i/>
          <w:sz w:val="20"/>
          <w:szCs w:val="20"/>
        </w:rPr>
        <w:t>не имеется.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       Согласовано: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      Ведущий инженер по строительству: </w:t>
      </w:r>
      <w:r w:rsidRPr="00EE1069">
        <w:rPr>
          <w:rFonts w:ascii="Tahoma" w:hAnsi="Tahoma" w:cs="Tahoma"/>
          <w:sz w:val="20"/>
          <w:szCs w:val="20"/>
        </w:rPr>
        <w:tab/>
        <w:t>_____________________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      Руководитель </w:t>
      </w:r>
      <w:proofErr w:type="spellStart"/>
      <w:r w:rsidRPr="00EE1069">
        <w:rPr>
          <w:rFonts w:ascii="Tahoma" w:hAnsi="Tahoma" w:cs="Tahoma"/>
          <w:sz w:val="20"/>
          <w:szCs w:val="20"/>
        </w:rPr>
        <w:t>ОСиЭ</w:t>
      </w:r>
      <w:proofErr w:type="spellEnd"/>
      <w:r w:rsidRPr="00EE1069">
        <w:rPr>
          <w:rFonts w:ascii="Tahoma" w:hAnsi="Tahoma" w:cs="Tahoma"/>
          <w:sz w:val="20"/>
          <w:szCs w:val="20"/>
        </w:rPr>
        <w:t xml:space="preserve">: </w:t>
      </w:r>
      <w:r w:rsidRPr="00EE1069"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ab/>
        <w:t>_____________________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 xml:space="preserve">       </w:t>
      </w:r>
      <w:r w:rsidRPr="00EE1069">
        <w:rPr>
          <w:rFonts w:ascii="Tahoma" w:hAnsi="Tahoma" w:cs="Tahoma"/>
          <w:sz w:val="20"/>
          <w:szCs w:val="20"/>
        </w:rPr>
        <w:t xml:space="preserve">Технический директор: </w:t>
      </w:r>
      <w:r w:rsidRPr="00EE1069">
        <w:rPr>
          <w:rFonts w:ascii="Tahoma" w:hAnsi="Tahoma" w:cs="Tahoma"/>
          <w:sz w:val="20"/>
          <w:szCs w:val="20"/>
        </w:rPr>
        <w:tab/>
      </w:r>
      <w:r w:rsidRPr="00EE1069">
        <w:rPr>
          <w:rFonts w:ascii="Tahoma" w:hAnsi="Tahoma" w:cs="Tahoma"/>
          <w:sz w:val="20"/>
          <w:szCs w:val="20"/>
        </w:rPr>
        <w:tab/>
        <w:t>_____________________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      </w:t>
      </w: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highlight w:val="yellow"/>
        </w:rPr>
      </w:pP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  <w:highlight w:val="yellow"/>
        </w:rPr>
      </w:pPr>
    </w:p>
    <w:tbl>
      <w:tblPr>
        <w:tblpPr w:leftFromText="180" w:rightFromText="180" w:vertAnchor="text" w:tblpX="434" w:tblpY="1"/>
        <w:tblW w:w="9781" w:type="dxa"/>
        <w:tblLook w:val="0000" w:firstRow="0" w:lastRow="0" w:firstColumn="0" w:lastColumn="0" w:noHBand="0" w:noVBand="0"/>
      </w:tblPr>
      <w:tblGrid>
        <w:gridCol w:w="5778"/>
        <w:gridCol w:w="4003"/>
      </w:tblGrid>
      <w:tr w:rsidR="0033740C" w:rsidRPr="00EE1069" w:rsidTr="00F102C2">
        <w:trPr>
          <w:trHeight w:val="1418"/>
        </w:trPr>
        <w:tc>
          <w:tcPr>
            <w:tcW w:w="5778" w:type="dxa"/>
          </w:tcPr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Генеральный директор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 xml:space="preserve">ЗАО «Альфа Телеком» </w:t>
            </w:r>
          </w:p>
          <w:p w:rsidR="0033740C" w:rsidRPr="00EE1069" w:rsidRDefault="0033740C" w:rsidP="00F102C2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Базаркулов А.Т.___________</w:t>
            </w:r>
          </w:p>
        </w:tc>
        <w:tc>
          <w:tcPr>
            <w:tcW w:w="4003" w:type="dxa"/>
          </w:tcPr>
          <w:p w:rsidR="0033740C" w:rsidRPr="00EE1069" w:rsidRDefault="0033740C" w:rsidP="00F102C2">
            <w:pPr>
              <w:spacing w:after="0" w:line="240" w:lineRule="auto"/>
              <w:ind w:left="-54"/>
              <w:rPr>
                <w:rFonts w:ascii="Tahoma" w:hAnsi="Tahoma" w:cs="Tahoma"/>
                <w:sz w:val="20"/>
                <w:szCs w:val="20"/>
              </w:rPr>
            </w:pPr>
          </w:p>
          <w:p w:rsidR="0033740C" w:rsidRPr="00EE1069" w:rsidRDefault="0033740C" w:rsidP="00F102C2">
            <w:pPr>
              <w:spacing w:after="0" w:line="240" w:lineRule="auto"/>
              <w:ind w:left="-54"/>
              <w:rPr>
                <w:rFonts w:ascii="Tahoma" w:hAnsi="Tahoma" w:cs="Tahoma"/>
                <w:sz w:val="20"/>
                <w:szCs w:val="20"/>
              </w:rPr>
            </w:pPr>
          </w:p>
          <w:p w:rsidR="0033740C" w:rsidRPr="00EE1069" w:rsidRDefault="0033740C" w:rsidP="00F102C2">
            <w:pPr>
              <w:spacing w:after="0" w:line="240" w:lineRule="auto"/>
              <w:ind w:left="-54"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___________</w:t>
            </w:r>
          </w:p>
        </w:tc>
      </w:tr>
    </w:tbl>
    <w:p w:rsidR="0033740C" w:rsidRPr="00EE1069" w:rsidRDefault="0033740C" w:rsidP="0033740C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  <w:highlight w:val="yellow"/>
        </w:rPr>
        <w:t>Форма согласована:</w:t>
      </w:r>
    </w:p>
    <w:p w:rsidR="0033740C" w:rsidRPr="00EE1069" w:rsidRDefault="0033740C" w:rsidP="0033740C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pPr w:leftFromText="180" w:rightFromText="180" w:vertAnchor="text" w:horzAnchor="margin" w:tblpXSpec="center" w:tblpY="18"/>
        <w:tblW w:w="9923" w:type="dxa"/>
        <w:tblLook w:val="0000" w:firstRow="0" w:lastRow="0" w:firstColumn="0" w:lastColumn="0" w:noHBand="0" w:noVBand="0"/>
      </w:tblPr>
      <w:tblGrid>
        <w:gridCol w:w="5812"/>
        <w:gridCol w:w="4111"/>
      </w:tblGrid>
      <w:tr w:rsidR="0033740C" w:rsidRPr="00EE1069" w:rsidTr="00F102C2">
        <w:trPr>
          <w:trHeight w:val="174"/>
        </w:trPr>
        <w:tc>
          <w:tcPr>
            <w:tcW w:w="5812" w:type="dxa"/>
          </w:tcPr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bCs/>
                <w:sz w:val="20"/>
                <w:szCs w:val="20"/>
              </w:rPr>
              <w:t>ЗАКАЗЧИК:</w:t>
            </w:r>
          </w:p>
        </w:tc>
        <w:tc>
          <w:tcPr>
            <w:tcW w:w="4111" w:type="dxa"/>
          </w:tcPr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bCs/>
                <w:sz w:val="20"/>
                <w:szCs w:val="20"/>
              </w:rPr>
              <w:t>ПОДРЯДЧИК:</w:t>
            </w: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33740C" w:rsidRPr="00EE1069" w:rsidTr="00F102C2">
        <w:trPr>
          <w:trHeight w:val="1379"/>
        </w:trPr>
        <w:tc>
          <w:tcPr>
            <w:tcW w:w="5812" w:type="dxa"/>
          </w:tcPr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>Базаркулов А. Т. ________________________</w:t>
            </w: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4111" w:type="dxa"/>
          </w:tcPr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33740C" w:rsidRPr="00EE1069" w:rsidRDefault="0033740C" w:rsidP="0033740C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br w:type="page"/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lastRenderedPageBreak/>
        <w:t>Приложение</w:t>
      </w:r>
      <w:r w:rsidR="00812E6D">
        <w:rPr>
          <w:rFonts w:ascii="Tahoma" w:hAnsi="Tahoma" w:cs="Tahoma"/>
          <w:b/>
          <w:sz w:val="20"/>
          <w:szCs w:val="20"/>
        </w:rPr>
        <w:t xml:space="preserve"> №3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к Договору подряда № ____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от «___» ______________2022г.</w:t>
      </w:r>
    </w:p>
    <w:p w:rsidR="0033740C" w:rsidRPr="00EE1069" w:rsidRDefault="0033740C" w:rsidP="0033740C">
      <w:pPr>
        <w:spacing w:after="0" w:line="240" w:lineRule="auto"/>
        <w:jc w:val="right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ФОРМА ДОКУМЕНТА</w:t>
      </w:r>
    </w:p>
    <w:p w:rsidR="0033740C" w:rsidRPr="00EE1069" w:rsidRDefault="0033740C" w:rsidP="0033740C">
      <w:pPr>
        <w:spacing w:after="0" w:line="240" w:lineRule="auto"/>
        <w:ind w:left="6804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Дефектный акт</w:t>
      </w:r>
    </w:p>
    <w:p w:rsidR="0033740C" w:rsidRPr="00EE1069" w:rsidRDefault="0033740C" w:rsidP="0033740C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     г. Бишкек                                                                                                               </w:t>
      </w:r>
      <w:proofErr w:type="gramStart"/>
      <w:r w:rsidRPr="00EE1069">
        <w:rPr>
          <w:rFonts w:ascii="Tahoma" w:hAnsi="Tahoma" w:cs="Tahoma"/>
          <w:sz w:val="20"/>
          <w:szCs w:val="20"/>
        </w:rPr>
        <w:t xml:space="preserve">   «</w:t>
      </w:r>
      <w:proofErr w:type="gramEnd"/>
      <w:r w:rsidRPr="00EE1069">
        <w:rPr>
          <w:rFonts w:ascii="Tahoma" w:hAnsi="Tahoma" w:cs="Tahoma"/>
          <w:sz w:val="20"/>
          <w:szCs w:val="20"/>
        </w:rPr>
        <w:t>__»_________2022г.</w:t>
      </w:r>
    </w:p>
    <w:p w:rsidR="0033740C" w:rsidRPr="00EE1069" w:rsidRDefault="0033740C" w:rsidP="0033740C">
      <w:pPr>
        <w:spacing w:after="0" w:line="240" w:lineRule="auto"/>
        <w:ind w:left="426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Мы, нижеподписавшиеся представители ЗАО «Альфа Телеком» составили настоящий Дефектный Акт по результатам осмотра: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_________________________________________________________________________________________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_________________________________________________________________________________________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выполненных Подрядчиком _________________________________________________________________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На основании Договора подряда №____ от «__» _______ 2022г.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 По результатам осмотра выявлены замечания: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_________________________________________________________________________________________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_________________________________________________________________________________________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 xml:space="preserve">_________________________________________________________________________________________ </w:t>
      </w:r>
    </w:p>
    <w:p w:rsidR="0033740C" w:rsidRPr="00EE1069" w:rsidRDefault="0033740C" w:rsidP="0033740C">
      <w:pPr>
        <w:spacing w:after="0" w:line="240" w:lineRule="auto"/>
        <w:ind w:left="709"/>
        <w:jc w:val="both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Рекомендации по исправлению замечаний и сроки их устранения: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_________________________________________________________________________________________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_________________________________________________________________________________________</w:t>
      </w:r>
    </w:p>
    <w:p w:rsidR="0033740C" w:rsidRPr="00EE1069" w:rsidRDefault="0033740C" w:rsidP="0033740C">
      <w:pPr>
        <w:spacing w:after="0" w:line="240" w:lineRule="auto"/>
        <w:ind w:left="709"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_________________________________________________________________________________________</w:t>
      </w:r>
    </w:p>
    <w:p w:rsidR="0033740C" w:rsidRPr="00EE1069" w:rsidRDefault="0033740C" w:rsidP="0033740C">
      <w:pPr>
        <w:spacing w:after="0" w:line="240" w:lineRule="auto"/>
        <w:contextualSpacing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contextualSpacing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/>
        <w:contextualSpacing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</w:rPr>
        <w:t>Проверку провел:</w:t>
      </w:r>
    </w:p>
    <w:p w:rsidR="0033740C" w:rsidRPr="00EE1069" w:rsidRDefault="0033740C" w:rsidP="0033740C">
      <w:pPr>
        <w:spacing w:after="0" w:line="240" w:lineRule="auto"/>
        <w:ind w:left="426"/>
        <w:contextualSpacing/>
        <w:rPr>
          <w:rFonts w:ascii="Tahoma" w:hAnsi="Tahoma" w:cs="Tahoma"/>
          <w:sz w:val="20"/>
          <w:szCs w:val="20"/>
        </w:rPr>
      </w:pPr>
      <w:r w:rsidRPr="00EE1069">
        <w:rPr>
          <w:rFonts w:ascii="Tahoma" w:hAnsi="Tahoma" w:cs="Tahoma"/>
          <w:sz w:val="20"/>
          <w:szCs w:val="20"/>
        </w:rPr>
        <w:t>Старший инженер:</w:t>
      </w:r>
    </w:p>
    <w:p w:rsidR="0033740C" w:rsidRPr="00EE1069" w:rsidRDefault="0033740C" w:rsidP="0033740C">
      <w:pPr>
        <w:spacing w:after="0" w:line="240" w:lineRule="auto"/>
        <w:ind w:left="426"/>
        <w:contextualSpacing/>
        <w:rPr>
          <w:rFonts w:ascii="Tahoma" w:hAnsi="Tahoma" w:cs="Tahoma"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EE1069">
        <w:rPr>
          <w:rFonts w:ascii="Tahoma" w:hAnsi="Tahoma" w:cs="Tahoma"/>
          <w:b/>
          <w:sz w:val="20"/>
          <w:szCs w:val="20"/>
          <w:highlight w:val="yellow"/>
        </w:rPr>
        <w:t>Форма согласована:</w:t>
      </w:r>
    </w:p>
    <w:p w:rsidR="0033740C" w:rsidRPr="00EE1069" w:rsidRDefault="0033740C" w:rsidP="0033740C">
      <w:pPr>
        <w:spacing w:after="0" w:line="240" w:lineRule="auto"/>
        <w:ind w:left="426"/>
        <w:rPr>
          <w:rFonts w:ascii="Tahoma" w:hAnsi="Tahoma" w:cs="Tahoma"/>
          <w:b/>
          <w:sz w:val="20"/>
          <w:szCs w:val="20"/>
        </w:rPr>
      </w:pPr>
    </w:p>
    <w:p w:rsidR="0033740C" w:rsidRPr="00EE1069" w:rsidRDefault="0033740C" w:rsidP="0033740C">
      <w:pPr>
        <w:spacing w:after="0" w:line="240" w:lineRule="auto"/>
        <w:ind w:left="426"/>
        <w:rPr>
          <w:rFonts w:ascii="Tahoma" w:hAnsi="Tahoma" w:cs="Tahoma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18"/>
        <w:tblW w:w="9923" w:type="dxa"/>
        <w:tblLook w:val="0000" w:firstRow="0" w:lastRow="0" w:firstColumn="0" w:lastColumn="0" w:noHBand="0" w:noVBand="0"/>
      </w:tblPr>
      <w:tblGrid>
        <w:gridCol w:w="5812"/>
        <w:gridCol w:w="4111"/>
      </w:tblGrid>
      <w:tr w:rsidR="0033740C" w:rsidRPr="00EE1069" w:rsidTr="00F102C2">
        <w:trPr>
          <w:trHeight w:val="174"/>
        </w:trPr>
        <w:tc>
          <w:tcPr>
            <w:tcW w:w="5812" w:type="dxa"/>
          </w:tcPr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bCs/>
                <w:sz w:val="20"/>
                <w:szCs w:val="20"/>
              </w:rPr>
              <w:t>ЗАКАЗЧИК:</w:t>
            </w:r>
          </w:p>
        </w:tc>
        <w:tc>
          <w:tcPr>
            <w:tcW w:w="4111" w:type="dxa"/>
          </w:tcPr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bCs/>
                <w:sz w:val="20"/>
                <w:szCs w:val="20"/>
              </w:rPr>
              <w:t>ПОДРЯДЧИК:</w:t>
            </w: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33740C" w:rsidRPr="00EE1069" w:rsidTr="00F102C2">
        <w:trPr>
          <w:trHeight w:val="1379"/>
        </w:trPr>
        <w:tc>
          <w:tcPr>
            <w:tcW w:w="5812" w:type="dxa"/>
          </w:tcPr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b/>
                <w:sz w:val="20"/>
                <w:szCs w:val="20"/>
              </w:rPr>
            </w:pPr>
            <w:r w:rsidRPr="00EE1069">
              <w:rPr>
                <w:rFonts w:ascii="Tahoma" w:hAnsi="Tahoma" w:cs="Tahoma"/>
                <w:b/>
                <w:sz w:val="20"/>
                <w:szCs w:val="20"/>
              </w:rPr>
              <w:t>Базаркулов А. Т. ________________________</w:t>
            </w:r>
          </w:p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E1069">
              <w:rPr>
                <w:rFonts w:ascii="Tahoma" w:hAnsi="Tahoma" w:cs="Tahoma"/>
                <w:sz w:val="20"/>
                <w:szCs w:val="20"/>
              </w:rPr>
              <w:t>М.П.</w:t>
            </w:r>
          </w:p>
        </w:tc>
        <w:tc>
          <w:tcPr>
            <w:tcW w:w="4111" w:type="dxa"/>
          </w:tcPr>
          <w:p w:rsidR="0033740C" w:rsidRPr="00EE1069" w:rsidRDefault="0033740C" w:rsidP="00F102C2">
            <w:pPr>
              <w:keepNext/>
              <w:widowControl w:val="0"/>
              <w:tabs>
                <w:tab w:val="left" w:pos="4122"/>
              </w:tabs>
              <w:autoSpaceDE w:val="0"/>
              <w:autoSpaceDN w:val="0"/>
              <w:adjustRightInd w:val="0"/>
              <w:spacing w:after="0" w:line="240" w:lineRule="auto"/>
              <w:ind w:right="567"/>
              <w:contextualSpacing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C87613" w:rsidRPr="00214472" w:rsidRDefault="00C87613" w:rsidP="00812E6D">
      <w:pPr>
        <w:spacing w:after="0"/>
        <w:rPr>
          <w:rFonts w:ascii="Tahoma" w:hAnsi="Tahoma" w:cs="Tahoma"/>
          <w:b/>
          <w:sz w:val="18"/>
          <w:szCs w:val="18"/>
        </w:rPr>
      </w:pPr>
    </w:p>
    <w:sectPr w:rsidR="00C87613" w:rsidRPr="00214472" w:rsidSect="002A5FD4">
      <w:footerReference w:type="default" r:id="rId16"/>
      <w:pgSz w:w="11906" w:h="16838"/>
      <w:pgMar w:top="709" w:right="849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200" w:rsidRDefault="00195200">
      <w:pPr>
        <w:spacing w:after="0" w:line="240" w:lineRule="auto"/>
      </w:pPr>
      <w:r>
        <w:separator/>
      </w:r>
    </w:p>
  </w:endnote>
  <w:endnote w:type="continuationSeparator" w:id="0">
    <w:p w:rsidR="00195200" w:rsidRDefault="00195200">
      <w:pPr>
        <w:spacing w:after="0" w:line="240" w:lineRule="auto"/>
      </w:pPr>
      <w:r>
        <w:continuationSeparator/>
      </w:r>
    </w:p>
  </w:endnote>
  <w:endnote w:type="continuationNotice" w:id="1">
    <w:p w:rsidR="00195200" w:rsidRDefault="001952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732199"/>
      <w:docPartObj>
        <w:docPartGallery w:val="Page Numbers (Bottom of Page)"/>
        <w:docPartUnique/>
      </w:docPartObj>
    </w:sdtPr>
    <w:sdtEndPr/>
    <w:sdtContent>
      <w:p w:rsidR="00ED7DDE" w:rsidRDefault="00ED7DD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25B">
          <w:rPr>
            <w:noProof/>
          </w:rPr>
          <w:t>1</w:t>
        </w:r>
        <w:r>
          <w:fldChar w:fldCharType="end"/>
        </w:r>
      </w:p>
    </w:sdtContent>
  </w:sdt>
  <w:p w:rsidR="00ED7DDE" w:rsidRDefault="00ED7DDE" w:rsidP="009B088A">
    <w:pPr>
      <w:pStyle w:val="ac"/>
      <w:tabs>
        <w:tab w:val="left" w:pos="360"/>
        <w:tab w:val="right" w:pos="947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4150326"/>
      <w:docPartObj>
        <w:docPartGallery w:val="Page Numbers (Bottom of Page)"/>
        <w:docPartUnique/>
      </w:docPartObj>
    </w:sdtPr>
    <w:sdtEndPr/>
    <w:sdtContent>
      <w:p w:rsidR="00ED7DDE" w:rsidRPr="009914A9" w:rsidRDefault="00ED7DDE" w:rsidP="00C87613">
        <w:pPr>
          <w:pStyle w:val="a9"/>
          <w:jc w:val="right"/>
        </w:pPr>
        <w:r w:rsidRPr="009914A9">
          <w:rPr>
            <w:rFonts w:ascii="Tahoma" w:hAnsi="Tahoma" w:cs="Tahoma"/>
            <w:i/>
          </w:rPr>
          <w:tab/>
        </w:r>
        <w:r w:rsidRPr="009914A9">
          <w:fldChar w:fldCharType="begin"/>
        </w:r>
        <w:r w:rsidRPr="009914A9">
          <w:instrText>PAGE   \* MERGEFORMAT</w:instrText>
        </w:r>
        <w:r w:rsidRPr="009914A9">
          <w:fldChar w:fldCharType="separate"/>
        </w:r>
        <w:r w:rsidR="004C425B">
          <w:rPr>
            <w:noProof/>
          </w:rPr>
          <w:t>18</w:t>
        </w:r>
        <w:r w:rsidRPr="009914A9">
          <w:fldChar w:fldCharType="end"/>
        </w:r>
      </w:p>
    </w:sdtContent>
  </w:sdt>
  <w:p w:rsidR="00ED7DDE" w:rsidRDefault="00ED7DD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200" w:rsidRDefault="00195200">
      <w:pPr>
        <w:spacing w:after="0" w:line="240" w:lineRule="auto"/>
      </w:pPr>
      <w:r>
        <w:separator/>
      </w:r>
    </w:p>
  </w:footnote>
  <w:footnote w:type="continuationSeparator" w:id="0">
    <w:p w:rsidR="00195200" w:rsidRDefault="00195200">
      <w:pPr>
        <w:spacing w:after="0" w:line="240" w:lineRule="auto"/>
      </w:pPr>
      <w:r>
        <w:continuationSeparator/>
      </w:r>
    </w:p>
  </w:footnote>
  <w:footnote w:type="continuationNotice" w:id="1">
    <w:p w:rsidR="00195200" w:rsidRDefault="0019520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773A90"/>
    <w:multiLevelType w:val="multilevel"/>
    <w:tmpl w:val="64BA8E5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ahoma" w:hAnsi="Tahoma" w:cs="Tahoma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4DE5E4A"/>
    <w:multiLevelType w:val="hybridMultilevel"/>
    <w:tmpl w:val="ECAAE9E0"/>
    <w:lvl w:ilvl="0" w:tplc="D08ABB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6672E4"/>
    <w:multiLevelType w:val="hybridMultilevel"/>
    <w:tmpl w:val="C6427D08"/>
    <w:lvl w:ilvl="0" w:tplc="461AA9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74432"/>
    <w:multiLevelType w:val="multilevel"/>
    <w:tmpl w:val="5A84F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0975779"/>
    <w:multiLevelType w:val="multilevel"/>
    <w:tmpl w:val="1326DB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8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1A545D2"/>
    <w:multiLevelType w:val="singleLevel"/>
    <w:tmpl w:val="50D44FC2"/>
    <w:lvl w:ilvl="0">
      <w:start w:val="1"/>
      <w:numFmt w:val="bullet"/>
      <w:pStyle w:val="IndexedOriginal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7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38F83ED6"/>
    <w:multiLevelType w:val="hybridMultilevel"/>
    <w:tmpl w:val="552C04A8"/>
    <w:lvl w:ilvl="0" w:tplc="16645F76">
      <w:start w:val="1"/>
      <w:numFmt w:val="decimal"/>
      <w:lvlText w:val="%1."/>
      <w:lvlJc w:val="left"/>
      <w:pPr>
        <w:ind w:left="644" w:hanging="360"/>
      </w:pPr>
      <w:rPr>
        <w:rFonts w:ascii="Tahoma" w:eastAsia="Times New Roman" w:hAnsi="Tahoma" w:cs="Tahoma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32E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ED370D6"/>
    <w:multiLevelType w:val="multilevel"/>
    <w:tmpl w:val="0AB048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1853E5E"/>
    <w:multiLevelType w:val="hybridMultilevel"/>
    <w:tmpl w:val="4660523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D0524"/>
    <w:multiLevelType w:val="hybridMultilevel"/>
    <w:tmpl w:val="C3760FF4"/>
    <w:lvl w:ilvl="0" w:tplc="621678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B74A9"/>
    <w:multiLevelType w:val="hybridMultilevel"/>
    <w:tmpl w:val="4DB0BB86"/>
    <w:lvl w:ilvl="0" w:tplc="09BA75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2AE1968"/>
    <w:multiLevelType w:val="multilevel"/>
    <w:tmpl w:val="A6B03554"/>
    <w:lvl w:ilvl="0">
      <w:start w:val="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704855BE"/>
    <w:multiLevelType w:val="multilevel"/>
    <w:tmpl w:val="384870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3"/>
  </w:num>
  <w:num w:numId="4">
    <w:abstractNumId w:val="4"/>
  </w:num>
  <w:num w:numId="5">
    <w:abstractNumId w:val="15"/>
  </w:num>
  <w:num w:numId="6">
    <w:abstractNumId w:val="19"/>
  </w:num>
  <w:num w:numId="7">
    <w:abstractNumId w:val="11"/>
  </w:num>
  <w:num w:numId="8">
    <w:abstractNumId w:val="8"/>
  </w:num>
  <w:num w:numId="9">
    <w:abstractNumId w:val="2"/>
  </w:num>
  <w:num w:numId="10">
    <w:abstractNumId w:val="12"/>
  </w:num>
  <w:num w:numId="11">
    <w:abstractNumId w:val="14"/>
  </w:num>
  <w:num w:numId="12">
    <w:abstractNumId w:val="6"/>
  </w:num>
  <w:num w:numId="13">
    <w:abstractNumId w:val="1"/>
  </w:num>
  <w:num w:numId="14">
    <w:abstractNumId w:val="9"/>
  </w:num>
  <w:num w:numId="15">
    <w:abstractNumId w:val="5"/>
  </w:num>
  <w:num w:numId="16">
    <w:abstractNumId w:val="3"/>
  </w:num>
  <w:num w:numId="17">
    <w:abstractNumId w:val="16"/>
  </w:num>
  <w:num w:numId="18">
    <w:abstractNumId w:val="18"/>
  </w:num>
  <w:num w:numId="19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25D8E"/>
    <w:rsid w:val="0003168F"/>
    <w:rsid w:val="00031AE0"/>
    <w:rsid w:val="00033145"/>
    <w:rsid w:val="000406D0"/>
    <w:rsid w:val="00040EC9"/>
    <w:rsid w:val="000444DB"/>
    <w:rsid w:val="000462BD"/>
    <w:rsid w:val="00046FEE"/>
    <w:rsid w:val="0005219A"/>
    <w:rsid w:val="00053F53"/>
    <w:rsid w:val="000546FA"/>
    <w:rsid w:val="00054C21"/>
    <w:rsid w:val="00057CF0"/>
    <w:rsid w:val="00057D98"/>
    <w:rsid w:val="00062A08"/>
    <w:rsid w:val="0006359F"/>
    <w:rsid w:val="00064600"/>
    <w:rsid w:val="00065229"/>
    <w:rsid w:val="0006700F"/>
    <w:rsid w:val="0006751F"/>
    <w:rsid w:val="00070181"/>
    <w:rsid w:val="00075DEB"/>
    <w:rsid w:val="00076C8C"/>
    <w:rsid w:val="00076D38"/>
    <w:rsid w:val="000771C1"/>
    <w:rsid w:val="00077847"/>
    <w:rsid w:val="00087201"/>
    <w:rsid w:val="00087474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0108"/>
    <w:rsid w:val="000D1EE2"/>
    <w:rsid w:val="000D1FB9"/>
    <w:rsid w:val="000D5544"/>
    <w:rsid w:val="000D563E"/>
    <w:rsid w:val="000D5E5F"/>
    <w:rsid w:val="000D7039"/>
    <w:rsid w:val="000E0782"/>
    <w:rsid w:val="000E105C"/>
    <w:rsid w:val="000E270D"/>
    <w:rsid w:val="000E7124"/>
    <w:rsid w:val="000F0810"/>
    <w:rsid w:val="000F27B1"/>
    <w:rsid w:val="000F2D96"/>
    <w:rsid w:val="000F3B53"/>
    <w:rsid w:val="000F511D"/>
    <w:rsid w:val="000F7564"/>
    <w:rsid w:val="00100245"/>
    <w:rsid w:val="0010253B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30B26"/>
    <w:rsid w:val="00132F32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2566"/>
    <w:rsid w:val="00165954"/>
    <w:rsid w:val="0016629E"/>
    <w:rsid w:val="00166D40"/>
    <w:rsid w:val="00166E3B"/>
    <w:rsid w:val="00170C84"/>
    <w:rsid w:val="001749CC"/>
    <w:rsid w:val="00180318"/>
    <w:rsid w:val="0018051A"/>
    <w:rsid w:val="00181C37"/>
    <w:rsid w:val="0018475F"/>
    <w:rsid w:val="00185E7A"/>
    <w:rsid w:val="0018706E"/>
    <w:rsid w:val="00187DB7"/>
    <w:rsid w:val="00194D91"/>
    <w:rsid w:val="00194FBE"/>
    <w:rsid w:val="00195046"/>
    <w:rsid w:val="001951FD"/>
    <w:rsid w:val="00195200"/>
    <w:rsid w:val="001A06B4"/>
    <w:rsid w:val="001A1EAA"/>
    <w:rsid w:val="001A4341"/>
    <w:rsid w:val="001A6F74"/>
    <w:rsid w:val="001A7819"/>
    <w:rsid w:val="001A7F21"/>
    <w:rsid w:val="001B04B7"/>
    <w:rsid w:val="001B1A06"/>
    <w:rsid w:val="001B408C"/>
    <w:rsid w:val="001B4B74"/>
    <w:rsid w:val="001B4C62"/>
    <w:rsid w:val="001C2056"/>
    <w:rsid w:val="001C4023"/>
    <w:rsid w:val="001C47A4"/>
    <w:rsid w:val="001C4FCC"/>
    <w:rsid w:val="001D1395"/>
    <w:rsid w:val="001D1CF7"/>
    <w:rsid w:val="001D218E"/>
    <w:rsid w:val="001D2E0A"/>
    <w:rsid w:val="001D4312"/>
    <w:rsid w:val="001D6D43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F04FD"/>
    <w:rsid w:val="001F0A53"/>
    <w:rsid w:val="001F395A"/>
    <w:rsid w:val="001F3C77"/>
    <w:rsid w:val="001F5FEF"/>
    <w:rsid w:val="001F6ACD"/>
    <w:rsid w:val="00204ABC"/>
    <w:rsid w:val="00204CA5"/>
    <w:rsid w:val="002056F9"/>
    <w:rsid w:val="00207737"/>
    <w:rsid w:val="00214472"/>
    <w:rsid w:val="0021667B"/>
    <w:rsid w:val="00223208"/>
    <w:rsid w:val="0023010E"/>
    <w:rsid w:val="002321DC"/>
    <w:rsid w:val="002348FA"/>
    <w:rsid w:val="002352AC"/>
    <w:rsid w:val="002375B4"/>
    <w:rsid w:val="00245C34"/>
    <w:rsid w:val="002520A1"/>
    <w:rsid w:val="00254E84"/>
    <w:rsid w:val="002573AA"/>
    <w:rsid w:val="002629E5"/>
    <w:rsid w:val="00265F02"/>
    <w:rsid w:val="002670BF"/>
    <w:rsid w:val="00267111"/>
    <w:rsid w:val="00267926"/>
    <w:rsid w:val="002704FD"/>
    <w:rsid w:val="002759C1"/>
    <w:rsid w:val="00276900"/>
    <w:rsid w:val="0027738D"/>
    <w:rsid w:val="00277FF2"/>
    <w:rsid w:val="00281557"/>
    <w:rsid w:val="00281EC7"/>
    <w:rsid w:val="00286A59"/>
    <w:rsid w:val="002871E8"/>
    <w:rsid w:val="002903DA"/>
    <w:rsid w:val="00290CA9"/>
    <w:rsid w:val="00291463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DAC"/>
    <w:rsid w:val="002D01D9"/>
    <w:rsid w:val="002D381F"/>
    <w:rsid w:val="002E3CC9"/>
    <w:rsid w:val="002E3DEB"/>
    <w:rsid w:val="002E4D40"/>
    <w:rsid w:val="002E545E"/>
    <w:rsid w:val="002E6724"/>
    <w:rsid w:val="002F36B2"/>
    <w:rsid w:val="002F45F9"/>
    <w:rsid w:val="002F5EC9"/>
    <w:rsid w:val="002F7A9D"/>
    <w:rsid w:val="003033E8"/>
    <w:rsid w:val="00303C45"/>
    <w:rsid w:val="003071E4"/>
    <w:rsid w:val="003136D8"/>
    <w:rsid w:val="0031400F"/>
    <w:rsid w:val="00315304"/>
    <w:rsid w:val="003165C1"/>
    <w:rsid w:val="00316949"/>
    <w:rsid w:val="00316EA6"/>
    <w:rsid w:val="00316EE0"/>
    <w:rsid w:val="00321DE7"/>
    <w:rsid w:val="0032471D"/>
    <w:rsid w:val="00327598"/>
    <w:rsid w:val="0033024D"/>
    <w:rsid w:val="0033088E"/>
    <w:rsid w:val="00332369"/>
    <w:rsid w:val="00336021"/>
    <w:rsid w:val="0033740C"/>
    <w:rsid w:val="00337747"/>
    <w:rsid w:val="00337A47"/>
    <w:rsid w:val="00337FAB"/>
    <w:rsid w:val="003433B7"/>
    <w:rsid w:val="0034363D"/>
    <w:rsid w:val="00343787"/>
    <w:rsid w:val="00345618"/>
    <w:rsid w:val="00345C97"/>
    <w:rsid w:val="00345FF8"/>
    <w:rsid w:val="00350D9A"/>
    <w:rsid w:val="00352D65"/>
    <w:rsid w:val="0035417F"/>
    <w:rsid w:val="003543F6"/>
    <w:rsid w:val="00354983"/>
    <w:rsid w:val="003560DB"/>
    <w:rsid w:val="00363891"/>
    <w:rsid w:val="00364DC8"/>
    <w:rsid w:val="00367D0C"/>
    <w:rsid w:val="00370D3B"/>
    <w:rsid w:val="00372404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97B04"/>
    <w:rsid w:val="00397FDE"/>
    <w:rsid w:val="003A4107"/>
    <w:rsid w:val="003A5D02"/>
    <w:rsid w:val="003B2665"/>
    <w:rsid w:val="003B3343"/>
    <w:rsid w:val="003B4619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5F92"/>
    <w:rsid w:val="003F770B"/>
    <w:rsid w:val="00407180"/>
    <w:rsid w:val="00410552"/>
    <w:rsid w:val="00413591"/>
    <w:rsid w:val="00413D31"/>
    <w:rsid w:val="00415AB0"/>
    <w:rsid w:val="0041628D"/>
    <w:rsid w:val="00417950"/>
    <w:rsid w:val="00421AE9"/>
    <w:rsid w:val="00424DF2"/>
    <w:rsid w:val="00425CCF"/>
    <w:rsid w:val="00425F0A"/>
    <w:rsid w:val="004278A3"/>
    <w:rsid w:val="0042790A"/>
    <w:rsid w:val="00430A0B"/>
    <w:rsid w:val="00431321"/>
    <w:rsid w:val="00431B46"/>
    <w:rsid w:val="00432833"/>
    <w:rsid w:val="004329D0"/>
    <w:rsid w:val="00432F8D"/>
    <w:rsid w:val="00434C59"/>
    <w:rsid w:val="0043576B"/>
    <w:rsid w:val="004359A1"/>
    <w:rsid w:val="004400BA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D33"/>
    <w:rsid w:val="00480AAE"/>
    <w:rsid w:val="00480B03"/>
    <w:rsid w:val="00482D81"/>
    <w:rsid w:val="00484074"/>
    <w:rsid w:val="00484757"/>
    <w:rsid w:val="00485D11"/>
    <w:rsid w:val="00485E57"/>
    <w:rsid w:val="00485ECC"/>
    <w:rsid w:val="004913FA"/>
    <w:rsid w:val="0049204D"/>
    <w:rsid w:val="00493A3D"/>
    <w:rsid w:val="0049414E"/>
    <w:rsid w:val="004A1A34"/>
    <w:rsid w:val="004A2191"/>
    <w:rsid w:val="004A3686"/>
    <w:rsid w:val="004A3D83"/>
    <w:rsid w:val="004A3E1D"/>
    <w:rsid w:val="004B0574"/>
    <w:rsid w:val="004B1B2F"/>
    <w:rsid w:val="004B4802"/>
    <w:rsid w:val="004C0DA6"/>
    <w:rsid w:val="004C223B"/>
    <w:rsid w:val="004C425B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485E"/>
    <w:rsid w:val="0053001B"/>
    <w:rsid w:val="00532D5C"/>
    <w:rsid w:val="005332D4"/>
    <w:rsid w:val="005360F6"/>
    <w:rsid w:val="005402F1"/>
    <w:rsid w:val="00542B15"/>
    <w:rsid w:val="00542B93"/>
    <w:rsid w:val="005451EF"/>
    <w:rsid w:val="0054564E"/>
    <w:rsid w:val="00547BE3"/>
    <w:rsid w:val="005504D7"/>
    <w:rsid w:val="005539DB"/>
    <w:rsid w:val="00553BF7"/>
    <w:rsid w:val="005568CD"/>
    <w:rsid w:val="0056489D"/>
    <w:rsid w:val="00566A09"/>
    <w:rsid w:val="0057071C"/>
    <w:rsid w:val="00571E2C"/>
    <w:rsid w:val="00572530"/>
    <w:rsid w:val="00573B5C"/>
    <w:rsid w:val="0057460C"/>
    <w:rsid w:val="00575F82"/>
    <w:rsid w:val="005771C4"/>
    <w:rsid w:val="00586CD3"/>
    <w:rsid w:val="005870EF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3551"/>
    <w:rsid w:val="005C3C8B"/>
    <w:rsid w:val="005C7BBE"/>
    <w:rsid w:val="005D1C8B"/>
    <w:rsid w:val="005D2253"/>
    <w:rsid w:val="005D308E"/>
    <w:rsid w:val="005D3E06"/>
    <w:rsid w:val="005D6553"/>
    <w:rsid w:val="005E0CA0"/>
    <w:rsid w:val="005E2E0A"/>
    <w:rsid w:val="005E3C5B"/>
    <w:rsid w:val="005F185C"/>
    <w:rsid w:val="005F3268"/>
    <w:rsid w:val="005F3CB9"/>
    <w:rsid w:val="005F4B99"/>
    <w:rsid w:val="006022B0"/>
    <w:rsid w:val="00603066"/>
    <w:rsid w:val="00612D79"/>
    <w:rsid w:val="00613CA6"/>
    <w:rsid w:val="006157A6"/>
    <w:rsid w:val="00615D7A"/>
    <w:rsid w:val="006164EF"/>
    <w:rsid w:val="00617D3E"/>
    <w:rsid w:val="00623152"/>
    <w:rsid w:val="00623189"/>
    <w:rsid w:val="00623202"/>
    <w:rsid w:val="00626CDA"/>
    <w:rsid w:val="00627B02"/>
    <w:rsid w:val="00627E9D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52D"/>
    <w:rsid w:val="006639DA"/>
    <w:rsid w:val="00663B3F"/>
    <w:rsid w:val="006668D8"/>
    <w:rsid w:val="00676BB3"/>
    <w:rsid w:val="00680B42"/>
    <w:rsid w:val="006828F1"/>
    <w:rsid w:val="00685F30"/>
    <w:rsid w:val="00686406"/>
    <w:rsid w:val="00697257"/>
    <w:rsid w:val="006A0F29"/>
    <w:rsid w:val="006A142C"/>
    <w:rsid w:val="006A2933"/>
    <w:rsid w:val="006A31CE"/>
    <w:rsid w:val="006B36B1"/>
    <w:rsid w:val="006B59DE"/>
    <w:rsid w:val="006C0DAF"/>
    <w:rsid w:val="006C0EC9"/>
    <w:rsid w:val="006C2568"/>
    <w:rsid w:val="006C3979"/>
    <w:rsid w:val="006C4C51"/>
    <w:rsid w:val="006C535A"/>
    <w:rsid w:val="006C60D0"/>
    <w:rsid w:val="006D09D1"/>
    <w:rsid w:val="006D20C2"/>
    <w:rsid w:val="006D42C3"/>
    <w:rsid w:val="006D4FE7"/>
    <w:rsid w:val="006E2018"/>
    <w:rsid w:val="006E237D"/>
    <w:rsid w:val="006E2F21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152EB"/>
    <w:rsid w:val="00716A7E"/>
    <w:rsid w:val="00717BFF"/>
    <w:rsid w:val="00720CC8"/>
    <w:rsid w:val="00721619"/>
    <w:rsid w:val="0072466F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2783"/>
    <w:rsid w:val="00773D25"/>
    <w:rsid w:val="007758FE"/>
    <w:rsid w:val="00776617"/>
    <w:rsid w:val="0078057A"/>
    <w:rsid w:val="0078422A"/>
    <w:rsid w:val="00786B1E"/>
    <w:rsid w:val="00786DD8"/>
    <w:rsid w:val="00790361"/>
    <w:rsid w:val="00794779"/>
    <w:rsid w:val="00795268"/>
    <w:rsid w:val="00795AB4"/>
    <w:rsid w:val="007974DB"/>
    <w:rsid w:val="00797AC9"/>
    <w:rsid w:val="007A01CA"/>
    <w:rsid w:val="007A04BF"/>
    <w:rsid w:val="007A2267"/>
    <w:rsid w:val="007A793C"/>
    <w:rsid w:val="007B0DDB"/>
    <w:rsid w:val="007B2C75"/>
    <w:rsid w:val="007B48F5"/>
    <w:rsid w:val="007C0B0F"/>
    <w:rsid w:val="007C127E"/>
    <w:rsid w:val="007C19BD"/>
    <w:rsid w:val="007C2F1D"/>
    <w:rsid w:val="007C59EC"/>
    <w:rsid w:val="007C7A4C"/>
    <w:rsid w:val="007D12BA"/>
    <w:rsid w:val="007D5452"/>
    <w:rsid w:val="007E42B4"/>
    <w:rsid w:val="007E5D9C"/>
    <w:rsid w:val="007E6741"/>
    <w:rsid w:val="007F290A"/>
    <w:rsid w:val="007F2A27"/>
    <w:rsid w:val="00806746"/>
    <w:rsid w:val="00806C5D"/>
    <w:rsid w:val="0081192D"/>
    <w:rsid w:val="00812E6D"/>
    <w:rsid w:val="0081309A"/>
    <w:rsid w:val="00813A10"/>
    <w:rsid w:val="00816834"/>
    <w:rsid w:val="008174C2"/>
    <w:rsid w:val="00817EA8"/>
    <w:rsid w:val="008206B7"/>
    <w:rsid w:val="00820A4C"/>
    <w:rsid w:val="008210D0"/>
    <w:rsid w:val="008309CA"/>
    <w:rsid w:val="0083338F"/>
    <w:rsid w:val="00841425"/>
    <w:rsid w:val="0084376D"/>
    <w:rsid w:val="0084609A"/>
    <w:rsid w:val="00846C31"/>
    <w:rsid w:val="00853B2B"/>
    <w:rsid w:val="008559A2"/>
    <w:rsid w:val="00855CB7"/>
    <w:rsid w:val="00862D57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3DCF"/>
    <w:rsid w:val="00884266"/>
    <w:rsid w:val="00884E3B"/>
    <w:rsid w:val="00886AC3"/>
    <w:rsid w:val="00886DAA"/>
    <w:rsid w:val="00887142"/>
    <w:rsid w:val="00887657"/>
    <w:rsid w:val="00887BFE"/>
    <w:rsid w:val="00887D9F"/>
    <w:rsid w:val="00893AFC"/>
    <w:rsid w:val="00893B6C"/>
    <w:rsid w:val="008A024A"/>
    <w:rsid w:val="008A0AC8"/>
    <w:rsid w:val="008A12A5"/>
    <w:rsid w:val="008A5D72"/>
    <w:rsid w:val="008A6E1B"/>
    <w:rsid w:val="008A7F2E"/>
    <w:rsid w:val="008B1BEB"/>
    <w:rsid w:val="008B319F"/>
    <w:rsid w:val="008B3E62"/>
    <w:rsid w:val="008C18F3"/>
    <w:rsid w:val="008C312A"/>
    <w:rsid w:val="008C3F5F"/>
    <w:rsid w:val="008C4EF3"/>
    <w:rsid w:val="008C52FB"/>
    <w:rsid w:val="008C6346"/>
    <w:rsid w:val="008D352C"/>
    <w:rsid w:val="008D7862"/>
    <w:rsid w:val="008D7BD1"/>
    <w:rsid w:val="008E222D"/>
    <w:rsid w:val="008E26C9"/>
    <w:rsid w:val="008E4661"/>
    <w:rsid w:val="008E575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0619"/>
    <w:rsid w:val="00921D58"/>
    <w:rsid w:val="00926110"/>
    <w:rsid w:val="0092624E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5148"/>
    <w:rsid w:val="00964405"/>
    <w:rsid w:val="009657D6"/>
    <w:rsid w:val="00966A05"/>
    <w:rsid w:val="009673F6"/>
    <w:rsid w:val="0097013B"/>
    <w:rsid w:val="00974742"/>
    <w:rsid w:val="00975275"/>
    <w:rsid w:val="00977881"/>
    <w:rsid w:val="00977B0E"/>
    <w:rsid w:val="00980439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4C74"/>
    <w:rsid w:val="009C7F14"/>
    <w:rsid w:val="009D0328"/>
    <w:rsid w:val="009D03E0"/>
    <w:rsid w:val="009D5C7B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12250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7B22"/>
    <w:rsid w:val="00A33E51"/>
    <w:rsid w:val="00A36A22"/>
    <w:rsid w:val="00A36FD3"/>
    <w:rsid w:val="00A41EBD"/>
    <w:rsid w:val="00A44763"/>
    <w:rsid w:val="00A467A4"/>
    <w:rsid w:val="00A47356"/>
    <w:rsid w:val="00A5144E"/>
    <w:rsid w:val="00A52D65"/>
    <w:rsid w:val="00A550A3"/>
    <w:rsid w:val="00A62075"/>
    <w:rsid w:val="00A63ED3"/>
    <w:rsid w:val="00A649C1"/>
    <w:rsid w:val="00A64F85"/>
    <w:rsid w:val="00A65590"/>
    <w:rsid w:val="00A65E97"/>
    <w:rsid w:val="00A672EF"/>
    <w:rsid w:val="00A67645"/>
    <w:rsid w:val="00A7129E"/>
    <w:rsid w:val="00A719A4"/>
    <w:rsid w:val="00A722BA"/>
    <w:rsid w:val="00A750B2"/>
    <w:rsid w:val="00A75179"/>
    <w:rsid w:val="00A75812"/>
    <w:rsid w:val="00A769A2"/>
    <w:rsid w:val="00A76C2F"/>
    <w:rsid w:val="00A837E5"/>
    <w:rsid w:val="00A86F03"/>
    <w:rsid w:val="00A86FDA"/>
    <w:rsid w:val="00A90AA1"/>
    <w:rsid w:val="00A91FC3"/>
    <w:rsid w:val="00A95FA3"/>
    <w:rsid w:val="00AA4C0F"/>
    <w:rsid w:val="00AA58CC"/>
    <w:rsid w:val="00AA5C4D"/>
    <w:rsid w:val="00AA785A"/>
    <w:rsid w:val="00AB11E8"/>
    <w:rsid w:val="00AB3367"/>
    <w:rsid w:val="00AB5FC6"/>
    <w:rsid w:val="00AB6AE6"/>
    <w:rsid w:val="00AC138E"/>
    <w:rsid w:val="00AC1EA0"/>
    <w:rsid w:val="00AC2462"/>
    <w:rsid w:val="00AC42D8"/>
    <w:rsid w:val="00AC4486"/>
    <w:rsid w:val="00AD1918"/>
    <w:rsid w:val="00AD1CE1"/>
    <w:rsid w:val="00AD4689"/>
    <w:rsid w:val="00AD5121"/>
    <w:rsid w:val="00AD5AF6"/>
    <w:rsid w:val="00AD7B48"/>
    <w:rsid w:val="00AD7D31"/>
    <w:rsid w:val="00AD7E80"/>
    <w:rsid w:val="00AE1C6C"/>
    <w:rsid w:val="00AE4B8C"/>
    <w:rsid w:val="00AE4DAE"/>
    <w:rsid w:val="00AE73A6"/>
    <w:rsid w:val="00AF152B"/>
    <w:rsid w:val="00AF1D2D"/>
    <w:rsid w:val="00AF21A5"/>
    <w:rsid w:val="00AF578C"/>
    <w:rsid w:val="00AF5950"/>
    <w:rsid w:val="00B056E6"/>
    <w:rsid w:val="00B06B59"/>
    <w:rsid w:val="00B132B6"/>
    <w:rsid w:val="00B17518"/>
    <w:rsid w:val="00B256B3"/>
    <w:rsid w:val="00B25E81"/>
    <w:rsid w:val="00B26F7A"/>
    <w:rsid w:val="00B30756"/>
    <w:rsid w:val="00B310FB"/>
    <w:rsid w:val="00B35761"/>
    <w:rsid w:val="00B35C0D"/>
    <w:rsid w:val="00B407C6"/>
    <w:rsid w:val="00B41145"/>
    <w:rsid w:val="00B41D73"/>
    <w:rsid w:val="00B4271A"/>
    <w:rsid w:val="00B430F2"/>
    <w:rsid w:val="00B43A40"/>
    <w:rsid w:val="00B455DA"/>
    <w:rsid w:val="00B45B4C"/>
    <w:rsid w:val="00B51822"/>
    <w:rsid w:val="00B55EAF"/>
    <w:rsid w:val="00B56441"/>
    <w:rsid w:val="00B66576"/>
    <w:rsid w:val="00B732A5"/>
    <w:rsid w:val="00B73585"/>
    <w:rsid w:val="00B746FF"/>
    <w:rsid w:val="00B75AAD"/>
    <w:rsid w:val="00B7732C"/>
    <w:rsid w:val="00B82D99"/>
    <w:rsid w:val="00B86F6C"/>
    <w:rsid w:val="00B91C82"/>
    <w:rsid w:val="00B951E8"/>
    <w:rsid w:val="00B95B11"/>
    <w:rsid w:val="00BA00F6"/>
    <w:rsid w:val="00BA355B"/>
    <w:rsid w:val="00BB066E"/>
    <w:rsid w:val="00BB1114"/>
    <w:rsid w:val="00BB185E"/>
    <w:rsid w:val="00BB2CE4"/>
    <w:rsid w:val="00BB6266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DFA"/>
    <w:rsid w:val="00C0453B"/>
    <w:rsid w:val="00C04EF0"/>
    <w:rsid w:val="00C05D5E"/>
    <w:rsid w:val="00C06074"/>
    <w:rsid w:val="00C060A2"/>
    <w:rsid w:val="00C06A1A"/>
    <w:rsid w:val="00C10BC5"/>
    <w:rsid w:val="00C12CF6"/>
    <w:rsid w:val="00C139BC"/>
    <w:rsid w:val="00C14883"/>
    <w:rsid w:val="00C156D7"/>
    <w:rsid w:val="00C17068"/>
    <w:rsid w:val="00C17B90"/>
    <w:rsid w:val="00C24AED"/>
    <w:rsid w:val="00C268A9"/>
    <w:rsid w:val="00C26F40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74A"/>
    <w:rsid w:val="00C570F0"/>
    <w:rsid w:val="00C60F4E"/>
    <w:rsid w:val="00C62712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D5E"/>
    <w:rsid w:val="00C83271"/>
    <w:rsid w:val="00C83618"/>
    <w:rsid w:val="00C840C1"/>
    <w:rsid w:val="00C85904"/>
    <w:rsid w:val="00C87613"/>
    <w:rsid w:val="00C9185A"/>
    <w:rsid w:val="00C92672"/>
    <w:rsid w:val="00C92907"/>
    <w:rsid w:val="00C93D03"/>
    <w:rsid w:val="00C9471D"/>
    <w:rsid w:val="00C9554F"/>
    <w:rsid w:val="00C9660C"/>
    <w:rsid w:val="00CA1D79"/>
    <w:rsid w:val="00CA2AAD"/>
    <w:rsid w:val="00CA7611"/>
    <w:rsid w:val="00CA7922"/>
    <w:rsid w:val="00CB1372"/>
    <w:rsid w:val="00CB18A2"/>
    <w:rsid w:val="00CB1FB5"/>
    <w:rsid w:val="00CB229B"/>
    <w:rsid w:val="00CB5CC8"/>
    <w:rsid w:val="00CB6CEF"/>
    <w:rsid w:val="00CC1166"/>
    <w:rsid w:val="00CC1B8B"/>
    <w:rsid w:val="00CC23B0"/>
    <w:rsid w:val="00CC2812"/>
    <w:rsid w:val="00CC4B92"/>
    <w:rsid w:val="00CC4C6F"/>
    <w:rsid w:val="00CC7080"/>
    <w:rsid w:val="00CD09A2"/>
    <w:rsid w:val="00CD1E27"/>
    <w:rsid w:val="00CD1E6B"/>
    <w:rsid w:val="00CD4DD9"/>
    <w:rsid w:val="00CD4EFD"/>
    <w:rsid w:val="00CD55D0"/>
    <w:rsid w:val="00CD58B3"/>
    <w:rsid w:val="00CD681E"/>
    <w:rsid w:val="00CD6B02"/>
    <w:rsid w:val="00CD6CCA"/>
    <w:rsid w:val="00CE250E"/>
    <w:rsid w:val="00CE3B92"/>
    <w:rsid w:val="00CF010C"/>
    <w:rsid w:val="00CF333A"/>
    <w:rsid w:val="00D063D1"/>
    <w:rsid w:val="00D146E2"/>
    <w:rsid w:val="00D22753"/>
    <w:rsid w:val="00D30BA0"/>
    <w:rsid w:val="00D310DB"/>
    <w:rsid w:val="00D32CD9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4F34"/>
    <w:rsid w:val="00D47BCB"/>
    <w:rsid w:val="00D50F10"/>
    <w:rsid w:val="00D53050"/>
    <w:rsid w:val="00D60546"/>
    <w:rsid w:val="00D60C8E"/>
    <w:rsid w:val="00D62DD6"/>
    <w:rsid w:val="00D63948"/>
    <w:rsid w:val="00D6451B"/>
    <w:rsid w:val="00D657E3"/>
    <w:rsid w:val="00D670DB"/>
    <w:rsid w:val="00D71D96"/>
    <w:rsid w:val="00D73679"/>
    <w:rsid w:val="00D73B3C"/>
    <w:rsid w:val="00D748BE"/>
    <w:rsid w:val="00D855C5"/>
    <w:rsid w:val="00D8635A"/>
    <w:rsid w:val="00D8649A"/>
    <w:rsid w:val="00D919E3"/>
    <w:rsid w:val="00D91FCE"/>
    <w:rsid w:val="00D94419"/>
    <w:rsid w:val="00D94DA0"/>
    <w:rsid w:val="00D96728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1295"/>
    <w:rsid w:val="00DC2ED4"/>
    <w:rsid w:val="00DC5055"/>
    <w:rsid w:val="00DC6F0C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E7882"/>
    <w:rsid w:val="00DF06FD"/>
    <w:rsid w:val="00DF087F"/>
    <w:rsid w:val="00DF14CB"/>
    <w:rsid w:val="00DF20D8"/>
    <w:rsid w:val="00DF3082"/>
    <w:rsid w:val="00DF3A80"/>
    <w:rsid w:val="00DF6053"/>
    <w:rsid w:val="00DF6E5D"/>
    <w:rsid w:val="00DF74A3"/>
    <w:rsid w:val="00E023BF"/>
    <w:rsid w:val="00E07EB1"/>
    <w:rsid w:val="00E11396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3D82"/>
    <w:rsid w:val="00E652C2"/>
    <w:rsid w:val="00E70B5F"/>
    <w:rsid w:val="00E72753"/>
    <w:rsid w:val="00E7334C"/>
    <w:rsid w:val="00E7397A"/>
    <w:rsid w:val="00E76E38"/>
    <w:rsid w:val="00E7785A"/>
    <w:rsid w:val="00E820A4"/>
    <w:rsid w:val="00E85064"/>
    <w:rsid w:val="00E852C4"/>
    <w:rsid w:val="00E93FEE"/>
    <w:rsid w:val="00E95F55"/>
    <w:rsid w:val="00E97A7F"/>
    <w:rsid w:val="00EA0C6A"/>
    <w:rsid w:val="00EA1FA1"/>
    <w:rsid w:val="00EA64EA"/>
    <w:rsid w:val="00EB00A9"/>
    <w:rsid w:val="00EB20DD"/>
    <w:rsid w:val="00EB2FA3"/>
    <w:rsid w:val="00EB3DEE"/>
    <w:rsid w:val="00EB4AB4"/>
    <w:rsid w:val="00EB5204"/>
    <w:rsid w:val="00EB610C"/>
    <w:rsid w:val="00EB6AD2"/>
    <w:rsid w:val="00EC0B56"/>
    <w:rsid w:val="00EC2451"/>
    <w:rsid w:val="00EC53EB"/>
    <w:rsid w:val="00EC6B32"/>
    <w:rsid w:val="00ED2D5B"/>
    <w:rsid w:val="00ED3A6C"/>
    <w:rsid w:val="00ED595E"/>
    <w:rsid w:val="00ED7DDE"/>
    <w:rsid w:val="00EE2FBD"/>
    <w:rsid w:val="00EE3814"/>
    <w:rsid w:val="00EF0380"/>
    <w:rsid w:val="00EF2BE7"/>
    <w:rsid w:val="00EF2D23"/>
    <w:rsid w:val="00EF4BB9"/>
    <w:rsid w:val="00EF57AF"/>
    <w:rsid w:val="00F02657"/>
    <w:rsid w:val="00F02E15"/>
    <w:rsid w:val="00F0385F"/>
    <w:rsid w:val="00F05525"/>
    <w:rsid w:val="00F102C2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57D1"/>
    <w:rsid w:val="00F47128"/>
    <w:rsid w:val="00F47FA7"/>
    <w:rsid w:val="00F52F68"/>
    <w:rsid w:val="00F5451A"/>
    <w:rsid w:val="00F600B2"/>
    <w:rsid w:val="00F60C00"/>
    <w:rsid w:val="00F61C85"/>
    <w:rsid w:val="00F658D0"/>
    <w:rsid w:val="00F66E25"/>
    <w:rsid w:val="00F7074F"/>
    <w:rsid w:val="00F71B09"/>
    <w:rsid w:val="00F75BFF"/>
    <w:rsid w:val="00F765FD"/>
    <w:rsid w:val="00F772D3"/>
    <w:rsid w:val="00F81999"/>
    <w:rsid w:val="00F82B1B"/>
    <w:rsid w:val="00F8310B"/>
    <w:rsid w:val="00F832F6"/>
    <w:rsid w:val="00F8479D"/>
    <w:rsid w:val="00F85DFC"/>
    <w:rsid w:val="00F91642"/>
    <w:rsid w:val="00F918DF"/>
    <w:rsid w:val="00F936F6"/>
    <w:rsid w:val="00F97655"/>
    <w:rsid w:val="00F9789E"/>
    <w:rsid w:val="00F97D29"/>
    <w:rsid w:val="00FA12A3"/>
    <w:rsid w:val="00FA2E57"/>
    <w:rsid w:val="00FA7750"/>
    <w:rsid w:val="00FB19A8"/>
    <w:rsid w:val="00FB2483"/>
    <w:rsid w:val="00FB25E2"/>
    <w:rsid w:val="00FB3844"/>
    <w:rsid w:val="00FB48B2"/>
    <w:rsid w:val="00FB57B4"/>
    <w:rsid w:val="00FC6474"/>
    <w:rsid w:val="00FD031C"/>
    <w:rsid w:val="00FD06A2"/>
    <w:rsid w:val="00FD1141"/>
    <w:rsid w:val="00FD2008"/>
    <w:rsid w:val="00FD26C2"/>
    <w:rsid w:val="00FD39B6"/>
    <w:rsid w:val="00FD3B34"/>
    <w:rsid w:val="00FD690A"/>
    <w:rsid w:val="00FE3916"/>
    <w:rsid w:val="00FE4389"/>
    <w:rsid w:val="00FE4781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0D163C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[Alt+1],h1,Titolo Sezione,H1,Huvudrubrik,Heading 1 (NN),Head 1 (Chapter heading),l1,Titre§,Section Head,Prophead level 1,Prophead 1,Section heading,Forward,H11,H12,H13,H111,H14,H112,H15,H16,H17,H113,H121,H131,H1111,H141,H1121,H151,H161,H18"/>
    <w:basedOn w:val="a"/>
    <w:link w:val="11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[Alt+1] Знак,h1 Знак,Titolo Sezione Знак,H1 Знак,Huvudrubrik Знак,Heading 1 (NN) Знак,Head 1 (Chapter heading) Знак,l1 Знак,Titre§ Знак,Section Head Знак,Prophead level 1 Знак,Prophead 1 Знак,Section heading Знак,Forward Знак,H11 Знак"/>
    <w:link w:val="10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uiPriority w:val="10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uiPriority w:val="99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uiPriority w:val="99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uiPriority w:val="10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uiPriority w:val="9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catalog-elementchar">
    <w:name w:val="catalog-element__char"/>
    <w:basedOn w:val="a"/>
    <w:rsid w:val="001C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2">
    <w:name w:val="Emphasis"/>
    <w:basedOn w:val="a0"/>
    <w:qFormat/>
    <w:rsid w:val="001C4023"/>
    <w:rPr>
      <w:i/>
      <w:iCs/>
    </w:rPr>
  </w:style>
  <w:style w:type="paragraph" w:customStyle="1" w:styleId="ConsPlusNormal">
    <w:name w:val="ConsPlusNormal"/>
    <w:rsid w:val="001C402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6">
    <w:name w:val="Основной текст (2) + Полужирный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40">
    <w:name w:val="Основной текст (2) + Полужирный4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8">
    <w:name w:val="Основной текст (2)8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53">
    <w:name w:val="Заголовок №5_"/>
    <w:basedOn w:val="a0"/>
    <w:link w:val="510"/>
    <w:locked/>
    <w:rsid w:val="00C87613"/>
    <w:rPr>
      <w:b/>
      <w:bCs/>
      <w:shd w:val="clear" w:color="auto" w:fill="FFFFFF"/>
    </w:rPr>
  </w:style>
  <w:style w:type="character" w:customStyle="1" w:styleId="54">
    <w:name w:val="Заголовок №5"/>
    <w:basedOn w:val="53"/>
    <w:uiPriority w:val="99"/>
    <w:rsid w:val="00C87613"/>
    <w:rPr>
      <w:b/>
      <w:bCs/>
      <w:shd w:val="clear" w:color="auto" w:fill="FFFFFF"/>
    </w:rPr>
  </w:style>
  <w:style w:type="character" w:customStyle="1" w:styleId="27">
    <w:name w:val="Основной текст (2)7"/>
    <w:basedOn w:val="24"/>
    <w:uiPriority w:val="99"/>
    <w:rsid w:val="00C87613"/>
    <w:rPr>
      <w:rFonts w:ascii="Tahoma" w:eastAsia="Batang" w:hAnsi="Tahoma" w:cs="Tahoma"/>
      <w:sz w:val="20"/>
      <w:szCs w:val="20"/>
      <w:u w:val="single"/>
      <w:shd w:val="clear" w:color="auto" w:fill="FFFFFF"/>
      <w:lang w:val="en-US" w:eastAsia="en-US"/>
    </w:rPr>
  </w:style>
  <w:style w:type="character" w:customStyle="1" w:styleId="260">
    <w:name w:val="Основной текст (2)6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character" w:customStyle="1" w:styleId="241">
    <w:name w:val="Основной текст (2)4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paragraph" w:customStyle="1" w:styleId="210">
    <w:name w:val="Основной текст (2)1"/>
    <w:basedOn w:val="a"/>
    <w:uiPriority w:val="99"/>
    <w:rsid w:val="00C87613"/>
    <w:pPr>
      <w:widowControl w:val="0"/>
      <w:shd w:val="clear" w:color="auto" w:fill="FFFFFF"/>
      <w:spacing w:before="360" w:after="360" w:line="240" w:lineRule="atLeast"/>
      <w:ind w:hanging="740"/>
      <w:jc w:val="both"/>
    </w:pPr>
    <w:rPr>
      <w:rFonts w:asciiTheme="minorHAnsi" w:eastAsiaTheme="minorHAnsi" w:hAnsiTheme="minorHAnsi"/>
      <w:sz w:val="20"/>
      <w:szCs w:val="20"/>
    </w:rPr>
  </w:style>
  <w:style w:type="paragraph" w:customStyle="1" w:styleId="510">
    <w:name w:val="Заголовок №51"/>
    <w:basedOn w:val="a"/>
    <w:link w:val="53"/>
    <w:uiPriority w:val="99"/>
    <w:rsid w:val="00C87613"/>
    <w:pPr>
      <w:widowControl w:val="0"/>
      <w:shd w:val="clear" w:color="auto" w:fill="FFFFFF"/>
      <w:spacing w:before="180" w:after="0" w:line="240" w:lineRule="exact"/>
      <w:jc w:val="both"/>
      <w:outlineLvl w:val="4"/>
    </w:pPr>
    <w:rPr>
      <w:b/>
      <w:bCs/>
      <w:sz w:val="20"/>
      <w:szCs w:val="20"/>
      <w:lang w:eastAsia="ru-RU"/>
    </w:rPr>
  </w:style>
  <w:style w:type="character" w:customStyle="1" w:styleId="41">
    <w:name w:val="Основной текст (4)_"/>
    <w:basedOn w:val="a0"/>
    <w:link w:val="410"/>
    <w:locked/>
    <w:rsid w:val="00C87613"/>
    <w:rPr>
      <w:b/>
      <w:b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C87613"/>
    <w:rPr>
      <w:b/>
      <w:bCs/>
      <w:sz w:val="18"/>
      <w:szCs w:val="18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87613"/>
    <w:pPr>
      <w:widowControl w:val="0"/>
      <w:shd w:val="clear" w:color="auto" w:fill="FFFFFF"/>
      <w:spacing w:before="480" w:after="0" w:line="240" w:lineRule="atLeast"/>
      <w:jc w:val="both"/>
    </w:pPr>
    <w:rPr>
      <w:b/>
      <w:bCs/>
      <w:sz w:val="18"/>
      <w:szCs w:val="18"/>
      <w:lang w:eastAsia="ru-RU"/>
    </w:rPr>
  </w:style>
  <w:style w:type="character" w:customStyle="1" w:styleId="33">
    <w:name w:val="Подпись к таблице (3) + Не полужирный"/>
    <w:basedOn w:val="a0"/>
    <w:uiPriority w:val="99"/>
    <w:rsid w:val="00C87613"/>
    <w:rPr>
      <w:rFonts w:cs="Times New Roman"/>
      <w:b w:val="0"/>
      <w:bCs w:val="0"/>
      <w:sz w:val="20"/>
      <w:szCs w:val="20"/>
      <w:shd w:val="clear" w:color="auto" w:fill="FFFFFF"/>
    </w:rPr>
  </w:style>
  <w:style w:type="character" w:customStyle="1" w:styleId="230">
    <w:name w:val="Основной текст (2)3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aff3">
    <w:name w:val="Подпись к картинке_"/>
    <w:basedOn w:val="a0"/>
    <w:link w:val="18"/>
    <w:uiPriority w:val="99"/>
    <w:locked/>
    <w:rsid w:val="00C87613"/>
    <w:rPr>
      <w:b/>
      <w:bCs/>
      <w:shd w:val="clear" w:color="auto" w:fill="FFFFFF"/>
    </w:rPr>
  </w:style>
  <w:style w:type="paragraph" w:customStyle="1" w:styleId="18">
    <w:name w:val="Подпись к картинке1"/>
    <w:basedOn w:val="a"/>
    <w:link w:val="aff3"/>
    <w:uiPriority w:val="99"/>
    <w:rsid w:val="00C87613"/>
    <w:pPr>
      <w:widowControl w:val="0"/>
      <w:shd w:val="clear" w:color="auto" w:fill="FFFFFF"/>
      <w:spacing w:after="0" w:line="240" w:lineRule="atLeast"/>
    </w:pPr>
    <w:rPr>
      <w:b/>
      <w:bCs/>
      <w:sz w:val="20"/>
      <w:szCs w:val="20"/>
      <w:lang w:eastAsia="ru-RU"/>
    </w:rPr>
  </w:style>
  <w:style w:type="paragraph" w:customStyle="1" w:styleId="Iniiadieoaeno2">
    <w:name w:val="Iniia?die oaeno 2"/>
    <w:basedOn w:val="Iauiue"/>
    <w:rsid w:val="00A52D65"/>
    <w:pPr>
      <w:jc w:val="both"/>
    </w:pPr>
  </w:style>
  <w:style w:type="character" w:styleId="aff4">
    <w:name w:val="page number"/>
    <w:basedOn w:val="a0"/>
    <w:rsid w:val="00A52D65"/>
  </w:style>
  <w:style w:type="paragraph" w:customStyle="1" w:styleId="paragraph">
    <w:name w:val="paragraph"/>
    <w:basedOn w:val="a"/>
    <w:rsid w:val="00A52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52D65"/>
  </w:style>
  <w:style w:type="character" w:customStyle="1" w:styleId="eop">
    <w:name w:val="eop"/>
    <w:basedOn w:val="a0"/>
    <w:rsid w:val="00A52D65"/>
  </w:style>
  <w:style w:type="character" w:styleId="aff5">
    <w:name w:val="Strong"/>
    <w:basedOn w:val="a0"/>
    <w:uiPriority w:val="22"/>
    <w:qFormat/>
    <w:rsid w:val="00ED2D5B"/>
    <w:rPr>
      <w:b/>
      <w:bCs/>
    </w:rPr>
  </w:style>
  <w:style w:type="table" w:customStyle="1" w:styleId="92">
    <w:name w:val="Сетка таблицы9"/>
    <w:basedOn w:val="a1"/>
    <w:next w:val="a8"/>
    <w:uiPriority w:val="59"/>
    <w:rsid w:val="004357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3">
    <w:name w:val="Body3"/>
    <w:basedOn w:val="a"/>
    <w:rsid w:val="0033740C"/>
    <w:pPr>
      <w:spacing w:after="240" w:line="240" w:lineRule="auto"/>
      <w:ind w:left="850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MTBL7">
    <w:name w:val="MTBL7"/>
    <w:basedOn w:val="a"/>
    <w:rsid w:val="0033740C"/>
    <w:pPr>
      <w:tabs>
        <w:tab w:val="num" w:pos="3600"/>
      </w:tabs>
      <w:spacing w:after="240" w:line="240" w:lineRule="auto"/>
      <w:ind w:left="3600" w:hanging="720"/>
      <w:outlineLvl w:val="6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4">
    <w:name w:val="MTBL4"/>
    <w:basedOn w:val="a"/>
    <w:rsid w:val="0033740C"/>
    <w:pPr>
      <w:tabs>
        <w:tab w:val="left" w:pos="1440"/>
      </w:tabs>
      <w:spacing w:after="240" w:line="240" w:lineRule="auto"/>
      <w:ind w:left="720"/>
      <w:outlineLvl w:val="3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3">
    <w:name w:val="MTBL3"/>
    <w:basedOn w:val="a"/>
    <w:rsid w:val="0033740C"/>
    <w:pPr>
      <w:tabs>
        <w:tab w:val="left" w:pos="720"/>
      </w:tabs>
      <w:spacing w:after="240" w:line="240" w:lineRule="auto"/>
      <w:outlineLvl w:val="2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NotetoDraft">
    <w:name w:val="MTNotetoDraft"/>
    <w:basedOn w:val="a"/>
    <w:rsid w:val="0033740C"/>
    <w:pPr>
      <w:spacing w:after="240" w:line="240" w:lineRule="auto"/>
      <w:jc w:val="both"/>
    </w:pPr>
    <w:rPr>
      <w:rFonts w:ascii="Times New Roman Bold" w:eastAsia="SimSun" w:hAnsi="Times New Roman Bold"/>
      <w:b/>
      <w:sz w:val="24"/>
      <w:szCs w:val="20"/>
      <w:lang w:val="en-CA" w:eastAsia="ru-RU"/>
    </w:rPr>
  </w:style>
  <w:style w:type="paragraph" w:customStyle="1" w:styleId="xl2878">
    <w:name w:val="xl287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noProof/>
      <w:sz w:val="16"/>
      <w:szCs w:val="16"/>
      <w:lang w:eastAsia="ru-RU"/>
    </w:rPr>
  </w:style>
  <w:style w:type="paragraph" w:customStyle="1" w:styleId="1-1">
    <w:name w:val="Заголовок 1-1"/>
    <w:basedOn w:val="10"/>
    <w:rsid w:val="0033740C"/>
    <w:pPr>
      <w:keepNext/>
      <w:pageBreakBefore/>
      <w:tabs>
        <w:tab w:val="num" w:pos="567"/>
      </w:tabs>
      <w:spacing w:before="0" w:beforeAutospacing="0" w:after="240" w:afterAutospacing="0"/>
      <w:ind w:left="567" w:hanging="454"/>
      <w:jc w:val="both"/>
    </w:pPr>
    <w:rPr>
      <w:rFonts w:ascii="Arial" w:eastAsia="SimSun" w:hAnsi="Arial"/>
      <w:bCs w:val="0"/>
      <w:kern w:val="0"/>
      <w:sz w:val="24"/>
      <w:szCs w:val="20"/>
      <w:lang w:val="ru-RU"/>
    </w:rPr>
  </w:style>
  <w:style w:type="paragraph" w:customStyle="1" w:styleId="BalloonText1">
    <w:name w:val="Balloon Text1"/>
    <w:basedOn w:val="a"/>
    <w:semiHidden/>
    <w:rsid w:val="0033740C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aff6">
    <w:name w:val="Знак Знак Знак Знак Знак Знак"/>
    <w:basedOn w:val="a"/>
    <w:next w:val="10"/>
    <w:rsid w:val="0033740C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rsid w:val="0033740C"/>
    <w:pPr>
      <w:keepNext/>
      <w:widowControl w:val="0"/>
      <w:spacing w:before="240" w:after="60" w:line="240" w:lineRule="auto"/>
    </w:pPr>
    <w:rPr>
      <w:rFonts w:ascii="Arial" w:eastAsia="Times New Roman" w:hAnsi="Arial"/>
      <w:sz w:val="24"/>
      <w:szCs w:val="20"/>
      <w:lang w:val="en-GB" w:eastAsia="ru-RU"/>
    </w:rPr>
  </w:style>
  <w:style w:type="paragraph" w:customStyle="1" w:styleId="CharCharCharChar1">
    <w:name w:val="Char Char Знак Char Char Знак Знак Знак1 Знак"/>
    <w:basedOn w:val="a"/>
    <w:rsid w:val="0033740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9">
    <w:name w:val="Body Text Indent 2"/>
    <w:basedOn w:val="a"/>
    <w:link w:val="2a"/>
    <w:unhideWhenUsed/>
    <w:rsid w:val="0033740C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a">
    <w:name w:val="Основной текст с отступом 2 Знак"/>
    <w:basedOn w:val="a0"/>
    <w:link w:val="29"/>
    <w:rsid w:val="0033740C"/>
    <w:rPr>
      <w:rFonts w:eastAsia="Times New Roman"/>
      <w:sz w:val="22"/>
      <w:szCs w:val="22"/>
    </w:rPr>
  </w:style>
  <w:style w:type="paragraph" w:customStyle="1" w:styleId="aff7">
    <w:name w:val="Пункт абзаца"/>
    <w:basedOn w:val="a"/>
    <w:link w:val="aff8"/>
    <w:qFormat/>
    <w:rsid w:val="0033740C"/>
    <w:pPr>
      <w:tabs>
        <w:tab w:val="num" w:pos="567"/>
      </w:tabs>
      <w:spacing w:after="100" w:line="240" w:lineRule="auto"/>
      <w:ind w:left="567" w:hanging="567"/>
      <w:jc w:val="both"/>
    </w:pPr>
    <w:rPr>
      <w:rFonts w:ascii="Verdana" w:eastAsia="Times New Roman" w:hAnsi="Verdana"/>
      <w:sz w:val="18"/>
    </w:rPr>
  </w:style>
  <w:style w:type="character" w:customStyle="1" w:styleId="aff8">
    <w:name w:val="Пункт абзаца Знак"/>
    <w:link w:val="aff7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aff9">
    <w:name w:val="Подпункт абзаца"/>
    <w:basedOn w:val="aff7"/>
    <w:link w:val="affa"/>
    <w:qFormat/>
    <w:rsid w:val="0033740C"/>
    <w:pPr>
      <w:tabs>
        <w:tab w:val="clear" w:pos="567"/>
      </w:tabs>
      <w:spacing w:after="140"/>
      <w:ind w:left="3153" w:hanging="180"/>
    </w:pPr>
  </w:style>
  <w:style w:type="character" w:customStyle="1" w:styleId="affa">
    <w:name w:val="Подпункт абзаца Знак"/>
    <w:link w:val="aff9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xl64">
    <w:name w:val="xl64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33740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tkZagolovok5">
    <w:name w:val="_Заголовок Статья (tkZagolovok5)"/>
    <w:basedOn w:val="a"/>
    <w:rsid w:val="0033740C"/>
    <w:pPr>
      <w:spacing w:before="200" w:after="60"/>
      <w:ind w:firstLine="567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2b">
    <w:name w:val="Сетка таблицы2"/>
    <w:basedOn w:val="a1"/>
    <w:next w:val="a8"/>
    <w:uiPriority w:val="59"/>
    <w:rsid w:val="003374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33740C"/>
  </w:style>
  <w:style w:type="character" w:customStyle="1" w:styleId="rvts9">
    <w:name w:val="rvts9"/>
    <w:rsid w:val="0033740C"/>
    <w:rPr>
      <w:rFonts w:ascii="Times New Roman" w:hAnsi="Times New Roman" w:cs="Times New Roman" w:hint="default"/>
      <w:b/>
      <w:bCs/>
    </w:rPr>
  </w:style>
  <w:style w:type="paragraph" w:styleId="affb">
    <w:name w:val="Body Text Indent"/>
    <w:basedOn w:val="a"/>
    <w:link w:val="affc"/>
    <w:rsid w:val="0033740C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Основной текст с отступом Знак"/>
    <w:basedOn w:val="a0"/>
    <w:link w:val="affb"/>
    <w:rsid w:val="0033740C"/>
    <w:rPr>
      <w:rFonts w:ascii="Times New Roman" w:eastAsia="Times New Roman" w:hAnsi="Times New Roman"/>
      <w:sz w:val="28"/>
    </w:rPr>
  </w:style>
  <w:style w:type="paragraph" w:styleId="affd">
    <w:name w:val="Message Header"/>
    <w:basedOn w:val="af9"/>
    <w:link w:val="affe"/>
    <w:rsid w:val="0033740C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e">
    <w:name w:val="Шапка Знак"/>
    <w:basedOn w:val="a0"/>
    <w:link w:val="affd"/>
    <w:rsid w:val="0033740C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33740C"/>
    <w:rPr>
      <w:rFonts w:ascii="Arial" w:hAnsi="Arial"/>
      <w:b/>
      <w:spacing w:val="-4"/>
      <w:sz w:val="18"/>
      <w:vertAlign w:val="baseline"/>
      <w:lang w:bidi="ar-SA"/>
    </w:rPr>
  </w:style>
  <w:style w:type="character" w:styleId="afff0">
    <w:name w:val="line number"/>
    <w:rsid w:val="0033740C"/>
  </w:style>
  <w:style w:type="table" w:customStyle="1" w:styleId="35">
    <w:name w:val="Сетка таблицы3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eformat">
    <w:name w:val="Preformat"/>
    <w:uiPriority w:val="99"/>
    <w:rsid w:val="0033740C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customStyle="1" w:styleId="1a">
    <w:name w:val="Выделенная цитата1"/>
    <w:basedOn w:val="a"/>
    <w:next w:val="a"/>
    <w:uiPriority w:val="30"/>
    <w:qFormat/>
    <w:rsid w:val="0033740C"/>
    <w:pPr>
      <w:widowControl w:val="0"/>
      <w:pBdr>
        <w:bottom w:val="single" w:sz="4" w:space="4" w:color="4F81BD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afff1">
    <w:name w:val="Выделенная цитата Знак"/>
    <w:link w:val="afff2"/>
    <w:uiPriority w:val="30"/>
    <w:rsid w:val="0033740C"/>
    <w:rPr>
      <w:b/>
      <w:bCs/>
      <w:i/>
      <w:iCs/>
      <w:color w:val="4F81BD"/>
    </w:rPr>
  </w:style>
  <w:style w:type="character" w:customStyle="1" w:styleId="1b">
    <w:name w:val="Сильная ссылка1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customStyle="1" w:styleId="1c">
    <w:name w:val="Слабая ссылка1"/>
    <w:uiPriority w:val="31"/>
    <w:qFormat/>
    <w:rsid w:val="0033740C"/>
    <w:rPr>
      <w:smallCaps/>
      <w:color w:val="C0504D"/>
      <w:u w:val="single"/>
    </w:rPr>
  </w:style>
  <w:style w:type="table" w:customStyle="1" w:styleId="110">
    <w:name w:val="Сетка таблицы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Intense Quote"/>
    <w:basedOn w:val="a"/>
    <w:next w:val="a"/>
    <w:link w:val="afff1"/>
    <w:uiPriority w:val="30"/>
    <w:qFormat/>
    <w:rsid w:val="0033740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eastAsia="ru-RU"/>
    </w:rPr>
  </w:style>
  <w:style w:type="character" w:customStyle="1" w:styleId="1d">
    <w:name w:val="Выделенная цитата Знак1"/>
    <w:basedOn w:val="a0"/>
    <w:uiPriority w:val="30"/>
    <w:rsid w:val="0033740C"/>
    <w:rPr>
      <w:i/>
      <w:iCs/>
      <w:color w:val="5B9BD5" w:themeColor="accent1"/>
      <w:sz w:val="22"/>
      <w:szCs w:val="22"/>
      <w:lang w:eastAsia="en-US"/>
    </w:rPr>
  </w:style>
  <w:style w:type="character" w:styleId="afff3">
    <w:name w:val="Intense Reference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styleId="afff4">
    <w:name w:val="Subtle Reference"/>
    <w:uiPriority w:val="31"/>
    <w:qFormat/>
    <w:rsid w:val="0033740C"/>
    <w:rPr>
      <w:smallCaps/>
      <w:color w:val="C0504D"/>
      <w:u w:val="single"/>
    </w:rPr>
  </w:style>
  <w:style w:type="numbering" w:customStyle="1" w:styleId="2c">
    <w:name w:val="Нет списка2"/>
    <w:next w:val="a2"/>
    <w:uiPriority w:val="99"/>
    <w:semiHidden/>
    <w:unhideWhenUsed/>
    <w:rsid w:val="0033740C"/>
  </w:style>
  <w:style w:type="table" w:customStyle="1" w:styleId="43">
    <w:name w:val="Сетка таблицы4"/>
    <w:basedOn w:val="a1"/>
    <w:next w:val="a8"/>
    <w:uiPriority w:val="59"/>
    <w:rsid w:val="0033740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5">
    <w:name w:val="Сетка таблицы5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">
    <w:name w:val="t"/>
    <w:basedOn w:val="a"/>
    <w:rsid w:val="0033740C"/>
    <w:pPr>
      <w:suppressAutoHyphens/>
      <w:spacing w:before="280" w:after="280" w:line="240" w:lineRule="auto"/>
    </w:pPr>
    <w:rPr>
      <w:rFonts w:ascii="Verdana" w:eastAsia="Times New Roman" w:hAnsi="Verdana"/>
      <w:color w:val="000000"/>
      <w:sz w:val="20"/>
      <w:szCs w:val="20"/>
      <w:lang w:eastAsia="ar-SA"/>
    </w:rPr>
  </w:style>
  <w:style w:type="paragraph" w:customStyle="1" w:styleId="Style7">
    <w:name w:val="Style7"/>
    <w:basedOn w:val="a"/>
    <w:uiPriority w:val="99"/>
    <w:rsid w:val="003374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rsid w:val="0033740C"/>
    <w:pPr>
      <w:widowControl w:val="0"/>
      <w:jc w:val="center"/>
    </w:pPr>
    <w:rPr>
      <w:rFonts w:ascii="Times New Roman" w:eastAsia="Times New Roman" w:hAnsi="Times New Roman"/>
      <w:b/>
      <w:snapToGrid w:val="0"/>
      <w:sz w:val="28"/>
    </w:rPr>
  </w:style>
  <w:style w:type="character" w:styleId="afff5">
    <w:name w:val="FollowedHyperlink"/>
    <w:basedOn w:val="a0"/>
    <w:uiPriority w:val="99"/>
    <w:unhideWhenUsed/>
    <w:rsid w:val="0033740C"/>
    <w:rPr>
      <w:color w:val="800080"/>
      <w:u w:val="single"/>
    </w:rPr>
  </w:style>
  <w:style w:type="paragraph" w:customStyle="1" w:styleId="xl130">
    <w:name w:val="xl130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31">
    <w:name w:val="xl13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33740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0">
    <w:name w:val="xl140"/>
    <w:basedOn w:val="a"/>
    <w:rsid w:val="0033740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1">
    <w:name w:val="xl141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33740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3">
    <w:name w:val="xl143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4">
    <w:name w:val="xl144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8">
    <w:name w:val="xl14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9">
    <w:name w:val="xl149"/>
    <w:basedOn w:val="a"/>
    <w:rsid w:val="0033740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50">
    <w:name w:val="xl150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1">
    <w:name w:val="xl151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33740C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53">
    <w:name w:val="xl153"/>
    <w:basedOn w:val="a"/>
    <w:rsid w:val="0033740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3374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33740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3374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3374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2">
    <w:name w:val="xl162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3">
    <w:name w:val="xl163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4">
    <w:name w:val="xl16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5">
    <w:name w:val="xl16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6">
    <w:name w:val="xl166"/>
    <w:basedOn w:val="a"/>
    <w:rsid w:val="0033740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7">
    <w:name w:val="xl167"/>
    <w:basedOn w:val="a"/>
    <w:rsid w:val="0033740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8">
    <w:name w:val="xl16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pchartbodycmt">
    <w:name w:val="pchart_body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chartsubheadcmt">
    <w:name w:val="pchart_subhead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740C"/>
  </w:style>
  <w:style w:type="paragraph" w:customStyle="1" w:styleId="pbody">
    <w:name w:val="pbody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perscript">
    <w:name w:val="superscript"/>
    <w:basedOn w:val="a0"/>
    <w:rsid w:val="0033740C"/>
  </w:style>
  <w:style w:type="paragraph" w:customStyle="1" w:styleId="psubhead1cmt">
    <w:name w:val="psubhead1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1">
    <w:name w:val="Заголовок №7_"/>
    <w:link w:val="7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72">
    <w:name w:val="Заголовок №7"/>
    <w:basedOn w:val="a"/>
    <w:link w:val="71"/>
    <w:rsid w:val="0033740C"/>
    <w:pPr>
      <w:shd w:val="clear" w:color="auto" w:fill="FFFFFF"/>
      <w:spacing w:after="60" w:line="0" w:lineRule="atLeast"/>
      <w:ind w:hanging="360"/>
      <w:outlineLvl w:val="6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6">
    <w:name w:val="Основной текст + Полужирный"/>
    <w:rsid w:val="0033740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36">
    <w:name w:val="Подпись к таблице (3)_"/>
    <w:link w:val="37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37">
    <w:name w:val="Подпись к таблице (3)"/>
    <w:basedOn w:val="a"/>
    <w:link w:val="36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2d">
    <w:name w:val="Подпись к таблице (2)_"/>
    <w:link w:val="2e"/>
    <w:rsid w:val="0033740C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2e">
    <w:name w:val="Подпись к таблице (2)"/>
    <w:basedOn w:val="a"/>
    <w:link w:val="2d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7"/>
      <w:szCs w:val="17"/>
      <w:lang w:eastAsia="ru-RU"/>
    </w:rPr>
  </w:style>
  <w:style w:type="character" w:customStyle="1" w:styleId="56">
    <w:name w:val="Основной текст (5) + Малые прописные"/>
    <w:rsid w:val="0033740C"/>
    <w:rPr>
      <w:rFonts w:ascii="Tahoma" w:eastAsia="Tahoma" w:hAnsi="Tahoma" w:cs="Tahoma"/>
      <w:b w:val="0"/>
      <w:bCs w:val="0"/>
      <w:i w:val="0"/>
      <w:iCs w:val="0"/>
      <w:smallCaps/>
      <w:strike w:val="0"/>
      <w:spacing w:val="0"/>
      <w:sz w:val="17"/>
      <w:szCs w:val="17"/>
      <w:shd w:val="clear" w:color="auto" w:fill="FFFFFF"/>
    </w:rPr>
  </w:style>
  <w:style w:type="character" w:customStyle="1" w:styleId="61">
    <w:name w:val="Основной текст (6)_"/>
    <w:link w:val="6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7">
    <w:name w:val="Колонтитул_"/>
    <w:link w:val="afff8"/>
    <w:rsid w:val="0033740C"/>
    <w:rPr>
      <w:rFonts w:ascii="Times New Roman" w:eastAsia="Times New Roman" w:hAnsi="Times New Roman"/>
      <w:shd w:val="clear" w:color="auto" w:fill="FFFFFF"/>
    </w:rPr>
  </w:style>
  <w:style w:type="paragraph" w:customStyle="1" w:styleId="afff8">
    <w:name w:val="Колонтитул"/>
    <w:basedOn w:val="a"/>
    <w:link w:val="afff7"/>
    <w:rsid w:val="0033740C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Tahoma95pt">
    <w:name w:val="Колонтитул + Tahoma;9;5 pt;Полужирный"/>
    <w:rsid w:val="0033740C"/>
    <w:rPr>
      <w:rFonts w:ascii="Tahoma" w:eastAsia="Tahoma" w:hAnsi="Tahoma" w:cs="Tahoma"/>
      <w:b/>
      <w:bCs/>
      <w:spacing w:val="0"/>
      <w:sz w:val="19"/>
      <w:szCs w:val="19"/>
      <w:shd w:val="clear" w:color="auto" w:fill="FFFFFF"/>
    </w:rPr>
  </w:style>
  <w:style w:type="character" w:customStyle="1" w:styleId="Tahoma95pt1pt">
    <w:name w:val="Колонтитул + Tahoma;9;5 pt;Интервал 1 pt"/>
    <w:rsid w:val="0033740C"/>
    <w:rPr>
      <w:rFonts w:ascii="Tahoma" w:eastAsia="Tahoma" w:hAnsi="Tahoma" w:cs="Tahoma"/>
      <w:spacing w:val="30"/>
      <w:sz w:val="19"/>
      <w:szCs w:val="19"/>
      <w:shd w:val="clear" w:color="auto" w:fill="FFFFFF"/>
    </w:rPr>
  </w:style>
  <w:style w:type="character" w:customStyle="1" w:styleId="Tahoma95pt-1pt">
    <w:name w:val="Колонтитул + Tahoma;9;5 pt;Полужирный;Интервал -1 pt"/>
    <w:rsid w:val="0033740C"/>
    <w:rPr>
      <w:rFonts w:ascii="Tahoma" w:eastAsia="Tahoma" w:hAnsi="Tahoma" w:cs="Tahoma"/>
      <w:b/>
      <w:bCs/>
      <w:spacing w:val="-20"/>
      <w:sz w:val="19"/>
      <w:szCs w:val="19"/>
      <w:u w:val="single"/>
      <w:shd w:val="clear" w:color="auto" w:fill="FFFFFF"/>
      <w:lang w:val="en-US"/>
    </w:rPr>
  </w:style>
  <w:style w:type="character" w:customStyle="1" w:styleId="63">
    <w:name w:val="Заголовок №6_"/>
    <w:link w:val="64"/>
    <w:rsid w:val="0033740C"/>
    <w:rPr>
      <w:rFonts w:ascii="Tahoma" w:eastAsia="Tahoma" w:hAnsi="Tahoma" w:cs="Tahoma"/>
      <w:sz w:val="23"/>
      <w:szCs w:val="23"/>
      <w:shd w:val="clear" w:color="auto" w:fill="FFFFFF"/>
    </w:rPr>
  </w:style>
  <w:style w:type="paragraph" w:customStyle="1" w:styleId="64">
    <w:name w:val="Заголовок №6"/>
    <w:basedOn w:val="a"/>
    <w:link w:val="63"/>
    <w:rsid w:val="0033740C"/>
    <w:pPr>
      <w:shd w:val="clear" w:color="auto" w:fill="FFFFFF"/>
      <w:spacing w:after="0" w:line="269" w:lineRule="exact"/>
      <w:outlineLvl w:val="5"/>
    </w:pPr>
    <w:rPr>
      <w:rFonts w:ascii="Tahoma" w:eastAsia="Tahoma" w:hAnsi="Tahoma" w:cs="Tahoma"/>
      <w:sz w:val="23"/>
      <w:szCs w:val="23"/>
      <w:lang w:eastAsia="ru-RU"/>
    </w:rPr>
  </w:style>
  <w:style w:type="character" w:customStyle="1" w:styleId="93">
    <w:name w:val="Основной текст (9)_"/>
    <w:link w:val="94"/>
    <w:rsid w:val="0033740C"/>
    <w:rPr>
      <w:rFonts w:ascii="Tahoma" w:eastAsia="Tahoma" w:hAnsi="Tahoma" w:cs="Tahoma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33740C"/>
    <w:pPr>
      <w:shd w:val="clear" w:color="auto" w:fill="FFFFFF"/>
      <w:spacing w:before="60" w:after="240" w:line="0" w:lineRule="atLeast"/>
    </w:pPr>
    <w:rPr>
      <w:rFonts w:ascii="Tahoma" w:eastAsia="Tahoma" w:hAnsi="Tahoma" w:cs="Tahoma"/>
      <w:sz w:val="20"/>
      <w:szCs w:val="20"/>
      <w:lang w:eastAsia="ru-RU"/>
    </w:rPr>
  </w:style>
  <w:style w:type="character" w:customStyle="1" w:styleId="82">
    <w:name w:val="Основной текст (8)_"/>
    <w:link w:val="83"/>
    <w:rsid w:val="0033740C"/>
    <w:rPr>
      <w:rFonts w:ascii="Tahoma" w:eastAsia="Tahoma" w:hAnsi="Tahoma" w:cs="Tahoma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8"/>
      <w:szCs w:val="8"/>
      <w:lang w:eastAsia="ru-RU"/>
    </w:rPr>
  </w:style>
  <w:style w:type="character" w:customStyle="1" w:styleId="111">
    <w:name w:val="Основной текст (11)_"/>
    <w:link w:val="112"/>
    <w:rsid w:val="0033740C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33740C"/>
    <w:pPr>
      <w:shd w:val="clear" w:color="auto" w:fill="FFFFFF"/>
      <w:spacing w:after="0" w:line="725" w:lineRule="exact"/>
      <w:jc w:val="both"/>
    </w:pPr>
    <w:rPr>
      <w:rFonts w:ascii="Tahoma" w:eastAsia="Tahoma" w:hAnsi="Tahoma" w:cs="Tahoma"/>
      <w:sz w:val="18"/>
      <w:szCs w:val="18"/>
      <w:lang w:eastAsia="ru-RU"/>
    </w:rPr>
  </w:style>
  <w:style w:type="character" w:customStyle="1" w:styleId="1e">
    <w:name w:val="Заголовок №1_"/>
    <w:link w:val="1f"/>
    <w:rsid w:val="0033740C"/>
    <w:rPr>
      <w:rFonts w:ascii="Tahoma" w:eastAsia="Tahoma" w:hAnsi="Tahoma" w:cs="Tahoma"/>
      <w:sz w:val="31"/>
      <w:szCs w:val="31"/>
      <w:shd w:val="clear" w:color="auto" w:fill="FFFFFF"/>
    </w:rPr>
  </w:style>
  <w:style w:type="paragraph" w:customStyle="1" w:styleId="1f">
    <w:name w:val="Заголовок №1"/>
    <w:basedOn w:val="a"/>
    <w:link w:val="1e"/>
    <w:rsid w:val="0033740C"/>
    <w:pPr>
      <w:shd w:val="clear" w:color="auto" w:fill="FFFFFF"/>
      <w:spacing w:before="60" w:after="60" w:line="600" w:lineRule="exact"/>
      <w:outlineLvl w:val="0"/>
    </w:pPr>
    <w:rPr>
      <w:rFonts w:ascii="Tahoma" w:eastAsia="Tahoma" w:hAnsi="Tahoma" w:cs="Tahoma"/>
      <w:sz w:val="31"/>
      <w:szCs w:val="31"/>
      <w:lang w:eastAsia="ru-RU"/>
    </w:rPr>
  </w:style>
  <w:style w:type="character" w:customStyle="1" w:styleId="1135pt">
    <w:name w:val="Заголовок №1 + 13;5 pt"/>
    <w:rsid w:val="0033740C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38">
    <w:name w:val="Заголовок №3_"/>
    <w:link w:val="39"/>
    <w:rsid w:val="0033740C"/>
    <w:rPr>
      <w:rFonts w:ascii="Tahoma" w:eastAsia="Tahoma" w:hAnsi="Tahoma" w:cs="Tahoma"/>
      <w:sz w:val="27"/>
      <w:szCs w:val="27"/>
      <w:shd w:val="clear" w:color="auto" w:fill="FFFFFF"/>
      <w:lang w:val="en-US"/>
    </w:rPr>
  </w:style>
  <w:style w:type="paragraph" w:customStyle="1" w:styleId="39">
    <w:name w:val="Заголовок №3"/>
    <w:basedOn w:val="a"/>
    <w:link w:val="38"/>
    <w:rsid w:val="0033740C"/>
    <w:pPr>
      <w:shd w:val="clear" w:color="auto" w:fill="FFFFFF"/>
      <w:spacing w:before="60" w:after="480" w:line="0" w:lineRule="atLeast"/>
      <w:outlineLvl w:val="2"/>
    </w:pPr>
    <w:rPr>
      <w:rFonts w:ascii="Tahoma" w:eastAsia="Tahoma" w:hAnsi="Tahoma" w:cs="Tahoma"/>
      <w:sz w:val="27"/>
      <w:szCs w:val="27"/>
      <w:lang w:val="en-US" w:eastAsia="ru-RU"/>
    </w:rPr>
  </w:style>
  <w:style w:type="character" w:customStyle="1" w:styleId="121">
    <w:name w:val="Основной текст (12)_"/>
    <w:link w:val="12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122">
    <w:name w:val="Основной текст (12)"/>
    <w:basedOn w:val="a"/>
    <w:link w:val="12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paragraph" w:customStyle="1" w:styleId="WW-3">
    <w:name w:val="WW-Основной текст с отступом 3"/>
    <w:basedOn w:val="a"/>
    <w:rsid w:val="0033740C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">
    <w:name w:val="WW-Маркированный список"/>
    <w:basedOn w:val="a"/>
    <w:rsid w:val="0033740C"/>
    <w:pPr>
      <w:tabs>
        <w:tab w:val="left" w:pos="709"/>
      </w:tabs>
      <w:suppressAutoHyphens/>
      <w:spacing w:before="60" w:after="0" w:line="240" w:lineRule="auto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paragraph" w:customStyle="1" w:styleId="pbulletcmt">
    <w:name w:val="pbullet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fo-misspelled">
    <w:name w:val="orfo-misspelled"/>
    <w:basedOn w:val="a0"/>
    <w:rsid w:val="0033740C"/>
  </w:style>
  <w:style w:type="character" w:customStyle="1" w:styleId="0pt">
    <w:name w:val="Основной текст + Курсив;Интервал 0 pt"/>
    <w:rsid w:val="0033740C"/>
    <w:rPr>
      <w:rFonts w:ascii="Times New Roman" w:eastAsia="Times New Roman" w:hAnsi="Times New Roman" w:cs="Times New Roman"/>
      <w:i/>
      <w:iCs/>
      <w:spacing w:val="10"/>
      <w:shd w:val="clear" w:color="auto" w:fill="FFFFFF"/>
    </w:rPr>
  </w:style>
  <w:style w:type="paragraph" w:customStyle="1" w:styleId="1f0">
    <w:name w:val="Абзац списка1"/>
    <w:basedOn w:val="a"/>
    <w:uiPriority w:val="99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f">
    <w:name w:val="Абзац списка2"/>
    <w:basedOn w:val="a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Nonformat">
    <w:name w:val="ConsNonformat"/>
    <w:rsid w:val="0033740C"/>
    <w:rPr>
      <w:rFonts w:ascii="Consultant" w:eastAsia="Times New Roman" w:hAnsi="Consultant"/>
      <w:snapToGrid w:val="0"/>
      <w:lang w:eastAsia="en-US"/>
    </w:rPr>
  </w:style>
  <w:style w:type="paragraph" w:customStyle="1" w:styleId="IndexedOriginal">
    <w:name w:val="Indexed Original"/>
    <w:basedOn w:val="a"/>
    <w:rsid w:val="0033740C"/>
    <w:pPr>
      <w:numPr>
        <w:numId w:val="12"/>
      </w:numPr>
      <w:tabs>
        <w:tab w:val="left" w:pos="3799"/>
      </w:tabs>
      <w:spacing w:after="0" w:line="240" w:lineRule="auto"/>
    </w:pPr>
    <w:rPr>
      <w:rFonts w:ascii="Arial" w:eastAsia="Times New Roman" w:hAnsi="Arial"/>
      <w:sz w:val="20"/>
      <w:szCs w:val="24"/>
      <w:lang w:val="en-US"/>
    </w:rPr>
  </w:style>
  <w:style w:type="paragraph" w:customStyle="1" w:styleId="D801C6740D3442D0974ED4C393ECA78C">
    <w:name w:val="D801C6740D3442D0974ED4C393ECA78C"/>
    <w:rsid w:val="0033740C"/>
    <w:pPr>
      <w:spacing w:after="200" w:line="276" w:lineRule="auto"/>
    </w:pPr>
    <w:rPr>
      <w:rFonts w:eastAsia="Times New Roman"/>
      <w:sz w:val="22"/>
      <w:szCs w:val="22"/>
    </w:rPr>
  </w:style>
  <w:style w:type="numbering" w:customStyle="1" w:styleId="113">
    <w:name w:val="Нет списка11"/>
    <w:next w:val="a2"/>
    <w:uiPriority w:val="99"/>
    <w:semiHidden/>
    <w:unhideWhenUsed/>
    <w:rsid w:val="0033740C"/>
  </w:style>
  <w:style w:type="paragraph" w:customStyle="1" w:styleId="Default">
    <w:name w:val="Default"/>
    <w:rsid w:val="0033740C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table" w:customStyle="1" w:styleId="84">
    <w:name w:val="Сетка таблицы8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">
    <w:name w:val="Сетка таблицы6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33740C"/>
    <w:rPr>
      <w:rFonts w:ascii="Arial" w:hAnsi="Arial" w:cs="Arial"/>
      <w:b w:val="0"/>
      <w:bCs w:val="0"/>
      <w:spacing w:val="0"/>
      <w:sz w:val="18"/>
      <w:szCs w:val="18"/>
    </w:rPr>
  </w:style>
  <w:style w:type="numbering" w:customStyle="1" w:styleId="3a">
    <w:name w:val="Нет списка3"/>
    <w:next w:val="a2"/>
    <w:uiPriority w:val="99"/>
    <w:semiHidden/>
    <w:unhideWhenUsed/>
    <w:rsid w:val="0033740C"/>
  </w:style>
  <w:style w:type="table" w:customStyle="1" w:styleId="130">
    <w:name w:val="Сетка таблицы13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2"/>
    <w:uiPriority w:val="99"/>
    <w:semiHidden/>
    <w:unhideWhenUsed/>
    <w:rsid w:val="0033740C"/>
  </w:style>
  <w:style w:type="table" w:customStyle="1" w:styleId="1110">
    <w:name w:val="Сетка таблицы1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33740C"/>
  </w:style>
  <w:style w:type="table" w:customStyle="1" w:styleId="100">
    <w:name w:val="Сетка таблицы10"/>
    <w:basedOn w:val="a1"/>
    <w:next w:val="a8"/>
    <w:uiPriority w:val="59"/>
    <w:rsid w:val="0033740C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megacom.kg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mailto:dkapralov@megacom.k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ender@megacom.kg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B7EDB-BF87-4994-A4DF-E96ED4444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18</Pages>
  <Words>7323</Words>
  <Characters>41744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48970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Барктабасов Нурсултан Мэлисович</cp:lastModifiedBy>
  <cp:revision>40</cp:revision>
  <cp:lastPrinted>2022-09-12T08:10:00Z</cp:lastPrinted>
  <dcterms:created xsi:type="dcterms:W3CDTF">2022-06-24T03:16:00Z</dcterms:created>
  <dcterms:modified xsi:type="dcterms:W3CDTF">2022-09-26T09:19:00Z</dcterms:modified>
</cp:coreProperties>
</file>