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0208754" w:rsidR="00EC0B56" w:rsidRPr="00FD380D"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1F3C71">
        <w:rPr>
          <w:rFonts w:ascii="Tahoma" w:hAnsi="Tahoma" w:cs="Tahoma"/>
          <w:b/>
          <w:color w:val="0000CC"/>
          <w:sz w:val="20"/>
          <w:szCs w:val="20"/>
        </w:rPr>
        <w:t xml:space="preserve"> </w:t>
      </w:r>
      <w:r w:rsidR="0065002A">
        <w:rPr>
          <w:rFonts w:ascii="Tahoma" w:hAnsi="Tahoma" w:cs="Tahoma"/>
          <w:b/>
          <w:color w:val="0000CC"/>
          <w:sz w:val="20"/>
          <w:szCs w:val="20"/>
        </w:rPr>
        <w:t>_</w:t>
      </w:r>
      <w:r w:rsidR="00891C07">
        <w:rPr>
          <w:rFonts w:ascii="Tahoma" w:hAnsi="Tahoma" w:cs="Tahoma"/>
          <w:b/>
          <w:color w:val="0000CC"/>
          <w:sz w:val="20"/>
          <w:szCs w:val="20"/>
        </w:rPr>
        <w:t>45</w:t>
      </w:r>
      <w:r w:rsidR="0065002A">
        <w:rPr>
          <w:rFonts w:ascii="Tahoma" w:hAnsi="Tahoma" w:cs="Tahoma"/>
          <w:b/>
          <w:color w:val="0000CC"/>
          <w:sz w:val="20"/>
          <w:szCs w:val="20"/>
        </w:rPr>
        <w:t>_</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7970B434"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 xml:space="preserve">Дата: </w:t>
      </w:r>
      <w:proofErr w:type="gramStart"/>
      <w:r w:rsidRPr="00FD380D">
        <w:rPr>
          <w:rFonts w:ascii="Tahoma" w:hAnsi="Tahoma" w:cs="Tahoma"/>
          <w:sz w:val="20"/>
          <w:szCs w:val="20"/>
        </w:rPr>
        <w:t>«</w:t>
      </w:r>
      <w:r w:rsidR="001F0C0A">
        <w:rPr>
          <w:rFonts w:ascii="Tahoma" w:hAnsi="Tahoma" w:cs="Tahoma"/>
          <w:sz w:val="20"/>
          <w:szCs w:val="20"/>
        </w:rPr>
        <w:t xml:space="preserve"> 6</w:t>
      </w:r>
      <w:proofErr w:type="gramEnd"/>
      <w:r w:rsidR="001F0C0A">
        <w:rPr>
          <w:rFonts w:ascii="Tahoma" w:hAnsi="Tahoma" w:cs="Tahoma"/>
          <w:sz w:val="20"/>
          <w:szCs w:val="20"/>
        </w:rPr>
        <w:t xml:space="preserve"> </w:t>
      </w:r>
      <w:r w:rsidR="00BE7EFE" w:rsidRPr="00FD380D">
        <w:rPr>
          <w:rFonts w:ascii="Tahoma" w:hAnsi="Tahoma" w:cs="Tahoma"/>
          <w:sz w:val="20"/>
          <w:szCs w:val="20"/>
        </w:rPr>
        <w:t xml:space="preserve">» </w:t>
      </w:r>
      <w:r w:rsidR="0065002A">
        <w:rPr>
          <w:rFonts w:ascii="Tahoma" w:hAnsi="Tahoma" w:cs="Tahoma"/>
          <w:sz w:val="20"/>
          <w:szCs w:val="20"/>
        </w:rPr>
        <w:t>сентября</w:t>
      </w:r>
      <w:r w:rsidRPr="00FD380D">
        <w:rPr>
          <w:rFonts w:ascii="Tahoma" w:hAnsi="Tahoma" w:cs="Tahoma"/>
          <w:sz w:val="20"/>
          <w:szCs w:val="20"/>
        </w:rPr>
        <w:t xml:space="preserve"> </w:t>
      </w:r>
      <w:r w:rsidRPr="00FD380D">
        <w:rPr>
          <w:rFonts w:ascii="Tahoma" w:hAnsi="Tahoma" w:cs="Tahoma"/>
          <w:color w:val="0000CC"/>
          <w:sz w:val="20"/>
          <w:szCs w:val="20"/>
        </w:rPr>
        <w:t>20</w:t>
      </w:r>
      <w:r w:rsidR="00343787" w:rsidRPr="00FD380D">
        <w:rPr>
          <w:rFonts w:ascii="Tahoma" w:hAnsi="Tahoma" w:cs="Tahoma"/>
          <w:color w:val="0000CC"/>
          <w:sz w:val="20"/>
          <w:szCs w:val="20"/>
        </w:rPr>
        <w:t>2</w:t>
      </w:r>
      <w:r w:rsidR="005E3C5B" w:rsidRPr="00FD380D">
        <w:rPr>
          <w:rFonts w:ascii="Tahoma" w:hAnsi="Tahoma" w:cs="Tahoma"/>
          <w:color w:val="0000CC"/>
          <w:sz w:val="20"/>
          <w:szCs w:val="20"/>
        </w:rPr>
        <w:t>2</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2192081F" w:rsidR="004C59D9" w:rsidRPr="00FD380D" w:rsidRDefault="009B088A" w:rsidP="004F44C2">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337DBB" w:rsidRPr="00FD380D">
        <w:rPr>
          <w:rFonts w:ascii="Tahoma" w:hAnsi="Tahoma" w:cs="Tahoma"/>
          <w:sz w:val="20"/>
          <w:szCs w:val="20"/>
        </w:rPr>
        <w:t xml:space="preserve"> </w:t>
      </w:r>
      <w:r w:rsidR="00BB4B78" w:rsidRPr="00BB4B78">
        <w:rPr>
          <w:rFonts w:ascii="Tahoma" w:hAnsi="Tahoma" w:cs="Tahoma"/>
          <w:b/>
          <w:sz w:val="20"/>
          <w:szCs w:val="20"/>
        </w:rPr>
        <w:t xml:space="preserve">услуги по </w:t>
      </w:r>
      <w:r w:rsidR="007445D1" w:rsidRPr="007445D1">
        <w:rPr>
          <w:rFonts w:ascii="Tahoma" w:hAnsi="Tahoma" w:cs="Tahoma"/>
          <w:b/>
          <w:sz w:val="20"/>
          <w:szCs w:val="20"/>
        </w:rPr>
        <w:t>технической поддержке</w:t>
      </w:r>
      <w:r w:rsidR="007445D1">
        <w:rPr>
          <w:rFonts w:ascii="Tahoma" w:hAnsi="Tahoma" w:cs="Tahoma"/>
          <w:b/>
          <w:sz w:val="20"/>
          <w:szCs w:val="20"/>
        </w:rPr>
        <w:t xml:space="preserve"> и установке</w:t>
      </w:r>
      <w:r w:rsidR="00BB4B78" w:rsidRPr="00BB4B78">
        <w:rPr>
          <w:rFonts w:ascii="Tahoma" w:hAnsi="Tahoma" w:cs="Tahoma"/>
          <w:b/>
          <w:sz w:val="20"/>
          <w:szCs w:val="20"/>
        </w:rPr>
        <w:t xml:space="preserve"> систем пожарной сигнализации и системы газового и порошкового пожаротушения, установленных на объектах компании.</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717C5091" w14:textId="77777777" w:rsidR="00CA5E8D" w:rsidRPr="00CF333A" w:rsidRDefault="00CA5E8D" w:rsidP="00CA5E8D">
      <w:pPr>
        <w:pStyle w:val="a4"/>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конкурсных заявок:</w:t>
            </w:r>
          </w:p>
          <w:p w14:paraId="5AE99136" w14:textId="2DCFB2BE" w:rsidR="00CA5E8D" w:rsidRPr="00CF333A" w:rsidRDefault="00CA5E8D" w:rsidP="001F0C0A">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1F0C0A">
              <w:rPr>
                <w:rFonts w:ascii="Tahoma" w:hAnsi="Tahoma" w:cs="Tahoma"/>
                <w:b/>
                <w:sz w:val="19"/>
                <w:szCs w:val="19"/>
              </w:rPr>
              <w:t>14</w:t>
            </w:r>
            <w:r w:rsidRPr="00CF333A">
              <w:rPr>
                <w:rFonts w:ascii="Tahoma" w:hAnsi="Tahoma" w:cs="Tahoma"/>
                <w:b/>
                <w:sz w:val="19"/>
                <w:szCs w:val="19"/>
              </w:rPr>
              <w:t>.</w:t>
            </w:r>
            <w:r w:rsidR="0017528C">
              <w:rPr>
                <w:rFonts w:ascii="Tahoma" w:hAnsi="Tahoma" w:cs="Tahoma"/>
                <w:b/>
                <w:sz w:val="19"/>
                <w:szCs w:val="19"/>
              </w:rPr>
              <w:t>0</w:t>
            </w:r>
            <w:r w:rsidR="0065002A">
              <w:rPr>
                <w:rFonts w:ascii="Tahoma" w:hAnsi="Tahoma" w:cs="Tahoma"/>
                <w:b/>
                <w:sz w:val="19"/>
                <w:szCs w:val="19"/>
              </w:rPr>
              <w:t>9</w:t>
            </w:r>
            <w:r w:rsidRPr="00CF333A">
              <w:rPr>
                <w:rFonts w:ascii="Tahoma" w:hAnsi="Tahoma" w:cs="Tahoma"/>
                <w:b/>
                <w:sz w:val="19"/>
                <w:szCs w:val="19"/>
              </w:rPr>
              <w:t xml:space="preserve">.2022г. </w:t>
            </w:r>
            <w:r w:rsidR="0017528C">
              <w:rPr>
                <w:rFonts w:ascii="Tahoma" w:hAnsi="Tahoma" w:cs="Tahoma"/>
                <w:b/>
                <w:sz w:val="19"/>
                <w:szCs w:val="19"/>
              </w:rPr>
              <w:t>10</w:t>
            </w:r>
            <w:r w:rsidRPr="00CF333A">
              <w:rPr>
                <w:rFonts w:ascii="Tahoma" w:hAnsi="Tahoma" w:cs="Tahoma"/>
                <w:b/>
                <w:sz w:val="19"/>
                <w:szCs w:val="19"/>
              </w:rPr>
              <w:t>:</w:t>
            </w:r>
            <w:r w:rsidR="0017528C">
              <w:rPr>
                <w:rFonts w:ascii="Tahoma" w:hAnsi="Tahoma" w:cs="Tahoma"/>
                <w:b/>
                <w:sz w:val="19"/>
                <w:szCs w:val="19"/>
              </w:rPr>
              <w:t>59</w:t>
            </w:r>
            <w:r w:rsidRPr="00CF333A">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паролей к конкурсным заявкам:</w:t>
            </w:r>
          </w:p>
          <w:p w14:paraId="474F23E6" w14:textId="5E8F717F" w:rsidR="00CA5E8D" w:rsidRPr="00CF333A" w:rsidRDefault="00CA5E8D" w:rsidP="001F0C0A">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1F0C0A">
              <w:rPr>
                <w:rFonts w:ascii="Tahoma" w:hAnsi="Tahoma" w:cs="Tahoma"/>
                <w:b/>
                <w:sz w:val="19"/>
                <w:szCs w:val="19"/>
              </w:rPr>
              <w:t>14</w:t>
            </w:r>
            <w:r w:rsidRPr="00CF333A">
              <w:rPr>
                <w:rFonts w:ascii="Tahoma" w:hAnsi="Tahoma" w:cs="Tahoma"/>
                <w:b/>
                <w:sz w:val="19"/>
                <w:szCs w:val="19"/>
              </w:rPr>
              <w:t>.</w:t>
            </w:r>
            <w:r w:rsidR="0017528C">
              <w:rPr>
                <w:rFonts w:ascii="Tahoma" w:hAnsi="Tahoma" w:cs="Tahoma"/>
                <w:b/>
                <w:sz w:val="19"/>
                <w:szCs w:val="19"/>
              </w:rPr>
              <w:t>0</w:t>
            </w:r>
            <w:r w:rsidR="0065002A">
              <w:rPr>
                <w:rFonts w:ascii="Tahoma" w:hAnsi="Tahoma" w:cs="Tahoma"/>
                <w:b/>
                <w:sz w:val="19"/>
                <w:szCs w:val="19"/>
              </w:rPr>
              <w:t>9</w:t>
            </w:r>
            <w:r w:rsidRPr="00CF333A">
              <w:rPr>
                <w:rFonts w:ascii="Tahoma" w:hAnsi="Tahoma" w:cs="Tahoma"/>
                <w:b/>
                <w:sz w:val="19"/>
                <w:szCs w:val="19"/>
              </w:rPr>
              <w:t xml:space="preserve">.2022г. с </w:t>
            </w:r>
            <w:r w:rsidR="001F0C0A">
              <w:rPr>
                <w:rFonts w:ascii="Tahoma" w:hAnsi="Tahoma" w:cs="Tahoma"/>
                <w:b/>
                <w:sz w:val="19"/>
                <w:szCs w:val="19"/>
              </w:rPr>
              <w:t>11</w:t>
            </w:r>
            <w:r w:rsidR="00AA44ED" w:rsidRPr="00CF333A">
              <w:rPr>
                <w:rFonts w:ascii="Tahoma" w:hAnsi="Tahoma" w:cs="Tahoma"/>
                <w:b/>
                <w:sz w:val="19"/>
                <w:szCs w:val="19"/>
              </w:rPr>
              <w:t>:</w:t>
            </w:r>
            <w:r w:rsidR="001F0C0A">
              <w:rPr>
                <w:rFonts w:ascii="Tahoma" w:hAnsi="Tahoma" w:cs="Tahoma"/>
                <w:b/>
                <w:sz w:val="19"/>
                <w:szCs w:val="19"/>
              </w:rPr>
              <w:t>00</w:t>
            </w:r>
            <w:r w:rsidRPr="00CF333A">
              <w:rPr>
                <w:rFonts w:ascii="Tahoma" w:hAnsi="Tahoma" w:cs="Tahoma"/>
                <w:b/>
                <w:sz w:val="19"/>
                <w:szCs w:val="19"/>
              </w:rPr>
              <w:t xml:space="preserve"> до </w:t>
            </w:r>
            <w:r w:rsidR="001F0C0A">
              <w:rPr>
                <w:rFonts w:ascii="Tahoma" w:hAnsi="Tahoma" w:cs="Tahoma"/>
                <w:b/>
                <w:sz w:val="19"/>
                <w:szCs w:val="19"/>
              </w:rPr>
              <w:t>13</w:t>
            </w:r>
            <w:r w:rsidR="00AA44ED" w:rsidRPr="00CF333A">
              <w:rPr>
                <w:rFonts w:ascii="Tahoma" w:hAnsi="Tahoma" w:cs="Tahoma"/>
                <w:b/>
                <w:sz w:val="19"/>
                <w:szCs w:val="19"/>
              </w:rPr>
              <w:t>:</w:t>
            </w:r>
            <w:r w:rsidR="001F0C0A">
              <w:rPr>
                <w:rFonts w:ascii="Tahoma" w:hAnsi="Tahoma" w:cs="Tahoma"/>
                <w:b/>
                <w:sz w:val="19"/>
                <w:szCs w:val="19"/>
              </w:rPr>
              <w:t>59</w:t>
            </w:r>
            <w:r w:rsidRPr="00CF333A">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2BF827E0" w:rsidR="00CA5E8D" w:rsidRPr="001F0C0A" w:rsidRDefault="00CA5E8D" w:rsidP="001F0C0A">
            <w:pPr>
              <w:widowControl w:val="0"/>
              <w:autoSpaceDE w:val="0"/>
              <w:autoSpaceDN w:val="0"/>
              <w:adjustRightInd w:val="0"/>
              <w:spacing w:after="0" w:line="240" w:lineRule="auto"/>
              <w:ind w:left="-57" w:right="-57"/>
              <w:jc w:val="center"/>
              <w:rPr>
                <w:rFonts w:ascii="Tahoma" w:hAnsi="Tahoma" w:cs="Tahoma"/>
                <w:b/>
                <w:sz w:val="19"/>
                <w:szCs w:val="19"/>
              </w:rPr>
            </w:pPr>
            <w:r w:rsidRPr="001F0C0A">
              <w:rPr>
                <w:rFonts w:ascii="Tahoma" w:hAnsi="Tahoma" w:cs="Tahoma"/>
                <w:b/>
                <w:sz w:val="19"/>
                <w:szCs w:val="19"/>
              </w:rPr>
              <w:t xml:space="preserve">ДАТА и Время вскрытия конкурсных заявок: </w:t>
            </w:r>
            <w:r w:rsidR="001F0C0A" w:rsidRPr="001F0C0A">
              <w:rPr>
                <w:rFonts w:ascii="Tahoma" w:hAnsi="Tahoma" w:cs="Tahoma"/>
                <w:b/>
                <w:sz w:val="19"/>
                <w:szCs w:val="19"/>
              </w:rPr>
              <w:t>14</w:t>
            </w:r>
            <w:r w:rsidRPr="001F0C0A">
              <w:rPr>
                <w:rFonts w:ascii="Tahoma" w:hAnsi="Tahoma" w:cs="Tahoma"/>
                <w:b/>
                <w:sz w:val="19"/>
                <w:szCs w:val="19"/>
              </w:rPr>
              <w:t>.</w:t>
            </w:r>
            <w:r w:rsidR="0017528C" w:rsidRPr="001F0C0A">
              <w:rPr>
                <w:rFonts w:ascii="Tahoma" w:hAnsi="Tahoma" w:cs="Tahoma"/>
                <w:b/>
                <w:sz w:val="19"/>
                <w:szCs w:val="19"/>
              </w:rPr>
              <w:t>0</w:t>
            </w:r>
            <w:r w:rsidR="0065002A" w:rsidRPr="001F0C0A">
              <w:rPr>
                <w:rFonts w:ascii="Tahoma" w:hAnsi="Tahoma" w:cs="Tahoma"/>
                <w:b/>
                <w:sz w:val="19"/>
                <w:szCs w:val="19"/>
              </w:rPr>
              <w:t>9</w:t>
            </w:r>
            <w:r w:rsidRPr="001F0C0A">
              <w:rPr>
                <w:rFonts w:ascii="Tahoma" w:hAnsi="Tahoma" w:cs="Tahoma"/>
                <w:b/>
                <w:sz w:val="19"/>
                <w:szCs w:val="19"/>
              </w:rPr>
              <w:t xml:space="preserve">.2022г. в </w:t>
            </w:r>
            <w:r w:rsidR="001F0C0A">
              <w:rPr>
                <w:rFonts w:ascii="Tahoma" w:hAnsi="Tahoma" w:cs="Tahoma"/>
                <w:b/>
                <w:sz w:val="19"/>
                <w:szCs w:val="19"/>
              </w:rPr>
              <w:t>14</w:t>
            </w:r>
            <w:r w:rsidR="00AA44ED" w:rsidRPr="001F0C0A">
              <w:rPr>
                <w:rFonts w:ascii="Tahoma" w:hAnsi="Tahoma" w:cs="Tahoma"/>
                <w:b/>
                <w:sz w:val="19"/>
                <w:szCs w:val="19"/>
              </w:rPr>
              <w:t>:</w:t>
            </w:r>
            <w:r w:rsidR="001F0C0A">
              <w:rPr>
                <w:rFonts w:ascii="Tahoma" w:hAnsi="Tahoma" w:cs="Tahoma"/>
                <w:b/>
                <w:sz w:val="19"/>
                <w:szCs w:val="19"/>
              </w:rPr>
              <w:t>00</w:t>
            </w:r>
            <w:r w:rsidR="00AA44ED" w:rsidRPr="001F0C0A">
              <w:rPr>
                <w:rFonts w:ascii="Tahoma" w:hAnsi="Tahoma" w:cs="Tahoma"/>
                <w:b/>
                <w:sz w:val="19"/>
                <w:szCs w:val="19"/>
              </w:rPr>
              <w:t xml:space="preserve"> часов (GMT+6)</w:t>
            </w:r>
          </w:p>
        </w:tc>
      </w:tr>
    </w:tbl>
    <w:p w14:paraId="3C05D2A2" w14:textId="77777777" w:rsidR="00CA5E8D" w:rsidRPr="00CF333A" w:rsidRDefault="00CA5E8D" w:rsidP="00CA5E8D">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466E5C61"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678A3AD" w14:textId="77777777" w:rsidR="00CA5E8D" w:rsidRPr="00CF333A" w:rsidRDefault="00CA5E8D" w:rsidP="00CA5E8D">
      <w:pPr>
        <w:pStyle w:val="a4"/>
        <w:tabs>
          <w:tab w:val="left" w:pos="851"/>
          <w:tab w:val="left" w:pos="993"/>
        </w:tabs>
        <w:ind w:left="720"/>
        <w:jc w:val="both"/>
        <w:rPr>
          <w:rFonts w:ascii="Tahoma" w:hAnsi="Tahoma" w:cs="Tahoma"/>
          <w:sz w:val="19"/>
          <w:szCs w:val="19"/>
        </w:rPr>
      </w:pP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77777777" w:rsidR="00CA5E8D" w:rsidRPr="00CF333A"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FD380D" w:rsidRDefault="005A2B3F" w:rsidP="004E6D7C">
      <w:pPr>
        <w:pStyle w:val="a4"/>
        <w:tabs>
          <w:tab w:val="left" w:pos="993"/>
        </w:tabs>
        <w:spacing w:line="259" w:lineRule="auto"/>
        <w:ind w:left="567"/>
        <w:jc w:val="both"/>
        <w:rPr>
          <w:rFonts w:ascii="Tahoma" w:hAnsi="Tahoma" w:cs="Tahoma"/>
          <w:sz w:val="20"/>
          <w:szCs w:val="20"/>
        </w:rPr>
      </w:pP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451D577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80D935F" w14:textId="77777777" w:rsidR="009816DB" w:rsidRPr="00FD380D" w:rsidRDefault="009816DB" w:rsidP="004E6D7C">
      <w:pPr>
        <w:tabs>
          <w:tab w:val="left" w:pos="993"/>
        </w:tabs>
        <w:spacing w:line="259" w:lineRule="auto"/>
        <w:ind w:left="567"/>
        <w:jc w:val="both"/>
        <w:rPr>
          <w:rFonts w:ascii="Tahoma" w:eastAsiaTheme="minorHAnsi" w:hAnsi="Tahoma" w:cs="Tahoma"/>
          <w:sz w:val="20"/>
          <w:szCs w:val="20"/>
        </w:rPr>
      </w:pPr>
    </w:p>
    <w:p w14:paraId="28E2E991" w14:textId="77777777" w:rsidR="005D652B" w:rsidRPr="00FD380D" w:rsidRDefault="005D652B" w:rsidP="00CA5E8D">
      <w:pPr>
        <w:pStyle w:val="a4"/>
        <w:tabs>
          <w:tab w:val="left" w:pos="993"/>
        </w:tabs>
        <w:spacing w:line="259" w:lineRule="auto"/>
        <w:ind w:left="0" w:firstLine="567"/>
        <w:jc w:val="both"/>
        <w:rPr>
          <w:rFonts w:ascii="Tahoma" w:eastAsiaTheme="minorHAnsi" w:hAnsi="Tahoma" w:cs="Tahoma"/>
          <w:b/>
          <w:sz w:val="20"/>
          <w:szCs w:val="20"/>
          <w:lang w:eastAsia="en-US"/>
        </w:rPr>
      </w:pPr>
      <w:r w:rsidRPr="00FD380D">
        <w:rPr>
          <w:rFonts w:ascii="Tahoma" w:eastAsiaTheme="minorHAnsi" w:hAnsi="Tahoma" w:cs="Tahoma"/>
          <w:b/>
          <w:sz w:val="20"/>
          <w:szCs w:val="20"/>
          <w:lang w:eastAsia="en-US"/>
        </w:rPr>
        <w:t>Первый заместитель</w:t>
      </w:r>
    </w:p>
    <w:p w14:paraId="239F2686" w14:textId="7BFDFDE6" w:rsidR="005A2B3F" w:rsidRPr="00FD380D" w:rsidRDefault="005D652B" w:rsidP="00CA5E8D">
      <w:pPr>
        <w:pStyle w:val="a4"/>
        <w:tabs>
          <w:tab w:val="left" w:pos="993"/>
        </w:tabs>
        <w:spacing w:line="259" w:lineRule="auto"/>
        <w:ind w:left="0" w:firstLine="567"/>
        <w:jc w:val="both"/>
        <w:rPr>
          <w:rFonts w:ascii="Tahoma" w:eastAsiaTheme="minorHAnsi" w:hAnsi="Tahoma" w:cs="Tahoma"/>
          <w:sz w:val="20"/>
          <w:szCs w:val="20"/>
        </w:rPr>
      </w:pPr>
      <w:r w:rsidRPr="00FD380D">
        <w:rPr>
          <w:rFonts w:ascii="Tahoma" w:eastAsiaTheme="minorHAnsi" w:hAnsi="Tahoma" w:cs="Tahoma"/>
          <w:b/>
          <w:sz w:val="20"/>
          <w:szCs w:val="20"/>
          <w:lang w:eastAsia="en-US"/>
        </w:rPr>
        <w:t>Генерального директора</w:t>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t>А. Каныбеков</w:t>
      </w:r>
    </w:p>
    <w:p w14:paraId="5483690D" w14:textId="5061FDC6" w:rsidR="00DE5AA7" w:rsidRPr="00FD380D" w:rsidRDefault="00DE5AA7" w:rsidP="004E6D7C">
      <w:pPr>
        <w:pStyle w:val="a4"/>
        <w:tabs>
          <w:tab w:val="left" w:pos="993"/>
        </w:tabs>
        <w:spacing w:line="259" w:lineRule="auto"/>
        <w:ind w:left="567"/>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03A16E77" w14:textId="6142C358" w:rsidR="00F52F68" w:rsidRPr="00FD380D" w:rsidRDefault="00CC7080" w:rsidP="00AA44ED">
      <w:pPr>
        <w:pStyle w:val="ad"/>
        <w:rPr>
          <w:rFonts w:ascii="Tahoma" w:hAnsi="Tahoma" w:cs="Tahoma"/>
          <w:sz w:val="16"/>
          <w:szCs w:val="20"/>
        </w:rPr>
      </w:pPr>
      <w:r w:rsidRPr="00FD380D">
        <w:rPr>
          <w:rFonts w:ascii="Tahoma" w:hAnsi="Tahoma" w:cs="Tahoma"/>
          <w:sz w:val="16"/>
          <w:szCs w:val="20"/>
        </w:rPr>
        <w:t>Тел:0312 905 244</w:t>
      </w:r>
    </w:p>
    <w:p w14:paraId="10781A84" w14:textId="37E7D91E" w:rsidR="00074A51" w:rsidRDefault="008B3B11" w:rsidP="00AA44ED">
      <w:pPr>
        <w:spacing w:after="0" w:line="240" w:lineRule="auto"/>
        <w:rPr>
          <w:rFonts w:ascii="Tahoma" w:hAnsi="Tahoma" w:cs="Tahoma"/>
          <w:sz w:val="20"/>
          <w:szCs w:val="20"/>
        </w:rPr>
      </w:pPr>
      <w:r w:rsidRPr="00FD380D">
        <w:rPr>
          <w:rFonts w:ascii="Tahoma" w:hAnsi="Tahoma" w:cs="Tahoma"/>
          <w:sz w:val="20"/>
          <w:szCs w:val="20"/>
        </w:rPr>
        <w:br w:type="page"/>
      </w:r>
    </w:p>
    <w:p w14:paraId="0E793369" w14:textId="5E4945E2"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5288B7E6" w14:textId="77777777" w:rsidR="00BB4B78" w:rsidRPr="00DB21C2" w:rsidRDefault="00BB4B78" w:rsidP="00BB4B78">
      <w:pPr>
        <w:tabs>
          <w:tab w:val="left" w:pos="3969"/>
        </w:tabs>
        <w:spacing w:after="0" w:line="240" w:lineRule="auto"/>
        <w:jc w:val="center"/>
        <w:rPr>
          <w:rFonts w:ascii="Tahoma" w:hAnsi="Tahoma" w:cs="Tahoma"/>
          <w:b/>
          <w:sz w:val="20"/>
          <w:szCs w:val="20"/>
        </w:rPr>
      </w:pPr>
    </w:p>
    <w:p w14:paraId="6203DC0D" w14:textId="77777777" w:rsidR="00BB4B78" w:rsidRPr="00DB21C2" w:rsidRDefault="00BB4B78" w:rsidP="00BB4B78">
      <w:pPr>
        <w:tabs>
          <w:tab w:val="left" w:pos="3969"/>
        </w:tabs>
        <w:spacing w:after="0" w:line="240" w:lineRule="auto"/>
        <w:jc w:val="center"/>
        <w:rPr>
          <w:rFonts w:ascii="Tahoma" w:hAnsi="Tahoma" w:cs="Tahoma"/>
          <w:b/>
          <w:sz w:val="20"/>
          <w:szCs w:val="20"/>
        </w:rPr>
      </w:pPr>
      <w:r w:rsidRPr="00DB21C2">
        <w:rPr>
          <w:rFonts w:ascii="Tahoma" w:hAnsi="Tahoma" w:cs="Tahoma"/>
          <w:b/>
          <w:sz w:val="20"/>
          <w:szCs w:val="20"/>
        </w:rPr>
        <w:t>Техническое задание</w:t>
      </w:r>
    </w:p>
    <w:p w14:paraId="491DD555" w14:textId="3C894EB4" w:rsidR="00BB4B78" w:rsidRPr="00FF65A7" w:rsidRDefault="00BB4B78" w:rsidP="00BB4B78">
      <w:pPr>
        <w:tabs>
          <w:tab w:val="left" w:pos="3969"/>
        </w:tabs>
        <w:spacing w:after="0" w:line="240" w:lineRule="auto"/>
        <w:jc w:val="center"/>
        <w:rPr>
          <w:rFonts w:ascii="Tahoma" w:hAnsi="Tahoma" w:cs="Tahoma"/>
          <w:b/>
          <w:sz w:val="18"/>
          <w:szCs w:val="18"/>
        </w:rPr>
      </w:pPr>
      <w:r w:rsidRPr="00DB21C2">
        <w:rPr>
          <w:rFonts w:ascii="Tahoma" w:hAnsi="Tahoma" w:cs="Tahoma"/>
          <w:b/>
          <w:sz w:val="20"/>
          <w:szCs w:val="20"/>
        </w:rPr>
        <w:t xml:space="preserve">на закупку </w:t>
      </w:r>
      <w:r w:rsidRPr="00C5151F">
        <w:rPr>
          <w:rFonts w:ascii="Tahoma" w:hAnsi="Tahoma" w:cs="Tahoma"/>
          <w:b/>
          <w:sz w:val="20"/>
          <w:szCs w:val="20"/>
        </w:rPr>
        <w:t>услуг</w:t>
      </w:r>
      <w:r>
        <w:rPr>
          <w:rFonts w:ascii="Tahoma" w:hAnsi="Tahoma" w:cs="Tahoma"/>
          <w:b/>
          <w:sz w:val="20"/>
          <w:szCs w:val="20"/>
        </w:rPr>
        <w:t>и</w:t>
      </w:r>
      <w:r w:rsidRPr="00C5151F">
        <w:rPr>
          <w:rFonts w:ascii="Tahoma" w:hAnsi="Tahoma" w:cs="Tahoma"/>
          <w:b/>
          <w:sz w:val="20"/>
          <w:szCs w:val="20"/>
        </w:rPr>
        <w:t xml:space="preserve"> по технической поддержке </w:t>
      </w:r>
      <w:r>
        <w:rPr>
          <w:rFonts w:ascii="Tahoma" w:hAnsi="Tahoma" w:cs="Tahoma"/>
          <w:b/>
          <w:sz w:val="20"/>
          <w:szCs w:val="20"/>
        </w:rPr>
        <w:t xml:space="preserve">и установке </w:t>
      </w:r>
      <w:r w:rsidRPr="00C5151F">
        <w:rPr>
          <w:rFonts w:ascii="Tahoma" w:hAnsi="Tahoma" w:cs="Tahoma"/>
          <w:b/>
          <w:sz w:val="20"/>
          <w:szCs w:val="20"/>
        </w:rPr>
        <w:t>систем пожарной сигнализации и системы газового и порошкового пожаротушения, установленных на объектах компании.</w:t>
      </w:r>
    </w:p>
    <w:p w14:paraId="188E0C53" w14:textId="77777777" w:rsidR="00BB4B78" w:rsidRPr="00FF65A7" w:rsidRDefault="00BB4B78" w:rsidP="00BB4B78">
      <w:pPr>
        <w:tabs>
          <w:tab w:val="left" w:pos="3969"/>
        </w:tabs>
        <w:spacing w:after="0" w:line="240" w:lineRule="auto"/>
        <w:jc w:val="center"/>
        <w:rPr>
          <w:rFonts w:ascii="Tahoma" w:hAnsi="Tahoma" w:cs="Tahoma"/>
          <w:b/>
          <w:sz w:val="18"/>
          <w:szCs w:val="18"/>
        </w:rPr>
      </w:pPr>
      <w:r w:rsidRPr="00FF65A7">
        <w:rPr>
          <w:rFonts w:ascii="Tahoma" w:hAnsi="Tahoma" w:cs="Tahoma"/>
          <w:b/>
          <w:sz w:val="18"/>
          <w:szCs w:val="18"/>
        </w:rPr>
        <w:t>Требования к закупке</w:t>
      </w:r>
    </w:p>
    <w:p w14:paraId="1C7B9BF4" w14:textId="77777777" w:rsidR="00BB4B78" w:rsidRPr="00FF65A7" w:rsidRDefault="00BB4B78" w:rsidP="00BB4B78">
      <w:pPr>
        <w:spacing w:after="0" w:line="240" w:lineRule="auto"/>
        <w:ind w:firstLine="567"/>
        <w:jc w:val="center"/>
        <w:rPr>
          <w:rFonts w:ascii="Tahoma" w:hAnsi="Tahoma" w:cs="Tahoma"/>
          <w:b/>
          <w:sz w:val="18"/>
          <w:szCs w:val="18"/>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423"/>
        <w:gridCol w:w="5485"/>
      </w:tblGrid>
      <w:tr w:rsidR="00BB4B78" w:rsidRPr="00FF65A7" w14:paraId="7CADEE63" w14:textId="77777777" w:rsidTr="00BB4B78">
        <w:trPr>
          <w:trHeight w:val="390"/>
          <w:tblHeader/>
        </w:trPr>
        <w:tc>
          <w:tcPr>
            <w:tcW w:w="724" w:type="dxa"/>
            <w:shd w:val="clear" w:color="000000" w:fill="F2F2F2"/>
            <w:noWrap/>
            <w:vAlign w:val="center"/>
            <w:hideMark/>
          </w:tcPr>
          <w:p w14:paraId="4D1AA446" w14:textId="77777777" w:rsidR="00BB4B78" w:rsidRPr="00FF65A7" w:rsidRDefault="00BB4B78" w:rsidP="00BB4B78">
            <w:pPr>
              <w:spacing w:after="0" w:line="240" w:lineRule="auto"/>
              <w:jc w:val="center"/>
              <w:rPr>
                <w:rFonts w:ascii="Tahoma" w:eastAsia="Times New Roman" w:hAnsi="Tahoma" w:cs="Tahoma"/>
                <w:b/>
                <w:bCs/>
                <w:sz w:val="18"/>
                <w:szCs w:val="18"/>
              </w:rPr>
            </w:pPr>
            <w:r w:rsidRPr="00FF65A7">
              <w:rPr>
                <w:rFonts w:ascii="Tahoma" w:eastAsia="Times New Roman" w:hAnsi="Tahoma" w:cs="Tahoma"/>
                <w:b/>
                <w:bCs/>
                <w:sz w:val="18"/>
                <w:szCs w:val="18"/>
              </w:rPr>
              <w:t>1</w:t>
            </w:r>
          </w:p>
        </w:tc>
        <w:tc>
          <w:tcPr>
            <w:tcW w:w="9908" w:type="dxa"/>
            <w:gridSpan w:val="2"/>
            <w:shd w:val="clear" w:color="000000" w:fill="F2F2F2"/>
            <w:vAlign w:val="center"/>
            <w:hideMark/>
          </w:tcPr>
          <w:p w14:paraId="121CF9F5" w14:textId="77777777" w:rsidR="00BB4B78" w:rsidRPr="00FF65A7" w:rsidRDefault="00BB4B78" w:rsidP="00BB4B78">
            <w:pPr>
              <w:spacing w:after="0" w:line="240" w:lineRule="auto"/>
              <w:jc w:val="center"/>
              <w:rPr>
                <w:rFonts w:ascii="Tahoma" w:eastAsia="Times New Roman" w:hAnsi="Tahoma" w:cs="Tahoma"/>
                <w:b/>
                <w:bCs/>
                <w:sz w:val="18"/>
                <w:szCs w:val="18"/>
              </w:rPr>
            </w:pPr>
            <w:r w:rsidRPr="00FF65A7">
              <w:rPr>
                <w:rFonts w:ascii="Tahoma" w:eastAsia="Times New Roman" w:hAnsi="Tahoma" w:cs="Tahoma"/>
                <w:b/>
                <w:bCs/>
                <w:sz w:val="18"/>
                <w:szCs w:val="18"/>
              </w:rPr>
              <w:t>Общие требования</w:t>
            </w:r>
          </w:p>
        </w:tc>
      </w:tr>
      <w:tr w:rsidR="00BB4B78" w:rsidRPr="00FF65A7" w14:paraId="29601370" w14:textId="77777777" w:rsidTr="00BB4B78">
        <w:trPr>
          <w:trHeight w:val="315"/>
        </w:trPr>
        <w:tc>
          <w:tcPr>
            <w:tcW w:w="724" w:type="dxa"/>
            <w:shd w:val="clear" w:color="auto" w:fill="auto"/>
            <w:noWrap/>
            <w:vAlign w:val="center"/>
            <w:hideMark/>
          </w:tcPr>
          <w:p w14:paraId="379F499F"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w:t>
            </w:r>
          </w:p>
        </w:tc>
        <w:tc>
          <w:tcPr>
            <w:tcW w:w="4423" w:type="dxa"/>
            <w:shd w:val="clear" w:color="auto" w:fill="auto"/>
            <w:vAlign w:val="center"/>
            <w:hideMark/>
          </w:tcPr>
          <w:p w14:paraId="74D823C3"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Язык конкурсной заявки</w:t>
            </w:r>
          </w:p>
        </w:tc>
        <w:tc>
          <w:tcPr>
            <w:tcW w:w="5485" w:type="dxa"/>
            <w:shd w:val="clear" w:color="auto" w:fill="auto"/>
            <w:noWrap/>
            <w:vAlign w:val="center"/>
            <w:hideMark/>
          </w:tcPr>
          <w:p w14:paraId="22E0E93A"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Русский</w:t>
            </w:r>
          </w:p>
        </w:tc>
      </w:tr>
      <w:tr w:rsidR="00BB4B78" w:rsidRPr="00FF65A7" w14:paraId="0E027AB5" w14:textId="77777777" w:rsidTr="00BB4B78">
        <w:trPr>
          <w:trHeight w:val="315"/>
        </w:trPr>
        <w:tc>
          <w:tcPr>
            <w:tcW w:w="724" w:type="dxa"/>
            <w:shd w:val="clear" w:color="auto" w:fill="auto"/>
            <w:noWrap/>
            <w:vAlign w:val="center"/>
          </w:tcPr>
          <w:p w14:paraId="65D68075"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1.2</w:t>
            </w:r>
          </w:p>
        </w:tc>
        <w:tc>
          <w:tcPr>
            <w:tcW w:w="4423" w:type="dxa"/>
            <w:shd w:val="clear" w:color="auto" w:fill="auto"/>
            <w:vAlign w:val="center"/>
          </w:tcPr>
          <w:p w14:paraId="710B015C" w14:textId="77777777" w:rsidR="00BB4B78" w:rsidRPr="00FF65A7" w:rsidRDefault="00BB4B78" w:rsidP="00BB4B78">
            <w:pPr>
              <w:spacing w:after="0" w:line="240" w:lineRule="auto"/>
              <w:rPr>
                <w:rFonts w:ascii="Tahoma" w:eastAsia="Times New Roman" w:hAnsi="Tahoma" w:cs="Tahoma"/>
                <w:sz w:val="18"/>
                <w:szCs w:val="18"/>
              </w:rPr>
            </w:pPr>
            <w:r w:rsidRPr="00FF65A7">
              <w:rPr>
                <w:rFonts w:ascii="Tahoma" w:eastAsia="Times New Roman" w:hAnsi="Tahoma" w:cs="Tahoma"/>
                <w:color w:val="000000"/>
                <w:sz w:val="18"/>
                <w:szCs w:val="18"/>
              </w:rPr>
              <w:t>Предконкурсное совещание состоится (указать дату, время, адрес)</w:t>
            </w:r>
          </w:p>
        </w:tc>
        <w:tc>
          <w:tcPr>
            <w:tcW w:w="5485" w:type="dxa"/>
            <w:shd w:val="clear" w:color="auto" w:fill="auto"/>
            <w:noWrap/>
            <w:vAlign w:val="center"/>
          </w:tcPr>
          <w:p w14:paraId="4E402619"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i/>
                <w:iCs/>
                <w:color w:val="000000"/>
                <w:sz w:val="18"/>
                <w:szCs w:val="18"/>
              </w:rPr>
              <w:t>Не требуется.</w:t>
            </w:r>
          </w:p>
        </w:tc>
      </w:tr>
      <w:tr w:rsidR="00BB4B78" w:rsidRPr="00FF65A7" w14:paraId="511162C9" w14:textId="77777777" w:rsidTr="00BB4B78">
        <w:trPr>
          <w:trHeight w:val="315"/>
        </w:trPr>
        <w:tc>
          <w:tcPr>
            <w:tcW w:w="724" w:type="dxa"/>
            <w:shd w:val="clear" w:color="auto" w:fill="auto"/>
            <w:noWrap/>
            <w:vAlign w:val="center"/>
            <w:hideMark/>
          </w:tcPr>
          <w:p w14:paraId="102A1B44"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1.3</w:t>
            </w:r>
          </w:p>
        </w:tc>
        <w:tc>
          <w:tcPr>
            <w:tcW w:w="4423" w:type="dxa"/>
            <w:shd w:val="clear" w:color="auto" w:fill="auto"/>
            <w:vAlign w:val="center"/>
            <w:hideMark/>
          </w:tcPr>
          <w:p w14:paraId="3A64CB4E"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Дата начала работ /услуг</w:t>
            </w:r>
          </w:p>
        </w:tc>
        <w:tc>
          <w:tcPr>
            <w:tcW w:w="5485" w:type="dxa"/>
            <w:shd w:val="clear" w:color="auto" w:fill="auto"/>
            <w:noWrap/>
            <w:vAlign w:val="center"/>
            <w:hideMark/>
          </w:tcPr>
          <w:p w14:paraId="47D853BD" w14:textId="77777777" w:rsidR="00BB4B78" w:rsidRPr="00FF65A7" w:rsidRDefault="00BB4B78" w:rsidP="00BB4B78">
            <w:pPr>
              <w:spacing w:after="0" w:line="240" w:lineRule="auto"/>
              <w:rPr>
                <w:rFonts w:ascii="Tahoma" w:eastAsia="Times New Roman" w:hAnsi="Tahoma" w:cs="Tahoma"/>
                <w:i/>
                <w:iCs/>
                <w:color w:val="000000"/>
                <w:sz w:val="18"/>
                <w:szCs w:val="18"/>
              </w:rPr>
            </w:pPr>
            <w:r w:rsidRPr="00D72E23">
              <w:rPr>
                <w:rFonts w:ascii="Tahoma" w:eastAsia="Times New Roman" w:hAnsi="Tahoma" w:cs="Tahoma"/>
                <w:color w:val="000000"/>
                <w:sz w:val="18"/>
                <w:szCs w:val="18"/>
              </w:rPr>
              <w:t>с даты заключения договора сроком на 12 месяцев.</w:t>
            </w:r>
          </w:p>
        </w:tc>
      </w:tr>
      <w:tr w:rsidR="00BB4B78" w:rsidRPr="00FF65A7" w14:paraId="403D9979" w14:textId="77777777" w:rsidTr="00BB4B78">
        <w:trPr>
          <w:trHeight w:val="330"/>
        </w:trPr>
        <w:tc>
          <w:tcPr>
            <w:tcW w:w="724" w:type="dxa"/>
            <w:shd w:val="clear" w:color="auto" w:fill="auto"/>
            <w:noWrap/>
            <w:vAlign w:val="center"/>
            <w:hideMark/>
          </w:tcPr>
          <w:p w14:paraId="23078CCB"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1.4</w:t>
            </w:r>
          </w:p>
        </w:tc>
        <w:tc>
          <w:tcPr>
            <w:tcW w:w="4423" w:type="dxa"/>
            <w:shd w:val="clear" w:color="auto" w:fill="auto"/>
            <w:vAlign w:val="center"/>
            <w:hideMark/>
          </w:tcPr>
          <w:p w14:paraId="73B0FE11"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Условия и место поставки (</w:t>
            </w:r>
            <w:proofErr w:type="spellStart"/>
            <w:r w:rsidRPr="00FF65A7">
              <w:rPr>
                <w:rFonts w:ascii="Tahoma" w:eastAsia="Times New Roman" w:hAnsi="Tahoma" w:cs="Tahoma"/>
                <w:color w:val="000000"/>
                <w:sz w:val="18"/>
                <w:szCs w:val="18"/>
              </w:rPr>
              <w:t>Инкотермс</w:t>
            </w:r>
            <w:proofErr w:type="spellEnd"/>
            <w:r w:rsidRPr="00FF65A7">
              <w:rPr>
                <w:rFonts w:ascii="Tahoma" w:eastAsia="Times New Roman" w:hAnsi="Tahoma" w:cs="Tahoma"/>
                <w:color w:val="000000"/>
                <w:sz w:val="18"/>
                <w:szCs w:val="18"/>
              </w:rPr>
              <w:t xml:space="preserve"> / адрес)</w:t>
            </w:r>
          </w:p>
        </w:tc>
        <w:tc>
          <w:tcPr>
            <w:tcW w:w="5485" w:type="dxa"/>
            <w:shd w:val="clear" w:color="auto" w:fill="auto"/>
            <w:vAlign w:val="center"/>
            <w:hideMark/>
          </w:tcPr>
          <w:p w14:paraId="680FC676" w14:textId="77777777" w:rsidR="00BB4B78" w:rsidRPr="00FF65A7" w:rsidRDefault="00BB4B78" w:rsidP="00BB4B78">
            <w:pPr>
              <w:spacing w:after="0" w:line="240" w:lineRule="auto"/>
              <w:rPr>
                <w:rFonts w:ascii="Tahoma" w:eastAsia="Times New Roman" w:hAnsi="Tahoma" w:cs="Tahoma"/>
                <w:color w:val="000000"/>
                <w:sz w:val="18"/>
                <w:szCs w:val="18"/>
              </w:rPr>
            </w:pPr>
            <w:r w:rsidRPr="00170117">
              <w:rPr>
                <w:rFonts w:ascii="Tahoma" w:eastAsia="Times New Roman" w:hAnsi="Tahoma" w:cs="Tahoma"/>
                <w:color w:val="000000"/>
                <w:sz w:val="18"/>
                <w:szCs w:val="18"/>
              </w:rPr>
              <w:t>В соответствии с условиями Договора.</w:t>
            </w:r>
          </w:p>
        </w:tc>
      </w:tr>
      <w:tr w:rsidR="00BB4B78" w:rsidRPr="00FF65A7" w14:paraId="7E1F001F" w14:textId="77777777" w:rsidTr="00BB4B78">
        <w:trPr>
          <w:trHeight w:val="330"/>
        </w:trPr>
        <w:tc>
          <w:tcPr>
            <w:tcW w:w="724" w:type="dxa"/>
            <w:shd w:val="clear" w:color="auto" w:fill="auto"/>
            <w:noWrap/>
            <w:vAlign w:val="center"/>
            <w:hideMark/>
          </w:tcPr>
          <w:p w14:paraId="1635936C"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1.5</w:t>
            </w:r>
          </w:p>
        </w:tc>
        <w:tc>
          <w:tcPr>
            <w:tcW w:w="4423" w:type="dxa"/>
            <w:shd w:val="clear" w:color="auto" w:fill="auto"/>
            <w:vAlign w:val="center"/>
            <w:hideMark/>
          </w:tcPr>
          <w:p w14:paraId="20654F42"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Размер платежа в процентах и срок выплаты</w:t>
            </w:r>
          </w:p>
        </w:tc>
        <w:tc>
          <w:tcPr>
            <w:tcW w:w="5485" w:type="dxa"/>
            <w:shd w:val="clear" w:color="auto" w:fill="auto"/>
            <w:vAlign w:val="center"/>
            <w:hideMark/>
          </w:tcPr>
          <w:p w14:paraId="699E5337"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истечения 1 квартала с даты действия договора, на оказанные услуги технической поддержки.</w:t>
            </w:r>
          </w:p>
          <w:p w14:paraId="79EB66AE"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истечения 2 квартала с даты действия договора, на оказанные услуги технической поддержки.</w:t>
            </w:r>
          </w:p>
          <w:p w14:paraId="56CF0B29"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истечения 3 квартала с даты действия договора, на оказанные услуги технической поддержки.</w:t>
            </w:r>
          </w:p>
          <w:p w14:paraId="5FEBF7BD"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окончания действия договора.</w:t>
            </w:r>
          </w:p>
          <w:p w14:paraId="7A8BF150" w14:textId="77777777" w:rsidR="00BB4B78" w:rsidRPr="00C5151F" w:rsidRDefault="00BB4B78" w:rsidP="00BB4B78">
            <w:pPr>
              <w:spacing w:after="0" w:line="240" w:lineRule="auto"/>
              <w:rPr>
                <w:rFonts w:ascii="Tahoma" w:eastAsia="Times New Roman" w:hAnsi="Tahoma" w:cs="Tahoma"/>
                <w:sz w:val="18"/>
                <w:szCs w:val="18"/>
              </w:rPr>
            </w:pPr>
            <w:r w:rsidRPr="00C5151F">
              <w:rPr>
                <w:rFonts w:ascii="Tahoma" w:eastAsia="Times New Roman" w:hAnsi="Tahoma" w:cs="Tahoma"/>
                <w:sz w:val="18"/>
                <w:szCs w:val="18"/>
              </w:rPr>
              <w:t xml:space="preserve">Оплата осуществляется в сомах. </w:t>
            </w:r>
          </w:p>
          <w:p w14:paraId="65B57A3A" w14:textId="77777777" w:rsidR="00BB4B78" w:rsidRPr="00FF65A7" w:rsidRDefault="00BB4B78" w:rsidP="00BB4B78">
            <w:pPr>
              <w:spacing w:after="0" w:line="240" w:lineRule="auto"/>
              <w:rPr>
                <w:rFonts w:ascii="Tahoma" w:eastAsia="Times New Roman" w:hAnsi="Tahoma" w:cs="Tahoma"/>
                <w:sz w:val="18"/>
                <w:szCs w:val="18"/>
              </w:rPr>
            </w:pPr>
            <w:r w:rsidRPr="00FF65A7">
              <w:rPr>
                <w:rFonts w:ascii="Tahoma" w:eastAsia="Times New Roman" w:hAnsi="Tahoma" w:cs="Tahoma"/>
                <w:sz w:val="18"/>
                <w:szCs w:val="18"/>
              </w:rPr>
              <w:t xml:space="preserve">Оплата осуществляется путем перечисления денежных средств на расчетный счет </w:t>
            </w:r>
            <w:r>
              <w:rPr>
                <w:rFonts w:ascii="Tahoma" w:eastAsia="Times New Roman" w:hAnsi="Tahoma" w:cs="Tahoma"/>
                <w:sz w:val="18"/>
                <w:szCs w:val="18"/>
              </w:rPr>
              <w:t>п</w:t>
            </w:r>
            <w:r w:rsidRPr="00FF65A7">
              <w:rPr>
                <w:rFonts w:ascii="Tahoma" w:eastAsia="Times New Roman" w:hAnsi="Tahoma" w:cs="Tahoma"/>
                <w:sz w:val="18"/>
                <w:szCs w:val="18"/>
              </w:rPr>
              <w:t>оставщика</w:t>
            </w:r>
            <w:r w:rsidRPr="00AD0E12">
              <w:rPr>
                <w:rFonts w:ascii="Tahoma" w:eastAsia="Times New Roman" w:hAnsi="Tahoma" w:cs="Tahoma"/>
                <w:sz w:val="18"/>
                <w:szCs w:val="18"/>
              </w:rPr>
              <w:t xml:space="preserve"> </w:t>
            </w:r>
            <w:r>
              <w:rPr>
                <w:rFonts w:ascii="Tahoma" w:eastAsia="Times New Roman" w:hAnsi="Tahoma" w:cs="Tahoma"/>
                <w:sz w:val="18"/>
                <w:szCs w:val="18"/>
              </w:rPr>
              <w:t>услуг</w:t>
            </w:r>
            <w:r w:rsidRPr="00FF65A7">
              <w:rPr>
                <w:rFonts w:ascii="Tahoma" w:eastAsia="Times New Roman" w:hAnsi="Tahoma" w:cs="Tahoma"/>
                <w:sz w:val="18"/>
                <w:szCs w:val="18"/>
              </w:rPr>
              <w:t>.</w:t>
            </w:r>
          </w:p>
        </w:tc>
      </w:tr>
      <w:tr w:rsidR="00BB4B78" w:rsidRPr="00FF65A7" w14:paraId="1753CF80" w14:textId="77777777" w:rsidTr="00BB4B78">
        <w:trPr>
          <w:trHeight w:val="315"/>
        </w:trPr>
        <w:tc>
          <w:tcPr>
            <w:tcW w:w="724" w:type="dxa"/>
            <w:shd w:val="clear" w:color="auto" w:fill="auto"/>
            <w:noWrap/>
            <w:vAlign w:val="center"/>
            <w:hideMark/>
          </w:tcPr>
          <w:p w14:paraId="0654AB89"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1.6</w:t>
            </w:r>
          </w:p>
        </w:tc>
        <w:tc>
          <w:tcPr>
            <w:tcW w:w="4423" w:type="dxa"/>
            <w:shd w:val="clear" w:color="auto" w:fill="auto"/>
            <w:vAlign w:val="center"/>
            <w:hideMark/>
          </w:tcPr>
          <w:p w14:paraId="79456D6C"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Цена конкурсной за</w:t>
            </w:r>
            <w:r>
              <w:rPr>
                <w:rFonts w:ascii="Tahoma" w:eastAsia="Times New Roman" w:hAnsi="Tahoma" w:cs="Tahoma"/>
                <w:color w:val="000000"/>
                <w:sz w:val="18"/>
                <w:szCs w:val="18"/>
              </w:rPr>
              <w:t>явки (коммерческое предложение)</w:t>
            </w:r>
          </w:p>
        </w:tc>
        <w:tc>
          <w:tcPr>
            <w:tcW w:w="5485" w:type="dxa"/>
            <w:shd w:val="clear" w:color="auto" w:fill="auto"/>
            <w:noWrap/>
            <w:vAlign w:val="center"/>
            <w:hideMark/>
          </w:tcPr>
          <w:p w14:paraId="7783D373"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F65A7">
              <w:rPr>
                <w:rFonts w:ascii="Tahoma" w:eastAsia="Times New Roman" w:hAnsi="Tahoma" w:cs="Tahoma"/>
                <w:color w:val="000000"/>
                <w:sz w:val="18"/>
                <w:szCs w:val="18"/>
              </w:rPr>
              <w:t>Кыргызской</w:t>
            </w:r>
            <w:proofErr w:type="spellEnd"/>
            <w:r w:rsidRPr="00FF65A7">
              <w:rPr>
                <w:rFonts w:ascii="Tahoma" w:eastAsia="Times New Roman" w:hAnsi="Tahoma" w:cs="Tahoma"/>
                <w:color w:val="000000"/>
                <w:sz w:val="18"/>
                <w:szCs w:val="18"/>
              </w:rPr>
              <w:t xml:space="preserve"> Республики, а также накладные расходы.    </w:t>
            </w:r>
          </w:p>
        </w:tc>
      </w:tr>
      <w:tr w:rsidR="00BB4B78" w:rsidRPr="00FF65A7" w14:paraId="18F52EE2" w14:textId="77777777" w:rsidTr="00BB4B78">
        <w:trPr>
          <w:trHeight w:val="1340"/>
        </w:trPr>
        <w:tc>
          <w:tcPr>
            <w:tcW w:w="724" w:type="dxa"/>
            <w:shd w:val="clear" w:color="auto" w:fill="auto"/>
            <w:noWrap/>
            <w:vAlign w:val="center"/>
            <w:hideMark/>
          </w:tcPr>
          <w:p w14:paraId="054C2A8F"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1.7</w:t>
            </w:r>
          </w:p>
        </w:tc>
        <w:tc>
          <w:tcPr>
            <w:tcW w:w="4423" w:type="dxa"/>
            <w:shd w:val="clear" w:color="auto" w:fill="auto"/>
            <w:vAlign w:val="center"/>
            <w:hideMark/>
          </w:tcPr>
          <w:p w14:paraId="5609673F"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 xml:space="preserve">Валюта конкурсной заявки </w:t>
            </w:r>
          </w:p>
        </w:tc>
        <w:tc>
          <w:tcPr>
            <w:tcW w:w="5485" w:type="dxa"/>
            <w:shd w:val="clear" w:color="auto" w:fill="auto"/>
            <w:vAlign w:val="center"/>
            <w:hideMark/>
          </w:tcPr>
          <w:p w14:paraId="41CAB7AD" w14:textId="77777777" w:rsidR="00BB4B78" w:rsidRPr="00FF65A7" w:rsidRDefault="00BB4B78" w:rsidP="00BB4B78">
            <w:pPr>
              <w:spacing w:after="0" w:line="240" w:lineRule="auto"/>
              <w:rPr>
                <w:rFonts w:ascii="Tahoma" w:eastAsia="Times New Roman" w:hAnsi="Tahoma" w:cs="Tahoma"/>
                <w:sz w:val="18"/>
                <w:szCs w:val="18"/>
              </w:rPr>
            </w:pPr>
            <w:r w:rsidRPr="00FF65A7">
              <w:rPr>
                <w:rFonts w:ascii="Tahoma" w:eastAsia="Times New Roman" w:hAnsi="Tahoma" w:cs="Tahoma"/>
                <w:b/>
                <w:sz w:val="18"/>
                <w:szCs w:val="18"/>
              </w:rPr>
              <w:t>Для резидентов КР и нерезидентов КР:</w:t>
            </w:r>
            <w:r w:rsidRPr="00FF65A7">
              <w:rPr>
                <w:rFonts w:ascii="Tahoma" w:eastAsia="Times New Roman" w:hAnsi="Tahoma" w:cs="Tahoma"/>
                <w:sz w:val="18"/>
                <w:szCs w:val="18"/>
              </w:rPr>
              <w:t xml:space="preserve"> Сом КР (* Примечание: </w:t>
            </w:r>
            <w:r w:rsidRPr="00FF65A7">
              <w:rPr>
                <w:rFonts w:ascii="Tahoma" w:hAnsi="Tahoma" w:cs="Tahoma"/>
                <w:sz w:val="18"/>
                <w:szCs w:val="18"/>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r w:rsidRPr="00FF65A7">
              <w:rPr>
                <w:rFonts w:ascii="Tahoma" w:eastAsia="Times New Roman" w:hAnsi="Tahoma" w:cs="Tahoma"/>
                <w:sz w:val="18"/>
                <w:szCs w:val="18"/>
              </w:rPr>
              <w:t>)</w:t>
            </w:r>
          </w:p>
        </w:tc>
      </w:tr>
      <w:tr w:rsidR="00BB4B78" w:rsidRPr="00FF65A7" w14:paraId="6E036B6C" w14:textId="77777777" w:rsidTr="00BB4B78">
        <w:trPr>
          <w:trHeight w:val="311"/>
        </w:trPr>
        <w:tc>
          <w:tcPr>
            <w:tcW w:w="724" w:type="dxa"/>
            <w:shd w:val="clear" w:color="auto" w:fill="auto"/>
            <w:noWrap/>
            <w:vAlign w:val="center"/>
          </w:tcPr>
          <w:p w14:paraId="11144F13"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1.8</w:t>
            </w:r>
          </w:p>
        </w:tc>
        <w:tc>
          <w:tcPr>
            <w:tcW w:w="4423" w:type="dxa"/>
            <w:shd w:val="clear" w:color="auto" w:fill="auto"/>
            <w:vAlign w:val="center"/>
          </w:tcPr>
          <w:p w14:paraId="532A3D81"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hAnsi="Tahoma" w:cs="Tahoma"/>
                <w:sz w:val="18"/>
                <w:szCs w:val="18"/>
              </w:rPr>
              <w:t>Для индивидуальных предпринимателей: Свидетельство о регистрации в качестве индивидуального предпринимателя или действующий патент (</w:t>
            </w:r>
            <w:r>
              <w:rPr>
                <w:rFonts w:ascii="Tahoma" w:hAnsi="Tahoma" w:cs="Tahoma"/>
                <w:sz w:val="18"/>
                <w:szCs w:val="18"/>
              </w:rPr>
              <w:t xml:space="preserve">при этом вид деятельности должен совпадать с предметом закупки и должен </w:t>
            </w:r>
            <w:r w:rsidRPr="00FF65A7">
              <w:rPr>
                <w:rFonts w:ascii="Tahoma" w:hAnsi="Tahoma" w:cs="Tahoma"/>
                <w:sz w:val="18"/>
                <w:szCs w:val="18"/>
              </w:rPr>
              <w:t>охватывать минимум период до полной поставки товара/работ/услуг и передачи по акту)</w:t>
            </w:r>
          </w:p>
        </w:tc>
        <w:tc>
          <w:tcPr>
            <w:tcW w:w="5485" w:type="dxa"/>
            <w:shd w:val="clear" w:color="auto" w:fill="auto"/>
            <w:vAlign w:val="center"/>
          </w:tcPr>
          <w:p w14:paraId="16866125" w14:textId="77777777" w:rsidR="00BB4B78" w:rsidRPr="00FF65A7" w:rsidRDefault="00BB4B78" w:rsidP="00BB4B78">
            <w:pPr>
              <w:spacing w:after="0" w:line="240" w:lineRule="auto"/>
              <w:rPr>
                <w:rFonts w:ascii="Tahoma" w:eastAsia="Times New Roman" w:hAnsi="Tahoma" w:cs="Tahoma"/>
                <w:iCs/>
                <w:color w:val="000000" w:themeColor="text1"/>
                <w:sz w:val="18"/>
                <w:szCs w:val="18"/>
              </w:rPr>
            </w:pPr>
            <w:r w:rsidRPr="00FF65A7">
              <w:rPr>
                <w:rFonts w:ascii="Tahoma" w:eastAsia="Times New Roman" w:hAnsi="Tahoma" w:cs="Tahoma"/>
                <w:iCs/>
                <w:color w:val="000000" w:themeColor="text1"/>
                <w:sz w:val="18"/>
                <w:szCs w:val="18"/>
              </w:rPr>
              <w:t>Приложить копии</w:t>
            </w:r>
          </w:p>
          <w:p w14:paraId="3C4995C5"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B4B78" w:rsidRPr="00FF65A7" w14:paraId="471695E4" w14:textId="77777777" w:rsidTr="00BB4B78">
        <w:trPr>
          <w:trHeight w:val="885"/>
        </w:trPr>
        <w:tc>
          <w:tcPr>
            <w:tcW w:w="724" w:type="dxa"/>
            <w:shd w:val="clear" w:color="auto" w:fill="auto"/>
            <w:noWrap/>
            <w:vAlign w:val="center"/>
          </w:tcPr>
          <w:p w14:paraId="143D0BAB"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1.9</w:t>
            </w:r>
          </w:p>
        </w:tc>
        <w:tc>
          <w:tcPr>
            <w:tcW w:w="4423" w:type="dxa"/>
            <w:shd w:val="clear" w:color="auto" w:fill="auto"/>
            <w:vAlign w:val="center"/>
          </w:tcPr>
          <w:p w14:paraId="04F5554C" w14:textId="77777777" w:rsidR="00BB4B78" w:rsidRPr="00FF65A7" w:rsidRDefault="00BB4B78" w:rsidP="00BB4B78">
            <w:pPr>
              <w:spacing w:after="0" w:line="240" w:lineRule="auto"/>
              <w:rPr>
                <w:rFonts w:ascii="Tahoma" w:hAnsi="Tahoma" w:cs="Tahoma"/>
                <w:sz w:val="18"/>
                <w:szCs w:val="18"/>
              </w:rPr>
            </w:pPr>
            <w:r w:rsidRPr="00FF65A7">
              <w:rPr>
                <w:rFonts w:ascii="Tahoma" w:hAnsi="Tahoma" w:cs="Tahoma"/>
                <w:sz w:val="18"/>
                <w:szCs w:val="18"/>
              </w:rPr>
              <w:t xml:space="preserve">Для юридических лиц: </w:t>
            </w:r>
          </w:p>
          <w:p w14:paraId="52D60499" w14:textId="77777777" w:rsidR="00BB4B78" w:rsidRPr="00FF65A7" w:rsidRDefault="00BB4B78" w:rsidP="00BB4B78">
            <w:pPr>
              <w:spacing w:after="0" w:line="240" w:lineRule="auto"/>
              <w:rPr>
                <w:rFonts w:ascii="Tahoma" w:hAnsi="Tahoma" w:cs="Tahoma"/>
                <w:sz w:val="18"/>
                <w:szCs w:val="18"/>
              </w:rPr>
            </w:pPr>
            <w:r w:rsidRPr="00FF65A7">
              <w:rPr>
                <w:rFonts w:ascii="Tahoma" w:hAnsi="Tahoma" w:cs="Tahoma"/>
                <w:sz w:val="18"/>
                <w:szCs w:val="18"/>
              </w:rPr>
              <w:t xml:space="preserve">Документы, определяющие организационно-правовую форму юридического лица, место регистрации и основной вид деятельности (Свидетельство о </w:t>
            </w:r>
            <w:proofErr w:type="spellStart"/>
            <w:r w:rsidRPr="00FF65A7">
              <w:rPr>
                <w:rFonts w:ascii="Tahoma" w:hAnsi="Tahoma" w:cs="Tahoma"/>
                <w:sz w:val="18"/>
                <w:szCs w:val="18"/>
              </w:rPr>
              <w:t>гос</w:t>
            </w:r>
            <w:proofErr w:type="spellEnd"/>
            <w:r w:rsidRPr="00FF65A7">
              <w:rPr>
                <w:rFonts w:ascii="Tahoma" w:hAnsi="Tahoma" w:cs="Tahoma"/>
                <w:sz w:val="18"/>
                <w:szCs w:val="18"/>
              </w:rPr>
              <w:t xml:space="preserve"> регистрации, Устав) приказа/решение об избрании/назначении исполнительного органа </w:t>
            </w:r>
            <w:proofErr w:type="spellStart"/>
            <w:r w:rsidRPr="00FF65A7">
              <w:rPr>
                <w:rFonts w:ascii="Tahoma" w:hAnsi="Tahoma" w:cs="Tahoma"/>
                <w:sz w:val="18"/>
                <w:szCs w:val="18"/>
              </w:rPr>
              <w:t>юр.лица</w:t>
            </w:r>
            <w:proofErr w:type="spellEnd"/>
            <w:r w:rsidRPr="00FF65A7">
              <w:rPr>
                <w:rFonts w:ascii="Tahoma" w:hAnsi="Tahoma" w:cs="Tahoma"/>
                <w:sz w:val="18"/>
                <w:szCs w:val="18"/>
              </w:rPr>
              <w:t xml:space="preserve"> (1-го лица)</w:t>
            </w:r>
          </w:p>
        </w:tc>
        <w:tc>
          <w:tcPr>
            <w:tcW w:w="5485" w:type="dxa"/>
            <w:shd w:val="clear" w:color="auto" w:fill="auto"/>
            <w:vAlign w:val="center"/>
          </w:tcPr>
          <w:p w14:paraId="777B4010" w14:textId="77777777" w:rsidR="00BB4B78" w:rsidRPr="00FF65A7" w:rsidRDefault="00BB4B78" w:rsidP="00BB4B78">
            <w:pPr>
              <w:spacing w:after="0" w:line="240" w:lineRule="auto"/>
              <w:rPr>
                <w:rFonts w:ascii="Tahoma" w:eastAsia="Times New Roman" w:hAnsi="Tahoma" w:cs="Tahoma"/>
                <w:iCs/>
                <w:color w:val="000000" w:themeColor="text1"/>
                <w:sz w:val="18"/>
                <w:szCs w:val="18"/>
              </w:rPr>
            </w:pPr>
            <w:r w:rsidRPr="00FF65A7">
              <w:rPr>
                <w:rFonts w:ascii="Tahoma" w:eastAsia="Times New Roman" w:hAnsi="Tahoma" w:cs="Tahoma"/>
                <w:iCs/>
                <w:color w:val="000000" w:themeColor="text1"/>
                <w:sz w:val="18"/>
                <w:szCs w:val="18"/>
              </w:rPr>
              <w:t>Приложить копии</w:t>
            </w:r>
          </w:p>
          <w:p w14:paraId="4E55A7E3" w14:textId="77777777" w:rsidR="00BB4B78" w:rsidRPr="00FF65A7" w:rsidRDefault="00BB4B78" w:rsidP="00BB4B78">
            <w:pPr>
              <w:spacing w:after="0" w:line="240" w:lineRule="auto"/>
              <w:rPr>
                <w:rFonts w:ascii="Tahoma" w:eastAsia="Times New Roman" w:hAnsi="Tahoma" w:cs="Tahoma"/>
                <w:iCs/>
                <w:color w:val="000000" w:themeColor="text1"/>
                <w:sz w:val="18"/>
                <w:szCs w:val="18"/>
              </w:rPr>
            </w:pPr>
            <w:r w:rsidRPr="00FF65A7">
              <w:rPr>
                <w:rFonts w:ascii="Tahoma"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B4B78" w:rsidRPr="00FF65A7" w14:paraId="35461F5F" w14:textId="77777777" w:rsidTr="00BB4B78">
        <w:trPr>
          <w:trHeight w:val="885"/>
        </w:trPr>
        <w:tc>
          <w:tcPr>
            <w:tcW w:w="724" w:type="dxa"/>
            <w:shd w:val="clear" w:color="auto" w:fill="auto"/>
            <w:noWrap/>
            <w:vAlign w:val="center"/>
            <w:hideMark/>
          </w:tcPr>
          <w:p w14:paraId="48813148"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1.10</w:t>
            </w:r>
          </w:p>
        </w:tc>
        <w:tc>
          <w:tcPr>
            <w:tcW w:w="4423" w:type="dxa"/>
            <w:shd w:val="clear" w:color="auto" w:fill="auto"/>
            <w:vAlign w:val="center"/>
          </w:tcPr>
          <w:p w14:paraId="1F4C6EC0" w14:textId="167E3FD1" w:rsidR="00BB4B78" w:rsidRPr="00FF65A7" w:rsidRDefault="00BB4B78" w:rsidP="00BB4B78">
            <w:pPr>
              <w:spacing w:after="0" w:line="240" w:lineRule="auto"/>
              <w:rPr>
                <w:rFonts w:ascii="Tahoma" w:hAnsi="Tahoma" w:cs="Tahoma"/>
                <w:sz w:val="18"/>
                <w:szCs w:val="18"/>
              </w:rPr>
            </w:pPr>
            <w:r w:rsidRPr="00FF65A7">
              <w:rPr>
                <w:rFonts w:ascii="Tahoma" w:eastAsia="Times New Roman" w:hAnsi="Tahoma" w:cs="Tahoma"/>
                <w:color w:val="000000" w:themeColor="text1"/>
                <w:sz w:val="18"/>
                <w:szCs w:val="18"/>
              </w:rPr>
              <w:t>Авторский надзор, Технический надзор, или контроль за ходом выполнения работ/услуг, поставки товаров</w:t>
            </w:r>
          </w:p>
        </w:tc>
        <w:tc>
          <w:tcPr>
            <w:tcW w:w="5485" w:type="dxa"/>
            <w:shd w:val="clear" w:color="auto" w:fill="auto"/>
            <w:vAlign w:val="center"/>
          </w:tcPr>
          <w:p w14:paraId="52417C30" w14:textId="0462E961" w:rsidR="00BB4B78" w:rsidRPr="00FF65A7" w:rsidRDefault="00BB4B78" w:rsidP="00BB4B78">
            <w:pPr>
              <w:spacing w:after="0" w:line="240" w:lineRule="auto"/>
              <w:rPr>
                <w:rFonts w:ascii="Tahoma" w:eastAsia="Times New Roman" w:hAnsi="Tahoma" w:cs="Tahoma"/>
                <w:iCs/>
                <w:color w:val="000000" w:themeColor="text1"/>
                <w:sz w:val="18"/>
                <w:szCs w:val="18"/>
              </w:rPr>
            </w:pPr>
            <w:r>
              <w:rPr>
                <w:rFonts w:ascii="Tahoma" w:hAnsi="Tahoma" w:cs="Tahoma"/>
                <w:sz w:val="18"/>
                <w:szCs w:val="18"/>
              </w:rPr>
              <w:t xml:space="preserve">Проверка осуществляется посредством получения смс оповещения от систем, установленных на объектах.  Предоставлением видеоотчета с места проведения работ или </w:t>
            </w:r>
            <w:proofErr w:type="spellStart"/>
            <w:r>
              <w:rPr>
                <w:rFonts w:ascii="Tahoma" w:hAnsi="Tahoma" w:cs="Tahoma"/>
                <w:sz w:val="18"/>
                <w:szCs w:val="18"/>
              </w:rPr>
              <w:t>видеозвонка</w:t>
            </w:r>
            <w:proofErr w:type="spellEnd"/>
            <w:r>
              <w:rPr>
                <w:rFonts w:ascii="Tahoma" w:hAnsi="Tahoma" w:cs="Tahoma"/>
                <w:sz w:val="18"/>
                <w:szCs w:val="18"/>
              </w:rPr>
              <w:t xml:space="preserve"> на номер ответственных лиц Заказчика.  </w:t>
            </w:r>
          </w:p>
        </w:tc>
      </w:tr>
      <w:tr w:rsidR="00BB4B78" w:rsidRPr="00FF65A7" w14:paraId="5225BC83" w14:textId="77777777" w:rsidTr="00BB4B78">
        <w:trPr>
          <w:trHeight w:val="495"/>
        </w:trPr>
        <w:tc>
          <w:tcPr>
            <w:tcW w:w="724" w:type="dxa"/>
            <w:shd w:val="clear" w:color="auto" w:fill="auto"/>
            <w:noWrap/>
            <w:vAlign w:val="center"/>
            <w:hideMark/>
          </w:tcPr>
          <w:p w14:paraId="5E2E427F"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1.11</w:t>
            </w:r>
          </w:p>
        </w:tc>
        <w:tc>
          <w:tcPr>
            <w:tcW w:w="4423" w:type="dxa"/>
            <w:shd w:val="clear" w:color="auto" w:fill="auto"/>
            <w:vAlign w:val="center"/>
          </w:tcPr>
          <w:p w14:paraId="2FB9EAD0" w14:textId="619FE768" w:rsidR="00BB4B78" w:rsidRPr="00FF65A7" w:rsidRDefault="00BB4B78" w:rsidP="00BB4B78">
            <w:pPr>
              <w:spacing w:after="0" w:line="240" w:lineRule="auto"/>
              <w:rPr>
                <w:rFonts w:ascii="Tahoma" w:hAnsi="Tahoma" w:cs="Tahoma"/>
                <w:color w:val="0070C0"/>
                <w:sz w:val="18"/>
                <w:szCs w:val="18"/>
              </w:rPr>
            </w:pPr>
            <w:r w:rsidRPr="00FF65A7">
              <w:rPr>
                <w:rFonts w:ascii="Tahoma" w:eastAsia="Times New Roman" w:hAnsi="Tahoma" w:cs="Tahoma"/>
                <w:color w:val="000000" w:themeColor="text1"/>
                <w:sz w:val="18"/>
                <w:szCs w:val="18"/>
              </w:rPr>
              <w:t>Срок действия конкурсной заявки, в календарных днях</w:t>
            </w:r>
          </w:p>
        </w:tc>
        <w:tc>
          <w:tcPr>
            <w:tcW w:w="5485" w:type="dxa"/>
            <w:shd w:val="clear" w:color="auto" w:fill="auto"/>
            <w:vAlign w:val="center"/>
          </w:tcPr>
          <w:p w14:paraId="0A71FDE4" w14:textId="4E7D7153" w:rsidR="00BB4B78" w:rsidRPr="00664279" w:rsidRDefault="00BB4B78" w:rsidP="00BB4B78">
            <w:pPr>
              <w:spacing w:after="0" w:line="240" w:lineRule="auto"/>
              <w:rPr>
                <w:rFonts w:ascii="Tahoma" w:eastAsia="Times New Roman" w:hAnsi="Tahoma" w:cs="Tahoma"/>
                <w:i/>
                <w:iCs/>
                <w:color w:val="000000" w:themeColor="text1"/>
                <w:sz w:val="18"/>
                <w:szCs w:val="18"/>
              </w:rPr>
            </w:pPr>
            <w:r w:rsidRPr="00FF65A7">
              <w:rPr>
                <w:rFonts w:ascii="Tahoma" w:eastAsia="Times New Roman" w:hAnsi="Tahoma" w:cs="Tahoma"/>
                <w:iCs/>
                <w:color w:val="000000"/>
                <w:sz w:val="18"/>
                <w:szCs w:val="18"/>
              </w:rPr>
              <w:t>60 (шестьдесят) календарных дней.</w:t>
            </w:r>
          </w:p>
        </w:tc>
      </w:tr>
      <w:tr w:rsidR="00BB4B78" w:rsidRPr="00FF65A7" w14:paraId="0AA3423F" w14:textId="77777777" w:rsidTr="00BB4B78">
        <w:trPr>
          <w:trHeight w:val="525"/>
        </w:trPr>
        <w:tc>
          <w:tcPr>
            <w:tcW w:w="724" w:type="dxa"/>
            <w:shd w:val="clear" w:color="auto" w:fill="auto"/>
            <w:noWrap/>
            <w:vAlign w:val="center"/>
            <w:hideMark/>
          </w:tcPr>
          <w:p w14:paraId="0CBDDFA2"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1.12</w:t>
            </w:r>
          </w:p>
        </w:tc>
        <w:tc>
          <w:tcPr>
            <w:tcW w:w="4423" w:type="dxa"/>
            <w:shd w:val="clear" w:color="auto" w:fill="auto"/>
            <w:vAlign w:val="center"/>
          </w:tcPr>
          <w:p w14:paraId="6B390EDC" w14:textId="3D715040" w:rsidR="00BB4B78" w:rsidRPr="00FF65A7" w:rsidRDefault="00BB4B78" w:rsidP="00BB4B78">
            <w:pPr>
              <w:spacing w:after="0" w:line="240" w:lineRule="auto"/>
              <w:rPr>
                <w:rFonts w:ascii="Tahoma" w:eastAsia="Times New Roman" w:hAnsi="Tahoma" w:cs="Tahoma"/>
                <w:color w:val="000000" w:themeColor="text1"/>
                <w:sz w:val="18"/>
                <w:szCs w:val="18"/>
              </w:rPr>
            </w:pPr>
            <w:r w:rsidRPr="00397FDE">
              <w:rPr>
                <w:rFonts w:ascii="Tahoma" w:eastAsia="Times New Roman" w:hAnsi="Tahoma" w:cs="Tahoma"/>
              </w:rPr>
              <w:t>Форма гарантийного обеспечения конкурсной  заявки (ГОКЗ)</w:t>
            </w:r>
          </w:p>
        </w:tc>
        <w:tc>
          <w:tcPr>
            <w:tcW w:w="5485" w:type="dxa"/>
            <w:shd w:val="clear" w:color="auto" w:fill="auto"/>
            <w:vAlign w:val="center"/>
          </w:tcPr>
          <w:p w14:paraId="186D1575" w14:textId="5711C5D1" w:rsidR="00DF6731" w:rsidRPr="00DF6731" w:rsidRDefault="00BB4B78" w:rsidP="00DF6731">
            <w:pPr>
              <w:spacing w:after="0" w:line="240" w:lineRule="auto"/>
              <w:rPr>
                <w:rFonts w:ascii="Tahoma" w:hAnsi="Tahoma" w:cs="Tahoma"/>
                <w:sz w:val="18"/>
              </w:rPr>
            </w:pPr>
            <w:r w:rsidRPr="00DF6731">
              <w:rPr>
                <w:rFonts w:ascii="Tahoma" w:hAnsi="Tahoma" w:cs="Tahoma"/>
                <w:sz w:val="18"/>
              </w:rPr>
              <w:t xml:space="preserve">Внести ГОКЗ в размере </w:t>
            </w:r>
            <w:r w:rsidR="00DF6731" w:rsidRPr="00DF6731">
              <w:rPr>
                <w:rFonts w:ascii="Tahoma" w:hAnsi="Tahoma" w:cs="Tahoma"/>
                <w:sz w:val="18"/>
              </w:rPr>
              <w:t>5 000,00 сом</w:t>
            </w:r>
          </w:p>
          <w:p w14:paraId="3F206B96" w14:textId="256E77EA" w:rsidR="00BB4B78" w:rsidRPr="00DF6731" w:rsidRDefault="00BB4B78" w:rsidP="00BB4B78">
            <w:pPr>
              <w:spacing w:after="0" w:line="240" w:lineRule="auto"/>
              <w:rPr>
                <w:rFonts w:ascii="Tahoma" w:hAnsi="Tahoma" w:cs="Tahoma"/>
                <w:sz w:val="18"/>
              </w:rPr>
            </w:pPr>
            <w:r w:rsidRPr="00DF6731">
              <w:rPr>
                <w:rFonts w:ascii="Tahoma" w:hAnsi="Tahoma" w:cs="Tahoma"/>
                <w:sz w:val="18"/>
              </w:rPr>
              <w:t>на расчетный счет Компании, указанной в таблице «БАНКОВСКИЕ РЕКВИЗИТЫ для внесения ГОКЗ и ГОИД»;</w:t>
            </w:r>
          </w:p>
          <w:p w14:paraId="59CC2625" w14:textId="77777777" w:rsidR="00BB4B78" w:rsidRPr="00DF6731" w:rsidRDefault="00BB4B78" w:rsidP="00BB4B78">
            <w:pPr>
              <w:spacing w:after="0" w:line="240" w:lineRule="auto"/>
              <w:contextualSpacing/>
              <w:rPr>
                <w:rFonts w:ascii="Tahoma" w:hAnsi="Tahoma" w:cs="Tahoma"/>
                <w:b/>
                <w:color w:val="FF0000"/>
                <w:sz w:val="18"/>
              </w:rPr>
            </w:pPr>
            <w:r w:rsidRPr="00DF6731">
              <w:rPr>
                <w:rFonts w:ascii="Tahoma" w:hAnsi="Tahoma" w:cs="Tahoma"/>
                <w:b/>
                <w:color w:val="FF0000"/>
                <w:sz w:val="18"/>
              </w:rPr>
              <w:t xml:space="preserve">Приложить к конкурсной заявке платежное поручение, подтверждающее внесение ГОКЗ. </w:t>
            </w:r>
          </w:p>
          <w:p w14:paraId="07E02C51" w14:textId="4766148E" w:rsidR="00BB4B78" w:rsidRPr="00DF6731" w:rsidRDefault="00BB4B78" w:rsidP="00BB4B78">
            <w:pPr>
              <w:spacing w:after="0" w:line="240" w:lineRule="auto"/>
              <w:rPr>
                <w:rFonts w:ascii="Tahoma" w:hAnsi="Tahoma" w:cs="Tahoma"/>
                <w:b/>
                <w:color w:val="FF0000"/>
                <w:sz w:val="18"/>
              </w:rPr>
            </w:pPr>
            <w:r w:rsidRPr="00DF6731">
              <w:rPr>
                <w:rFonts w:ascii="Tahoma" w:hAnsi="Tahoma" w:cs="Tahoma"/>
                <w:b/>
                <w:color w:val="FF0000"/>
                <w:sz w:val="18"/>
              </w:rPr>
              <w:t>В случае не предоставления, Компания отклон</w:t>
            </w:r>
            <w:r w:rsidR="00DF6731" w:rsidRPr="00DF6731">
              <w:rPr>
                <w:rFonts w:ascii="Tahoma" w:hAnsi="Tahoma" w:cs="Tahoma"/>
                <w:b/>
                <w:color w:val="FF0000"/>
                <w:sz w:val="18"/>
              </w:rPr>
              <w:t>яет</w:t>
            </w:r>
            <w:r w:rsidRPr="00DF6731">
              <w:rPr>
                <w:rFonts w:ascii="Tahoma" w:hAnsi="Tahoma" w:cs="Tahoma"/>
                <w:b/>
                <w:color w:val="FF0000"/>
                <w:sz w:val="18"/>
              </w:rPr>
              <w:t xml:space="preserve"> конкурсную заявку.</w:t>
            </w:r>
          </w:p>
          <w:p w14:paraId="06FBF2EE" w14:textId="3E10CEDB" w:rsidR="00BB4B78" w:rsidRPr="00FF65A7" w:rsidRDefault="00BB4B78" w:rsidP="00BB4B78">
            <w:pPr>
              <w:spacing w:after="0" w:line="240" w:lineRule="auto"/>
              <w:rPr>
                <w:rFonts w:ascii="Tahoma" w:eastAsia="Times New Roman" w:hAnsi="Tahoma" w:cs="Tahoma"/>
                <w:i/>
                <w:iCs/>
                <w:color w:val="000000" w:themeColor="text1"/>
                <w:sz w:val="18"/>
                <w:szCs w:val="18"/>
              </w:rPr>
            </w:pPr>
            <w:r w:rsidRPr="00DF6731">
              <w:rPr>
                <w:rFonts w:ascii="Tahoma" w:hAnsi="Tahoma" w:cs="Tahoma"/>
                <w:b/>
                <w:color w:val="FF0000"/>
                <w:sz w:val="18"/>
              </w:rPr>
              <w:t>Срок действия ГОКЗ должен составлять не менее срока дей</w:t>
            </w:r>
            <w:r w:rsidRPr="00DF6731" w:rsidDel="006A31CE">
              <w:rPr>
                <w:rFonts w:ascii="Tahoma" w:hAnsi="Tahoma" w:cs="Tahoma"/>
                <w:b/>
                <w:color w:val="FF0000"/>
                <w:sz w:val="18"/>
              </w:rPr>
              <w:t>с</w:t>
            </w:r>
            <w:r w:rsidRPr="00DF6731">
              <w:rPr>
                <w:rFonts w:ascii="Tahoma" w:hAnsi="Tahoma" w:cs="Tahoma"/>
                <w:b/>
                <w:color w:val="FF0000"/>
                <w:sz w:val="18"/>
              </w:rPr>
              <w:t>твия конкурсной заявки.</w:t>
            </w:r>
          </w:p>
        </w:tc>
      </w:tr>
      <w:tr w:rsidR="00BB4B78" w:rsidRPr="00FF65A7" w14:paraId="3BE68DC1" w14:textId="77777777" w:rsidTr="00BB4B78">
        <w:trPr>
          <w:trHeight w:val="525"/>
        </w:trPr>
        <w:tc>
          <w:tcPr>
            <w:tcW w:w="724" w:type="dxa"/>
            <w:shd w:val="clear" w:color="auto" w:fill="auto"/>
            <w:noWrap/>
            <w:vAlign w:val="center"/>
            <w:hideMark/>
          </w:tcPr>
          <w:p w14:paraId="34311DB0"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lastRenderedPageBreak/>
              <w:t>1.13</w:t>
            </w:r>
          </w:p>
        </w:tc>
        <w:tc>
          <w:tcPr>
            <w:tcW w:w="4423" w:type="dxa"/>
            <w:shd w:val="clear" w:color="auto" w:fill="auto"/>
            <w:vAlign w:val="center"/>
          </w:tcPr>
          <w:p w14:paraId="5B4CC89F" w14:textId="1F9B9DE0"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Размер и форма гарантийного обеспечения исполнения договора (ГОИД)</w:t>
            </w:r>
          </w:p>
        </w:tc>
        <w:tc>
          <w:tcPr>
            <w:tcW w:w="5485" w:type="dxa"/>
            <w:shd w:val="clear" w:color="auto" w:fill="auto"/>
            <w:vAlign w:val="center"/>
          </w:tcPr>
          <w:p w14:paraId="75BF0317" w14:textId="02A8682D" w:rsidR="00BB4B78" w:rsidRPr="00FF65A7" w:rsidRDefault="00BB4B78" w:rsidP="00B2161C">
            <w:pPr>
              <w:spacing w:after="0" w:line="240" w:lineRule="auto"/>
              <w:rPr>
                <w:rFonts w:ascii="Tahoma" w:eastAsia="Times New Roman" w:hAnsi="Tahoma" w:cs="Tahoma"/>
                <w:color w:val="000000" w:themeColor="text1"/>
                <w:sz w:val="18"/>
                <w:szCs w:val="18"/>
              </w:rPr>
            </w:pPr>
            <w:r w:rsidRPr="00FF65A7">
              <w:rPr>
                <w:rFonts w:ascii="Tahoma" w:hAnsi="Tahoma" w:cs="Tahoma"/>
                <w:sz w:val="18"/>
                <w:szCs w:val="18"/>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B2161C">
              <w:rPr>
                <w:rFonts w:ascii="Tahoma" w:hAnsi="Tahoma" w:cs="Tahoma"/>
                <w:sz w:val="18"/>
                <w:szCs w:val="18"/>
              </w:rPr>
              <w:t>5</w:t>
            </w:r>
            <w:r w:rsidRPr="00EA0880">
              <w:rPr>
                <w:rFonts w:ascii="Tahoma" w:hAnsi="Tahoma" w:cs="Tahoma"/>
                <w:sz w:val="18"/>
                <w:szCs w:val="18"/>
              </w:rPr>
              <w:t xml:space="preserve"> %</w:t>
            </w:r>
            <w:r w:rsidRPr="00FF65A7">
              <w:rPr>
                <w:rFonts w:ascii="Tahoma" w:hAnsi="Tahoma" w:cs="Tahoma"/>
                <w:sz w:val="18"/>
                <w:szCs w:val="18"/>
              </w:rPr>
              <w:t xml:space="preserve"> от общей суммы Договора в виде перечисления денежных средств на банковский счет Покупателя в течение 5 банковских дней с даты заключения Договора.</w:t>
            </w:r>
          </w:p>
        </w:tc>
      </w:tr>
      <w:tr w:rsidR="00BB4B78" w:rsidRPr="00FF65A7" w14:paraId="20BE9250" w14:textId="77777777" w:rsidTr="00BB4B78">
        <w:trPr>
          <w:trHeight w:val="556"/>
        </w:trPr>
        <w:tc>
          <w:tcPr>
            <w:tcW w:w="724" w:type="dxa"/>
            <w:shd w:val="clear" w:color="auto" w:fill="auto"/>
            <w:noWrap/>
            <w:vAlign w:val="center"/>
            <w:hideMark/>
          </w:tcPr>
          <w:p w14:paraId="16D8FD75"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1.14</w:t>
            </w:r>
          </w:p>
        </w:tc>
        <w:tc>
          <w:tcPr>
            <w:tcW w:w="4423" w:type="dxa"/>
            <w:shd w:val="clear" w:color="auto" w:fill="auto"/>
            <w:vAlign w:val="center"/>
          </w:tcPr>
          <w:p w14:paraId="1D802AE7" w14:textId="322DFEB8"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 xml:space="preserve">Реквизиты банковского счета для внесения ГОИД </w:t>
            </w:r>
          </w:p>
        </w:tc>
        <w:tc>
          <w:tcPr>
            <w:tcW w:w="5485" w:type="dxa"/>
            <w:shd w:val="clear" w:color="auto" w:fill="auto"/>
            <w:vAlign w:val="center"/>
          </w:tcPr>
          <w:p w14:paraId="58FA98A3" w14:textId="19872058" w:rsidR="00BB4B78" w:rsidRPr="00FF65A7" w:rsidRDefault="00BB4B78" w:rsidP="00DF6731">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указаны в приложении №</w:t>
            </w:r>
            <w:r w:rsidR="00DF6731">
              <w:rPr>
                <w:rFonts w:ascii="Tahoma" w:eastAsia="Times New Roman" w:hAnsi="Tahoma" w:cs="Tahoma"/>
                <w:color w:val="000000" w:themeColor="text1"/>
                <w:sz w:val="18"/>
                <w:szCs w:val="18"/>
              </w:rPr>
              <w:t>4</w:t>
            </w:r>
          </w:p>
        </w:tc>
      </w:tr>
      <w:tr w:rsidR="00BB4B78" w:rsidRPr="00FF65A7" w14:paraId="6130E108" w14:textId="77777777" w:rsidTr="00BB4B78">
        <w:trPr>
          <w:trHeight w:val="265"/>
        </w:trPr>
        <w:tc>
          <w:tcPr>
            <w:tcW w:w="724" w:type="dxa"/>
            <w:shd w:val="clear" w:color="auto" w:fill="auto"/>
            <w:noWrap/>
            <w:vAlign w:val="center"/>
            <w:hideMark/>
          </w:tcPr>
          <w:p w14:paraId="49FFCC85"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1.15</w:t>
            </w:r>
          </w:p>
        </w:tc>
        <w:tc>
          <w:tcPr>
            <w:tcW w:w="4423" w:type="dxa"/>
            <w:shd w:val="clear" w:color="auto" w:fill="auto"/>
            <w:vAlign w:val="center"/>
          </w:tcPr>
          <w:p w14:paraId="7555F2C3" w14:textId="541F2527"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Критерии оценки (устанавливаются по согласованию с инициатором)</w:t>
            </w:r>
          </w:p>
        </w:tc>
        <w:tc>
          <w:tcPr>
            <w:tcW w:w="5485" w:type="dxa"/>
            <w:shd w:val="clear" w:color="auto" w:fill="auto"/>
            <w:vAlign w:val="center"/>
          </w:tcPr>
          <w:p w14:paraId="49E12AB9" w14:textId="77777777" w:rsidR="00BB4B78" w:rsidRPr="00FF65A7" w:rsidRDefault="00BB4B78" w:rsidP="00BB4B78">
            <w:pPr>
              <w:spacing w:after="0" w:line="240" w:lineRule="auto"/>
              <w:rPr>
                <w:rFonts w:ascii="Tahoma" w:hAnsi="Tahoma" w:cs="Tahoma"/>
                <w:sz w:val="18"/>
                <w:szCs w:val="18"/>
              </w:rPr>
            </w:pPr>
            <w:r w:rsidRPr="00FF65A7">
              <w:rPr>
                <w:rFonts w:ascii="Tahoma" w:hAnsi="Tahoma" w:cs="Tahoma"/>
                <w:b/>
                <w:iCs/>
                <w:color w:val="000000"/>
                <w:sz w:val="18"/>
                <w:szCs w:val="18"/>
              </w:rPr>
              <w:t>Стоимость.</w:t>
            </w:r>
            <w:r w:rsidRPr="00FF65A7">
              <w:rPr>
                <w:rFonts w:ascii="Tahoma" w:hAnsi="Tahoma" w:cs="Tahoma"/>
                <w:sz w:val="18"/>
                <w:szCs w:val="18"/>
              </w:rPr>
              <w:t xml:space="preserve"> </w:t>
            </w:r>
          </w:p>
          <w:p w14:paraId="5E30E814" w14:textId="77777777" w:rsidR="00BB4B78" w:rsidRPr="00FF65A7" w:rsidRDefault="00BB4B78" w:rsidP="00BB4B78">
            <w:pPr>
              <w:spacing w:after="0" w:line="240" w:lineRule="auto"/>
              <w:rPr>
                <w:rFonts w:ascii="Tahoma" w:hAnsi="Tahoma" w:cs="Tahoma"/>
                <w:iCs/>
                <w:color w:val="000000"/>
                <w:sz w:val="18"/>
                <w:szCs w:val="18"/>
              </w:rPr>
            </w:pPr>
            <w:r w:rsidRPr="00FF65A7">
              <w:rPr>
                <w:rFonts w:ascii="Tahoma" w:hAnsi="Tahoma" w:cs="Tahoma"/>
                <w:iCs/>
                <w:color w:val="000000"/>
                <w:sz w:val="18"/>
                <w:szCs w:val="18"/>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w:t>
            </w:r>
            <w:proofErr w:type="spellStart"/>
            <w:r w:rsidRPr="00FF65A7">
              <w:rPr>
                <w:rFonts w:ascii="Tahoma" w:hAnsi="Tahoma" w:cs="Tahoma"/>
                <w:iCs/>
                <w:color w:val="000000"/>
                <w:sz w:val="18"/>
                <w:szCs w:val="18"/>
              </w:rPr>
              <w:t>Кыргызской</w:t>
            </w:r>
            <w:proofErr w:type="spellEnd"/>
            <w:r w:rsidRPr="00FF65A7">
              <w:rPr>
                <w:rFonts w:ascii="Tahoma" w:hAnsi="Tahoma" w:cs="Tahoma"/>
                <w:iCs/>
                <w:color w:val="000000"/>
                <w:sz w:val="18"/>
                <w:szCs w:val="18"/>
              </w:rPr>
              <w:t xml:space="preserve"> Республики на дату вскрытия не будет превышать выделяемую Компанией сумму на данную закупку.  </w:t>
            </w:r>
          </w:p>
          <w:p w14:paraId="7D4F2AFB" w14:textId="15441E2F"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hAnsi="Tahoma" w:cs="Tahoma"/>
                <w:iCs/>
                <w:color w:val="00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B4B78" w:rsidRPr="00FF65A7" w14:paraId="2DB70F38" w14:textId="77777777" w:rsidTr="00BB4B78">
        <w:trPr>
          <w:trHeight w:val="300"/>
        </w:trPr>
        <w:tc>
          <w:tcPr>
            <w:tcW w:w="724" w:type="dxa"/>
            <w:shd w:val="clear" w:color="auto" w:fill="auto"/>
            <w:noWrap/>
            <w:vAlign w:val="center"/>
            <w:hideMark/>
          </w:tcPr>
          <w:p w14:paraId="2B35E7DE"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1.16</w:t>
            </w:r>
          </w:p>
        </w:tc>
        <w:tc>
          <w:tcPr>
            <w:tcW w:w="4423" w:type="dxa"/>
            <w:shd w:val="clear" w:color="auto" w:fill="auto"/>
            <w:vAlign w:val="center"/>
          </w:tcPr>
          <w:p w14:paraId="4E0D0212" w14:textId="7146BF85"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Формы, которые необходимо заполнению Участником</w:t>
            </w:r>
          </w:p>
        </w:tc>
        <w:tc>
          <w:tcPr>
            <w:tcW w:w="5485" w:type="dxa"/>
            <w:shd w:val="clear" w:color="auto" w:fill="auto"/>
            <w:vAlign w:val="center"/>
          </w:tcPr>
          <w:p w14:paraId="735C0EF7" w14:textId="09F3D0DC" w:rsidR="00BB4B78" w:rsidRPr="00FF65A7" w:rsidRDefault="00BB4B78" w:rsidP="00DF6731">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i/>
                <w:iCs/>
                <w:color w:val="000000" w:themeColor="text1"/>
                <w:sz w:val="18"/>
                <w:szCs w:val="18"/>
              </w:rPr>
              <w:t>Приложения №</w:t>
            </w:r>
            <w:r>
              <w:rPr>
                <w:rFonts w:ascii="Tahoma" w:eastAsia="Times New Roman" w:hAnsi="Tahoma" w:cs="Tahoma"/>
                <w:i/>
                <w:iCs/>
                <w:color w:val="000000" w:themeColor="text1"/>
                <w:sz w:val="18"/>
                <w:szCs w:val="18"/>
              </w:rPr>
              <w:t>2</w:t>
            </w:r>
            <w:r w:rsidRPr="00FF65A7">
              <w:rPr>
                <w:rFonts w:ascii="Tahoma" w:eastAsia="Times New Roman" w:hAnsi="Tahoma" w:cs="Tahoma"/>
                <w:i/>
                <w:iCs/>
                <w:color w:val="000000" w:themeColor="text1"/>
                <w:sz w:val="18"/>
                <w:szCs w:val="18"/>
              </w:rPr>
              <w:t xml:space="preserve"> </w:t>
            </w:r>
          </w:p>
        </w:tc>
      </w:tr>
      <w:tr w:rsidR="00BB4B78" w:rsidRPr="00FF65A7" w14:paraId="07C7560E" w14:textId="77777777" w:rsidTr="00BB4B78">
        <w:trPr>
          <w:trHeight w:val="300"/>
        </w:trPr>
        <w:tc>
          <w:tcPr>
            <w:tcW w:w="724" w:type="dxa"/>
            <w:shd w:val="clear" w:color="auto" w:fill="auto"/>
            <w:noWrap/>
            <w:vAlign w:val="center"/>
            <w:hideMark/>
          </w:tcPr>
          <w:p w14:paraId="62CFA9FD"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1.19</w:t>
            </w:r>
          </w:p>
        </w:tc>
        <w:tc>
          <w:tcPr>
            <w:tcW w:w="4423" w:type="dxa"/>
            <w:shd w:val="clear" w:color="auto" w:fill="auto"/>
            <w:vAlign w:val="center"/>
          </w:tcPr>
          <w:p w14:paraId="53B93629" w14:textId="06FFC160"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sz w:val="18"/>
                <w:szCs w:val="18"/>
              </w:rPr>
              <w:t xml:space="preserve">Условия Договора </w:t>
            </w:r>
          </w:p>
        </w:tc>
        <w:tc>
          <w:tcPr>
            <w:tcW w:w="5485" w:type="dxa"/>
            <w:shd w:val="clear" w:color="auto" w:fill="auto"/>
            <w:noWrap/>
            <w:vAlign w:val="center"/>
          </w:tcPr>
          <w:p w14:paraId="035FA847" w14:textId="20AE4080" w:rsidR="00BB4B78" w:rsidRPr="00FF65A7" w:rsidRDefault="00BB4B78" w:rsidP="00DF6731">
            <w:pPr>
              <w:spacing w:after="0" w:line="240" w:lineRule="auto"/>
              <w:rPr>
                <w:rFonts w:ascii="Tahoma" w:eastAsia="Times New Roman" w:hAnsi="Tahoma" w:cs="Tahoma"/>
                <w:i/>
                <w:iCs/>
                <w:color w:val="000000" w:themeColor="text1"/>
                <w:sz w:val="18"/>
                <w:szCs w:val="18"/>
              </w:rPr>
            </w:pPr>
            <w:r w:rsidRPr="00FF65A7">
              <w:rPr>
                <w:rFonts w:ascii="Tahoma" w:eastAsia="Times New Roman" w:hAnsi="Tahoma" w:cs="Tahoma"/>
                <w:i/>
                <w:iCs/>
                <w:color w:val="000000"/>
                <w:sz w:val="18"/>
                <w:szCs w:val="18"/>
              </w:rPr>
              <w:t>см. Договор (Приложение №</w:t>
            </w:r>
            <w:r w:rsidR="00DF6731">
              <w:rPr>
                <w:rFonts w:ascii="Tahoma" w:eastAsia="Times New Roman" w:hAnsi="Tahoma" w:cs="Tahoma"/>
                <w:i/>
                <w:iCs/>
                <w:color w:val="000000"/>
                <w:sz w:val="18"/>
                <w:szCs w:val="18"/>
              </w:rPr>
              <w:t>3</w:t>
            </w:r>
            <w:r w:rsidRPr="00FF65A7">
              <w:rPr>
                <w:rFonts w:ascii="Tahoma" w:eastAsia="Times New Roman" w:hAnsi="Tahoma" w:cs="Tahoma"/>
                <w:i/>
                <w:iCs/>
                <w:color w:val="000000"/>
                <w:sz w:val="18"/>
                <w:szCs w:val="18"/>
              </w:rPr>
              <w:t>)</w:t>
            </w:r>
          </w:p>
        </w:tc>
      </w:tr>
      <w:tr w:rsidR="00BB4B78" w:rsidRPr="00FF65A7" w14:paraId="22A933AD" w14:textId="77777777" w:rsidTr="00BB4B78">
        <w:trPr>
          <w:trHeight w:val="300"/>
        </w:trPr>
        <w:tc>
          <w:tcPr>
            <w:tcW w:w="724" w:type="dxa"/>
            <w:shd w:val="clear" w:color="000000" w:fill="F2F2F2"/>
            <w:noWrap/>
            <w:vAlign w:val="center"/>
          </w:tcPr>
          <w:p w14:paraId="77A9AE63" w14:textId="77777777" w:rsidR="00BB4B78" w:rsidRPr="00FF65A7" w:rsidRDefault="00BB4B78" w:rsidP="00BB4B78">
            <w:pPr>
              <w:spacing w:after="0" w:line="240" w:lineRule="auto"/>
              <w:jc w:val="center"/>
              <w:rPr>
                <w:rFonts w:ascii="Tahoma" w:eastAsia="Times New Roman" w:hAnsi="Tahoma" w:cs="Tahoma"/>
                <w:color w:val="000000"/>
                <w:sz w:val="18"/>
                <w:szCs w:val="18"/>
              </w:rPr>
            </w:pPr>
            <w:r w:rsidRPr="00FF65A7">
              <w:rPr>
                <w:rFonts w:ascii="Tahoma" w:eastAsia="Times New Roman" w:hAnsi="Tahoma" w:cs="Tahoma"/>
                <w:b/>
                <w:bCs/>
                <w:color w:val="000000"/>
                <w:sz w:val="18"/>
                <w:szCs w:val="18"/>
              </w:rPr>
              <w:t>2</w:t>
            </w:r>
          </w:p>
        </w:tc>
        <w:tc>
          <w:tcPr>
            <w:tcW w:w="9908" w:type="dxa"/>
            <w:gridSpan w:val="2"/>
            <w:shd w:val="clear" w:color="000000" w:fill="F2F2F2"/>
            <w:noWrap/>
            <w:vAlign w:val="center"/>
          </w:tcPr>
          <w:p w14:paraId="439412FC" w14:textId="77777777" w:rsidR="00BB4B78" w:rsidRPr="00FF65A7" w:rsidRDefault="00BB4B78" w:rsidP="00BB4B78">
            <w:pPr>
              <w:spacing w:after="0" w:line="240" w:lineRule="auto"/>
              <w:jc w:val="center"/>
              <w:rPr>
                <w:rFonts w:ascii="Tahoma" w:eastAsia="Times New Roman" w:hAnsi="Tahoma" w:cs="Tahoma"/>
                <w:b/>
                <w:bCs/>
                <w:sz w:val="18"/>
                <w:szCs w:val="18"/>
              </w:rPr>
            </w:pPr>
            <w:r w:rsidRPr="00FF65A7">
              <w:rPr>
                <w:rFonts w:ascii="Tahoma" w:eastAsia="Times New Roman" w:hAnsi="Tahoma" w:cs="Tahoma"/>
                <w:b/>
                <w:bCs/>
                <w:sz w:val="18"/>
                <w:szCs w:val="18"/>
              </w:rPr>
              <w:t>Квалификационные требования</w:t>
            </w:r>
          </w:p>
        </w:tc>
      </w:tr>
      <w:tr w:rsidR="00BB4B78" w:rsidRPr="00FF65A7" w14:paraId="3D992867" w14:textId="77777777" w:rsidTr="00BB4B78">
        <w:trPr>
          <w:trHeight w:val="300"/>
        </w:trPr>
        <w:tc>
          <w:tcPr>
            <w:tcW w:w="724" w:type="dxa"/>
            <w:shd w:val="clear" w:color="auto" w:fill="auto"/>
            <w:noWrap/>
            <w:vAlign w:val="center"/>
            <w:hideMark/>
          </w:tcPr>
          <w:p w14:paraId="50303D6D"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2.1</w:t>
            </w:r>
          </w:p>
        </w:tc>
        <w:tc>
          <w:tcPr>
            <w:tcW w:w="4423" w:type="dxa"/>
            <w:shd w:val="clear" w:color="auto" w:fill="auto"/>
            <w:noWrap/>
            <w:vAlign w:val="center"/>
            <w:hideMark/>
          </w:tcPr>
          <w:p w14:paraId="65B166AC" w14:textId="77777777"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sz w:val="18"/>
                <w:szCs w:val="18"/>
              </w:rPr>
              <w:t xml:space="preserve">Опыт аналогичных </w:t>
            </w:r>
            <w:r>
              <w:rPr>
                <w:rFonts w:ascii="Tahoma" w:eastAsia="Times New Roman" w:hAnsi="Tahoma" w:cs="Tahoma"/>
                <w:color w:val="000000"/>
                <w:sz w:val="18"/>
                <w:szCs w:val="18"/>
              </w:rPr>
              <w:t xml:space="preserve">оказанных </w:t>
            </w:r>
            <w:r w:rsidRPr="00FF65A7">
              <w:rPr>
                <w:rFonts w:ascii="Tahoma" w:eastAsia="Times New Roman" w:hAnsi="Tahoma" w:cs="Tahoma"/>
                <w:color w:val="000000"/>
                <w:sz w:val="18"/>
                <w:szCs w:val="18"/>
              </w:rPr>
              <w:t>услуг за последние два года, (в денежном выражении)</w:t>
            </w:r>
          </w:p>
        </w:tc>
        <w:tc>
          <w:tcPr>
            <w:tcW w:w="5485" w:type="dxa"/>
            <w:shd w:val="clear" w:color="auto" w:fill="auto"/>
            <w:noWrap/>
            <w:vAlign w:val="center"/>
            <w:hideMark/>
          </w:tcPr>
          <w:p w14:paraId="32126A3F" w14:textId="6A49C93F" w:rsidR="00BB4B78" w:rsidRDefault="00BB4B78" w:rsidP="00B2161C">
            <w:pPr>
              <w:spacing w:after="0" w:line="240" w:lineRule="auto"/>
              <w:rPr>
                <w:rFonts w:ascii="Tahoma" w:eastAsia="Times New Roman" w:hAnsi="Tahoma" w:cs="Tahoma"/>
                <w:sz w:val="18"/>
                <w:szCs w:val="18"/>
              </w:rPr>
            </w:pPr>
            <w:r w:rsidRPr="00FF65A7">
              <w:rPr>
                <w:rFonts w:ascii="Tahoma" w:eastAsia="Times New Roman" w:hAnsi="Tahoma" w:cs="Tahoma"/>
                <w:color w:val="000000"/>
                <w:sz w:val="18"/>
                <w:szCs w:val="18"/>
              </w:rPr>
              <w:t xml:space="preserve">Наличие опыта </w:t>
            </w:r>
            <w:r w:rsidR="00B2161C">
              <w:rPr>
                <w:rFonts w:ascii="Tahoma" w:eastAsia="Times New Roman" w:hAnsi="Tahoma" w:cs="Tahoma"/>
                <w:color w:val="000000"/>
                <w:sz w:val="18"/>
                <w:szCs w:val="18"/>
              </w:rPr>
              <w:t xml:space="preserve">выполненных работ/оказанных услуг по установке/монтажу/обслуживанию оборудования </w:t>
            </w:r>
            <w:r w:rsidR="00B2161C" w:rsidRPr="00B2161C">
              <w:rPr>
                <w:rFonts w:ascii="Tahoma" w:eastAsia="Times New Roman" w:hAnsi="Tahoma" w:cs="Tahoma"/>
                <w:b/>
                <w:color w:val="FF0000"/>
                <w:sz w:val="18"/>
                <w:szCs w:val="18"/>
                <w:u w:val="single"/>
              </w:rPr>
              <w:t>«Гамма-01»</w:t>
            </w:r>
            <w:r w:rsidR="00B2161C" w:rsidRPr="00B2161C">
              <w:rPr>
                <w:rFonts w:ascii="Tahoma" w:eastAsia="Times New Roman" w:hAnsi="Tahoma" w:cs="Tahoma"/>
                <w:color w:val="FF0000"/>
                <w:sz w:val="18"/>
                <w:szCs w:val="18"/>
              </w:rPr>
              <w:t xml:space="preserve"> </w:t>
            </w:r>
            <w:r w:rsidR="00B2161C">
              <w:rPr>
                <w:rFonts w:ascii="Tahoma" w:eastAsia="Times New Roman" w:hAnsi="Tahoma" w:cs="Tahoma"/>
                <w:color w:val="000000"/>
                <w:sz w:val="18"/>
                <w:szCs w:val="18"/>
              </w:rPr>
              <w:t xml:space="preserve">на общую сумму </w:t>
            </w:r>
            <w:r w:rsidRPr="00D94B99">
              <w:rPr>
                <w:rFonts w:ascii="Tahoma" w:eastAsia="Times New Roman" w:hAnsi="Tahoma" w:cs="Tahoma"/>
                <w:sz w:val="18"/>
                <w:szCs w:val="18"/>
              </w:rPr>
              <w:t>не менее 200,0 тысяч сом.</w:t>
            </w:r>
          </w:p>
          <w:p w14:paraId="0782BCFF" w14:textId="73648BA1" w:rsidR="00BB4B78" w:rsidRPr="00EA0880" w:rsidRDefault="00BB4B78" w:rsidP="00BB4B78">
            <w:pPr>
              <w:spacing w:after="0" w:line="240" w:lineRule="auto"/>
              <w:rPr>
                <w:rFonts w:ascii="Tahoma" w:eastAsia="Times New Roman" w:hAnsi="Tahoma" w:cs="Tahoma"/>
                <w:i/>
                <w:iCs/>
                <w:color w:val="000000" w:themeColor="text1"/>
                <w:sz w:val="18"/>
                <w:szCs w:val="18"/>
              </w:rPr>
            </w:pPr>
            <w:r w:rsidRPr="00D94B99">
              <w:rPr>
                <w:rFonts w:ascii="Tahoma" w:eastAsia="Times New Roman" w:hAnsi="Tahoma" w:cs="Tahoma"/>
                <w:sz w:val="18"/>
                <w:szCs w:val="18"/>
              </w:rPr>
              <w:t>Наличие опыта подтвердить соответствующими документами (приложить и/или копи</w:t>
            </w:r>
            <w:r>
              <w:rPr>
                <w:rFonts w:ascii="Tahoma" w:eastAsia="Times New Roman" w:hAnsi="Tahoma" w:cs="Tahoma"/>
                <w:sz w:val="18"/>
                <w:szCs w:val="18"/>
              </w:rPr>
              <w:t>и договоров, счет-фактуры, акты</w:t>
            </w:r>
            <w:r w:rsidR="00B2161C">
              <w:rPr>
                <w:rFonts w:ascii="Tahoma" w:eastAsia="Times New Roman" w:hAnsi="Tahoma" w:cs="Tahoma"/>
                <w:sz w:val="18"/>
                <w:szCs w:val="18"/>
              </w:rPr>
              <w:t>)</w:t>
            </w:r>
            <w:r>
              <w:rPr>
                <w:rFonts w:ascii="Tahoma" w:eastAsia="Times New Roman" w:hAnsi="Tahoma" w:cs="Tahoma"/>
                <w:sz w:val="18"/>
                <w:szCs w:val="18"/>
              </w:rPr>
              <w:t>.</w:t>
            </w:r>
          </w:p>
        </w:tc>
      </w:tr>
    </w:tbl>
    <w:p w14:paraId="4B91C88D" w14:textId="7DC97BAE" w:rsidR="00BB4B78" w:rsidRDefault="00BB4B78" w:rsidP="00BB4B78"/>
    <w:p w14:paraId="359AB5FA" w14:textId="77777777" w:rsidR="00BB4B78" w:rsidRDefault="00BB4B78">
      <w:pPr>
        <w:spacing w:after="0" w:line="240" w:lineRule="auto"/>
      </w:pPr>
      <w:r>
        <w:br w:type="page"/>
      </w:r>
    </w:p>
    <w:tbl>
      <w:tblPr>
        <w:tblW w:w="10617" w:type="dxa"/>
        <w:tblInd w:w="-147" w:type="dxa"/>
        <w:tblLayout w:type="fixed"/>
        <w:tblLook w:val="04A0" w:firstRow="1" w:lastRow="0" w:firstColumn="1" w:lastColumn="0" w:noHBand="0" w:noVBand="1"/>
      </w:tblPr>
      <w:tblGrid>
        <w:gridCol w:w="567"/>
        <w:gridCol w:w="3119"/>
        <w:gridCol w:w="2552"/>
        <w:gridCol w:w="1842"/>
        <w:gridCol w:w="2537"/>
      </w:tblGrid>
      <w:tr w:rsidR="00BB4B78" w:rsidRPr="00D94B99" w14:paraId="382AEEFD" w14:textId="77777777" w:rsidTr="00BB4B78">
        <w:trPr>
          <w:trHeight w:val="330"/>
        </w:trPr>
        <w:tc>
          <w:tcPr>
            <w:tcW w:w="567" w:type="dxa"/>
            <w:tcBorders>
              <w:top w:val="single" w:sz="4" w:space="0" w:color="auto"/>
              <w:left w:val="single" w:sz="4" w:space="0" w:color="auto"/>
              <w:bottom w:val="nil"/>
              <w:right w:val="single" w:sz="4" w:space="0" w:color="auto"/>
            </w:tcBorders>
            <w:shd w:val="clear" w:color="auto" w:fill="D9D9D9"/>
            <w:noWrap/>
            <w:hideMark/>
          </w:tcPr>
          <w:p w14:paraId="30E401AF" w14:textId="464D98E5" w:rsidR="00BB4B78" w:rsidRPr="00D94B99" w:rsidRDefault="00393EDD" w:rsidP="00BB4B78">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lastRenderedPageBreak/>
              <w:t>3</w:t>
            </w:r>
          </w:p>
        </w:tc>
        <w:tc>
          <w:tcPr>
            <w:tcW w:w="10050" w:type="dxa"/>
            <w:gridSpan w:val="4"/>
            <w:tcBorders>
              <w:top w:val="single" w:sz="4" w:space="0" w:color="auto"/>
              <w:left w:val="nil"/>
              <w:bottom w:val="nil"/>
              <w:right w:val="single" w:sz="4" w:space="0" w:color="auto"/>
            </w:tcBorders>
            <w:shd w:val="clear" w:color="auto" w:fill="D9D9D9"/>
            <w:hideMark/>
          </w:tcPr>
          <w:p w14:paraId="3621579D" w14:textId="77777777" w:rsidR="00BB4B78" w:rsidRPr="00D94B99" w:rsidRDefault="00BB4B78" w:rsidP="00BB4B78">
            <w:pPr>
              <w:spacing w:after="0" w:line="240" w:lineRule="auto"/>
              <w:jc w:val="center"/>
              <w:rPr>
                <w:rFonts w:ascii="Tahoma" w:eastAsia="Times New Roman" w:hAnsi="Tahoma" w:cs="Tahoma"/>
                <w:color w:val="000000"/>
                <w:sz w:val="18"/>
                <w:szCs w:val="18"/>
              </w:rPr>
            </w:pPr>
            <w:r w:rsidRPr="00D94B99">
              <w:rPr>
                <w:rFonts w:ascii="Tahoma" w:eastAsia="Times New Roman" w:hAnsi="Tahoma" w:cs="Tahoma"/>
                <w:b/>
                <w:bCs/>
                <w:color w:val="0000CC"/>
                <w:sz w:val="18"/>
                <w:szCs w:val="18"/>
              </w:rPr>
              <w:t>Существенные требования/ Технические спецификации</w:t>
            </w:r>
            <w:r w:rsidRPr="00D94B99">
              <w:rPr>
                <w:rFonts w:ascii="Tahoma" w:eastAsia="Times New Roman" w:hAnsi="Tahoma" w:cs="Tahoma"/>
                <w:color w:val="000000"/>
                <w:sz w:val="18"/>
                <w:szCs w:val="18"/>
              </w:rPr>
              <w:t> </w:t>
            </w:r>
          </w:p>
        </w:tc>
      </w:tr>
      <w:tr w:rsidR="00BB4B78" w:rsidRPr="00D94B99" w14:paraId="3E1A868E" w14:textId="77777777" w:rsidTr="00BB4B78">
        <w:trPr>
          <w:trHeight w:val="1080"/>
        </w:trPr>
        <w:tc>
          <w:tcPr>
            <w:tcW w:w="567" w:type="dxa"/>
            <w:tcBorders>
              <w:top w:val="single" w:sz="8" w:space="0" w:color="auto"/>
              <w:left w:val="single" w:sz="8" w:space="0" w:color="auto"/>
              <w:bottom w:val="single" w:sz="8" w:space="0" w:color="auto"/>
              <w:right w:val="nil"/>
            </w:tcBorders>
            <w:hideMark/>
          </w:tcPr>
          <w:p w14:paraId="621F284A"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п/п</w:t>
            </w:r>
          </w:p>
        </w:tc>
        <w:tc>
          <w:tcPr>
            <w:tcW w:w="3119" w:type="dxa"/>
            <w:tcBorders>
              <w:top w:val="single" w:sz="8" w:space="0" w:color="auto"/>
              <w:left w:val="single" w:sz="8" w:space="0" w:color="auto"/>
              <w:bottom w:val="single" w:sz="8" w:space="0" w:color="auto"/>
              <w:right w:val="nil"/>
            </w:tcBorders>
            <w:hideMark/>
          </w:tcPr>
          <w:p w14:paraId="60598A8E"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Наименование работ/услуг/товаров</w:t>
            </w:r>
          </w:p>
        </w:tc>
        <w:tc>
          <w:tcPr>
            <w:tcW w:w="2552" w:type="dxa"/>
            <w:tcBorders>
              <w:top w:val="single" w:sz="8" w:space="0" w:color="auto"/>
              <w:left w:val="single" w:sz="8" w:space="0" w:color="auto"/>
              <w:bottom w:val="single" w:sz="8" w:space="0" w:color="auto"/>
              <w:right w:val="single" w:sz="8" w:space="0" w:color="auto"/>
            </w:tcBorders>
            <w:hideMark/>
          </w:tcPr>
          <w:p w14:paraId="66254419"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Подробное описание работ, услуг, товаров</w:t>
            </w:r>
          </w:p>
        </w:tc>
        <w:tc>
          <w:tcPr>
            <w:tcW w:w="1842" w:type="dxa"/>
            <w:tcBorders>
              <w:top w:val="single" w:sz="8" w:space="0" w:color="auto"/>
              <w:left w:val="nil"/>
              <w:bottom w:val="single" w:sz="8" w:space="0" w:color="auto"/>
              <w:right w:val="nil"/>
            </w:tcBorders>
            <w:hideMark/>
          </w:tcPr>
          <w:p w14:paraId="3EB25D1B"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Срок поставки, выполнения работ, оказания услуг</w:t>
            </w:r>
          </w:p>
        </w:tc>
        <w:tc>
          <w:tcPr>
            <w:tcW w:w="2537" w:type="dxa"/>
            <w:tcBorders>
              <w:top w:val="single" w:sz="8" w:space="0" w:color="auto"/>
              <w:left w:val="single" w:sz="8" w:space="0" w:color="auto"/>
              <w:bottom w:val="single" w:sz="8" w:space="0" w:color="auto"/>
              <w:right w:val="single" w:sz="8" w:space="0" w:color="auto"/>
            </w:tcBorders>
            <w:hideMark/>
          </w:tcPr>
          <w:p w14:paraId="5BAAAF78"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Кол-во, тираж, объем</w:t>
            </w:r>
          </w:p>
        </w:tc>
      </w:tr>
      <w:tr w:rsidR="00BB4B78" w:rsidRPr="00D94B99" w14:paraId="18F86A98" w14:textId="77777777" w:rsidTr="00BB4B78">
        <w:trPr>
          <w:trHeight w:val="495"/>
        </w:trPr>
        <w:tc>
          <w:tcPr>
            <w:tcW w:w="567" w:type="dxa"/>
            <w:tcBorders>
              <w:top w:val="nil"/>
              <w:left w:val="single" w:sz="4" w:space="0" w:color="auto"/>
              <w:bottom w:val="single" w:sz="4" w:space="0" w:color="auto"/>
              <w:right w:val="single" w:sz="4" w:space="0" w:color="auto"/>
            </w:tcBorders>
            <w:hideMark/>
          </w:tcPr>
          <w:p w14:paraId="337497D4" w14:textId="3A053E00" w:rsidR="00BB4B78" w:rsidRPr="00D94B99" w:rsidRDefault="00B2161C" w:rsidP="00BB4B78">
            <w:pPr>
              <w:spacing w:after="0" w:line="240" w:lineRule="auto"/>
              <w:rPr>
                <w:rFonts w:ascii="Tahoma" w:eastAsia="Times New Roman" w:hAnsi="Tahoma" w:cs="Tahoma"/>
                <w:b/>
                <w:bCs/>
                <w:color w:val="000000"/>
                <w:sz w:val="18"/>
                <w:szCs w:val="18"/>
              </w:rPr>
            </w:pPr>
            <w:r>
              <w:rPr>
                <w:rFonts w:ascii="Tahoma" w:eastAsia="Times New Roman" w:hAnsi="Tahoma" w:cs="Tahoma"/>
                <w:b/>
                <w:bCs/>
                <w:color w:val="000000"/>
                <w:sz w:val="18"/>
                <w:szCs w:val="18"/>
              </w:rPr>
              <w:t>1</w:t>
            </w:r>
          </w:p>
        </w:tc>
        <w:tc>
          <w:tcPr>
            <w:tcW w:w="3119" w:type="dxa"/>
            <w:tcBorders>
              <w:top w:val="nil"/>
              <w:left w:val="nil"/>
              <w:bottom w:val="single" w:sz="4" w:space="0" w:color="auto"/>
              <w:right w:val="single" w:sz="4" w:space="0" w:color="auto"/>
            </w:tcBorders>
            <w:hideMark/>
          </w:tcPr>
          <w:p w14:paraId="1AF1604F" w14:textId="77777777" w:rsidR="00BB4B78" w:rsidRPr="00D94B99" w:rsidRDefault="00BB4B78" w:rsidP="00BB4B78">
            <w:pPr>
              <w:spacing w:after="0" w:line="240" w:lineRule="auto"/>
              <w:rPr>
                <w:rFonts w:ascii="Tahoma" w:hAnsi="Tahoma" w:cs="Tahoma"/>
                <w:b/>
                <w:sz w:val="18"/>
                <w:szCs w:val="18"/>
              </w:rPr>
            </w:pPr>
            <w:r w:rsidRPr="00D94B99">
              <w:rPr>
                <w:rFonts w:ascii="Tahoma" w:eastAsia="Times New Roman" w:hAnsi="Tahoma" w:cs="Tahoma"/>
                <w:b/>
                <w:bCs/>
                <w:color w:val="000000"/>
                <w:sz w:val="18"/>
                <w:szCs w:val="18"/>
              </w:rPr>
              <w:t>О</w:t>
            </w:r>
            <w:r w:rsidRPr="00D94B99">
              <w:rPr>
                <w:rFonts w:ascii="Tahoma" w:hAnsi="Tahoma" w:cs="Tahoma"/>
                <w:b/>
                <w:color w:val="000000"/>
                <w:sz w:val="18"/>
                <w:szCs w:val="18"/>
              </w:rPr>
              <w:t xml:space="preserve">казание услуг технической поддержки систем </w:t>
            </w:r>
            <w:r w:rsidRPr="00D94B99">
              <w:rPr>
                <w:rFonts w:ascii="Tahoma" w:hAnsi="Tahoma" w:cs="Tahoma"/>
                <w:b/>
                <w:sz w:val="18"/>
                <w:szCs w:val="18"/>
              </w:rPr>
              <w:t xml:space="preserve">пожарной сигнализации и системы газового и порошкового пожаротушения, </w:t>
            </w:r>
            <w:r w:rsidRPr="00D94B99">
              <w:rPr>
                <w:rFonts w:ascii="Tahoma" w:hAnsi="Tahoma" w:cs="Tahoma"/>
                <w:b/>
                <w:color w:val="000000"/>
                <w:sz w:val="18"/>
                <w:szCs w:val="18"/>
              </w:rPr>
              <w:t>установленных на объекте компании расположенном в г. Бишкек, Головной офис компании (АТС29).</w:t>
            </w:r>
          </w:p>
        </w:tc>
        <w:tc>
          <w:tcPr>
            <w:tcW w:w="2552" w:type="dxa"/>
            <w:tcBorders>
              <w:top w:val="nil"/>
              <w:left w:val="nil"/>
              <w:bottom w:val="single" w:sz="4" w:space="0" w:color="auto"/>
              <w:right w:val="single" w:sz="4" w:space="0" w:color="auto"/>
            </w:tcBorders>
            <w:hideMark/>
          </w:tcPr>
          <w:p w14:paraId="39086455"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Описаны в приложении № 2А.</w:t>
            </w:r>
          </w:p>
          <w:p w14:paraId="11FDDC1C" w14:textId="77777777" w:rsidR="00BB4B78" w:rsidRPr="00D94B99" w:rsidRDefault="00BB4B78" w:rsidP="00BB4B78">
            <w:pPr>
              <w:spacing w:after="0" w:line="240" w:lineRule="auto"/>
              <w:rPr>
                <w:rFonts w:ascii="Tahoma" w:hAnsi="Tahoma" w:cs="Tahoma"/>
                <w:b/>
                <w:color w:val="000000"/>
                <w:sz w:val="18"/>
                <w:szCs w:val="18"/>
              </w:rPr>
            </w:pPr>
            <w:r w:rsidRPr="00D94B99">
              <w:rPr>
                <w:rFonts w:ascii="Tahoma" w:eastAsia="Times New Roman" w:hAnsi="Tahoma" w:cs="Tahoma"/>
                <w:b/>
                <w:bCs/>
                <w:color w:val="000000"/>
                <w:sz w:val="18"/>
                <w:szCs w:val="18"/>
              </w:rPr>
              <w:t>К техническому заданию на закуп услуг по оказанию технической поддержки систем безопасности.</w:t>
            </w:r>
          </w:p>
          <w:p w14:paraId="52F1DFBC" w14:textId="77777777" w:rsidR="00BB4B78" w:rsidRPr="00D94B99" w:rsidRDefault="00BB4B78" w:rsidP="00BB4B78">
            <w:pPr>
              <w:spacing w:after="0" w:line="240" w:lineRule="auto"/>
              <w:rPr>
                <w:rFonts w:ascii="Tahoma" w:eastAsia="Times New Roman" w:hAnsi="Tahoma" w:cs="Tahoma"/>
                <w:b/>
                <w:bCs/>
                <w:color w:val="000000"/>
                <w:sz w:val="18"/>
                <w:szCs w:val="18"/>
              </w:rPr>
            </w:pPr>
          </w:p>
        </w:tc>
        <w:tc>
          <w:tcPr>
            <w:tcW w:w="1842" w:type="dxa"/>
            <w:tcBorders>
              <w:top w:val="nil"/>
              <w:left w:val="nil"/>
              <w:bottom w:val="single" w:sz="4" w:space="0" w:color="auto"/>
              <w:right w:val="single" w:sz="4" w:space="0" w:color="auto"/>
            </w:tcBorders>
            <w:hideMark/>
          </w:tcPr>
          <w:p w14:paraId="242106AA"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w:t>
            </w:r>
            <w:r w:rsidRPr="00752EE3">
              <w:rPr>
                <w:rFonts w:ascii="Tahoma" w:eastAsia="Times New Roman" w:hAnsi="Tahoma" w:cs="Tahoma"/>
                <w:b/>
                <w:bCs/>
                <w:color w:val="000000"/>
                <w:sz w:val="18"/>
                <w:szCs w:val="18"/>
              </w:rPr>
              <w:t>С даты заключения договора сроком на 12 месяцев</w:t>
            </w:r>
          </w:p>
        </w:tc>
        <w:tc>
          <w:tcPr>
            <w:tcW w:w="2537" w:type="dxa"/>
            <w:tcBorders>
              <w:top w:val="nil"/>
              <w:left w:val="nil"/>
              <w:bottom w:val="single" w:sz="4" w:space="0" w:color="auto"/>
              <w:right w:val="single" w:sz="4" w:space="0" w:color="auto"/>
            </w:tcBorders>
            <w:hideMark/>
          </w:tcPr>
          <w:p w14:paraId="220979A8"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Описаны в приложении № 2Б.</w:t>
            </w:r>
          </w:p>
          <w:p w14:paraId="608CE9F6"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xml:space="preserve">К техническому заданию на закуп услуг по оказанию технической поддержки систем </w:t>
            </w:r>
            <w:r w:rsidRPr="00D94B99">
              <w:rPr>
                <w:rFonts w:ascii="Tahoma" w:hAnsi="Tahoma" w:cs="Tahoma"/>
                <w:b/>
                <w:sz w:val="18"/>
                <w:szCs w:val="18"/>
              </w:rPr>
              <w:t>пожарной сигнализации и системы газового и порошкового пожаротушения</w:t>
            </w:r>
          </w:p>
        </w:tc>
      </w:tr>
    </w:tbl>
    <w:p w14:paraId="0D1E1619" w14:textId="77777777" w:rsidR="00BB4B78" w:rsidRDefault="00BB4B78" w:rsidP="00BB4B78">
      <w:pPr>
        <w:jc w:val="right"/>
        <w:rPr>
          <w:rFonts w:ascii="Tahoma" w:hAnsi="Tahoma" w:cs="Tahoma"/>
          <w:b/>
          <w:color w:val="000000"/>
          <w:sz w:val="18"/>
          <w:szCs w:val="18"/>
        </w:rPr>
      </w:pPr>
    </w:p>
    <w:p w14:paraId="56427E7E" w14:textId="77777777" w:rsidR="00BB4B78" w:rsidRDefault="00BB4B78" w:rsidP="00BB4B78">
      <w:pPr>
        <w:jc w:val="right"/>
        <w:rPr>
          <w:rFonts w:ascii="Tahoma" w:hAnsi="Tahoma" w:cs="Tahoma"/>
          <w:b/>
          <w:color w:val="000000"/>
          <w:sz w:val="18"/>
          <w:szCs w:val="18"/>
        </w:rPr>
      </w:pPr>
    </w:p>
    <w:p w14:paraId="4FFB9791" w14:textId="77777777" w:rsidR="00BB4B78" w:rsidRDefault="00BB4B78" w:rsidP="00BB4B78">
      <w:pPr>
        <w:jc w:val="right"/>
        <w:rPr>
          <w:rFonts w:ascii="Tahoma" w:hAnsi="Tahoma" w:cs="Tahoma"/>
          <w:b/>
          <w:color w:val="000000"/>
          <w:sz w:val="18"/>
          <w:szCs w:val="18"/>
        </w:rPr>
      </w:pPr>
    </w:p>
    <w:p w14:paraId="01F26FD2" w14:textId="77777777" w:rsidR="00BB4B78" w:rsidRDefault="00BB4B78" w:rsidP="00BB4B78">
      <w:pPr>
        <w:jc w:val="right"/>
        <w:rPr>
          <w:rFonts w:ascii="Tahoma" w:hAnsi="Tahoma" w:cs="Tahoma"/>
          <w:b/>
          <w:color w:val="000000"/>
          <w:sz w:val="18"/>
          <w:szCs w:val="18"/>
        </w:rPr>
      </w:pPr>
    </w:p>
    <w:p w14:paraId="4CB86C1B" w14:textId="77777777" w:rsidR="00BB4B78" w:rsidRDefault="00BB4B78" w:rsidP="00BB4B78">
      <w:pPr>
        <w:jc w:val="right"/>
        <w:rPr>
          <w:rFonts w:ascii="Tahoma" w:hAnsi="Tahoma" w:cs="Tahoma"/>
          <w:b/>
          <w:color w:val="000000"/>
          <w:sz w:val="18"/>
          <w:szCs w:val="18"/>
        </w:rPr>
      </w:pPr>
    </w:p>
    <w:p w14:paraId="5A183714" w14:textId="77777777" w:rsidR="00BB4B78" w:rsidRDefault="00BB4B78" w:rsidP="00BB4B78">
      <w:pPr>
        <w:jc w:val="right"/>
        <w:rPr>
          <w:rFonts w:ascii="Tahoma" w:hAnsi="Tahoma" w:cs="Tahoma"/>
          <w:b/>
          <w:color w:val="000000"/>
          <w:sz w:val="18"/>
          <w:szCs w:val="18"/>
        </w:rPr>
      </w:pPr>
    </w:p>
    <w:p w14:paraId="6E05E0FD" w14:textId="77777777" w:rsidR="00BB4B78" w:rsidRDefault="00BB4B78" w:rsidP="00BB4B78">
      <w:pPr>
        <w:jc w:val="right"/>
        <w:rPr>
          <w:rFonts w:ascii="Tahoma" w:hAnsi="Tahoma" w:cs="Tahoma"/>
          <w:b/>
          <w:color w:val="000000"/>
          <w:sz w:val="18"/>
          <w:szCs w:val="18"/>
        </w:rPr>
      </w:pPr>
    </w:p>
    <w:p w14:paraId="72954B3C" w14:textId="77777777" w:rsidR="00BB4B78" w:rsidRDefault="00BB4B78" w:rsidP="00BB4B78">
      <w:pPr>
        <w:jc w:val="right"/>
        <w:rPr>
          <w:rFonts w:ascii="Tahoma" w:hAnsi="Tahoma" w:cs="Tahoma"/>
          <w:b/>
          <w:color w:val="000000"/>
          <w:sz w:val="18"/>
          <w:szCs w:val="18"/>
        </w:rPr>
      </w:pPr>
    </w:p>
    <w:p w14:paraId="64742A6A" w14:textId="77777777" w:rsidR="00BB4B78" w:rsidRDefault="00BB4B78" w:rsidP="00BB4B78">
      <w:pPr>
        <w:jc w:val="right"/>
        <w:rPr>
          <w:rFonts w:ascii="Tahoma" w:hAnsi="Tahoma" w:cs="Tahoma"/>
          <w:b/>
          <w:color w:val="000000"/>
          <w:sz w:val="18"/>
          <w:szCs w:val="18"/>
        </w:rPr>
      </w:pPr>
    </w:p>
    <w:p w14:paraId="578C1AD2" w14:textId="1BB17087" w:rsidR="00BB4B78" w:rsidRDefault="00BB4B78">
      <w:pPr>
        <w:spacing w:after="0" w:line="240" w:lineRule="auto"/>
        <w:rPr>
          <w:rFonts w:ascii="Tahoma" w:hAnsi="Tahoma" w:cs="Tahoma"/>
          <w:b/>
          <w:color w:val="000000"/>
          <w:sz w:val="18"/>
          <w:szCs w:val="18"/>
        </w:rPr>
      </w:pPr>
      <w:r>
        <w:rPr>
          <w:rFonts w:ascii="Tahoma" w:hAnsi="Tahoma" w:cs="Tahoma"/>
          <w:b/>
          <w:color w:val="000000"/>
          <w:sz w:val="18"/>
          <w:szCs w:val="18"/>
        </w:rPr>
        <w:br w:type="page"/>
      </w:r>
    </w:p>
    <w:p w14:paraId="34EDBCDC" w14:textId="77777777" w:rsidR="00BB4B78" w:rsidRPr="004F1512" w:rsidRDefault="00BB4B78" w:rsidP="00BB4B78">
      <w:pPr>
        <w:spacing w:after="0"/>
        <w:jc w:val="right"/>
        <w:rPr>
          <w:rFonts w:ascii="Tahoma" w:hAnsi="Tahoma" w:cs="Tahoma"/>
          <w:b/>
          <w:color w:val="000000"/>
          <w:sz w:val="18"/>
          <w:szCs w:val="18"/>
        </w:rPr>
      </w:pPr>
      <w:r w:rsidRPr="004F1512">
        <w:rPr>
          <w:rFonts w:ascii="Tahoma" w:hAnsi="Tahoma" w:cs="Tahoma"/>
          <w:b/>
          <w:color w:val="000000"/>
          <w:sz w:val="18"/>
          <w:szCs w:val="18"/>
        </w:rPr>
        <w:lastRenderedPageBreak/>
        <w:t>Приложение № 2А.</w:t>
      </w:r>
    </w:p>
    <w:p w14:paraId="1F732435" w14:textId="77777777" w:rsidR="00BB4B78" w:rsidRPr="004F1512" w:rsidRDefault="00BB4B78" w:rsidP="00BB4B78">
      <w:pPr>
        <w:spacing w:after="0" w:line="240" w:lineRule="auto"/>
        <w:jc w:val="center"/>
        <w:rPr>
          <w:rFonts w:ascii="Tahoma" w:hAnsi="Tahoma" w:cs="Tahoma"/>
          <w:b/>
          <w:color w:val="000000"/>
          <w:sz w:val="18"/>
          <w:szCs w:val="18"/>
        </w:rPr>
      </w:pPr>
      <w:r w:rsidRPr="004F1512">
        <w:rPr>
          <w:rFonts w:ascii="Tahoma" w:hAnsi="Tahoma" w:cs="Tahoma"/>
          <w:b/>
          <w:color w:val="000000"/>
          <w:sz w:val="18"/>
          <w:szCs w:val="18"/>
        </w:rPr>
        <w:t>К техническому заданию на закуп услуг по оказанию технической</w:t>
      </w:r>
    </w:p>
    <w:p w14:paraId="1F40C864" w14:textId="77777777" w:rsidR="00BB4B78" w:rsidRPr="004F1512" w:rsidRDefault="00BB4B78" w:rsidP="00BB4B78">
      <w:pPr>
        <w:spacing w:after="0" w:line="240" w:lineRule="auto"/>
        <w:jc w:val="center"/>
        <w:rPr>
          <w:rFonts w:ascii="Tahoma" w:hAnsi="Tahoma" w:cs="Tahoma"/>
          <w:b/>
          <w:sz w:val="18"/>
          <w:szCs w:val="18"/>
        </w:rPr>
      </w:pPr>
      <w:r w:rsidRPr="004F1512">
        <w:rPr>
          <w:rFonts w:ascii="Tahoma" w:hAnsi="Tahoma" w:cs="Tahoma"/>
          <w:b/>
          <w:color w:val="000000"/>
          <w:sz w:val="18"/>
          <w:szCs w:val="18"/>
        </w:rPr>
        <w:t xml:space="preserve">поддержки </w:t>
      </w:r>
      <w:r>
        <w:rPr>
          <w:rFonts w:ascii="Tahoma" w:hAnsi="Tahoma" w:cs="Tahoma"/>
          <w:b/>
          <w:color w:val="000000"/>
          <w:sz w:val="18"/>
          <w:szCs w:val="18"/>
        </w:rPr>
        <w:t xml:space="preserve">и установке </w:t>
      </w:r>
      <w:r w:rsidRPr="004F1512">
        <w:rPr>
          <w:rFonts w:ascii="Tahoma" w:hAnsi="Tahoma" w:cs="Tahoma"/>
          <w:b/>
          <w:color w:val="000000"/>
          <w:sz w:val="18"/>
          <w:szCs w:val="18"/>
        </w:rPr>
        <w:t xml:space="preserve">систем </w:t>
      </w:r>
      <w:r w:rsidRPr="004F1512">
        <w:rPr>
          <w:rFonts w:ascii="Tahoma" w:hAnsi="Tahoma" w:cs="Tahoma"/>
          <w:b/>
          <w:sz w:val="18"/>
          <w:szCs w:val="18"/>
        </w:rPr>
        <w:t>пожарной сигнализации и системы газового и порошкового пожаротушения.</w:t>
      </w:r>
    </w:p>
    <w:p w14:paraId="13547494" w14:textId="77777777" w:rsidR="00BB4B78" w:rsidRPr="004F1512" w:rsidRDefault="00BB4B78" w:rsidP="00BB4B78">
      <w:pPr>
        <w:spacing w:after="0" w:line="240" w:lineRule="auto"/>
        <w:jc w:val="center"/>
        <w:rPr>
          <w:rFonts w:ascii="Tahoma" w:hAnsi="Tahoma" w:cs="Tahoma"/>
          <w:b/>
          <w:color w:val="000000"/>
          <w:sz w:val="18"/>
          <w:szCs w:val="18"/>
        </w:rPr>
      </w:pPr>
    </w:p>
    <w:p w14:paraId="2A0919D9" w14:textId="77777777" w:rsidR="00BB4B78" w:rsidRPr="004F1512" w:rsidRDefault="00BB4B78" w:rsidP="00BB4B78">
      <w:pPr>
        <w:spacing w:after="0" w:line="240" w:lineRule="auto"/>
        <w:jc w:val="center"/>
        <w:rPr>
          <w:rFonts w:ascii="Tahoma" w:eastAsia="Times New Roman" w:hAnsi="Tahoma" w:cs="Tahoma"/>
          <w:b/>
          <w:sz w:val="18"/>
          <w:szCs w:val="18"/>
        </w:rPr>
      </w:pPr>
      <w:r w:rsidRPr="004F1512">
        <w:rPr>
          <w:rFonts w:ascii="Tahoma" w:eastAsia="Times New Roman" w:hAnsi="Tahoma" w:cs="Tahoma"/>
          <w:b/>
          <w:sz w:val="18"/>
          <w:szCs w:val="18"/>
        </w:rPr>
        <w:t>Требования к организациям на предоставление услуг по оказанию технической</w:t>
      </w:r>
    </w:p>
    <w:p w14:paraId="3A3169A2" w14:textId="77777777" w:rsidR="00BB4B78" w:rsidRPr="004F1512" w:rsidRDefault="00BB4B78" w:rsidP="00BB4B78">
      <w:pPr>
        <w:pStyle w:val="2a"/>
        <w:tabs>
          <w:tab w:val="left" w:pos="1620"/>
          <w:tab w:val="left" w:pos="8460"/>
          <w:tab w:val="left" w:pos="9180"/>
        </w:tabs>
        <w:spacing w:after="0" w:line="240" w:lineRule="auto"/>
        <w:ind w:left="1620" w:right="976"/>
        <w:jc w:val="center"/>
        <w:rPr>
          <w:rFonts w:ascii="Tahoma" w:hAnsi="Tahoma" w:cs="Tahoma"/>
          <w:b/>
          <w:sz w:val="18"/>
          <w:szCs w:val="18"/>
        </w:rPr>
      </w:pPr>
      <w:r>
        <w:rPr>
          <w:rFonts w:ascii="Tahoma" w:hAnsi="Tahoma" w:cs="Tahoma"/>
          <w:b/>
          <w:sz w:val="18"/>
          <w:szCs w:val="18"/>
        </w:rPr>
        <w:t>п</w:t>
      </w:r>
      <w:r w:rsidRPr="004F1512">
        <w:rPr>
          <w:rFonts w:ascii="Tahoma" w:hAnsi="Tahoma" w:cs="Tahoma"/>
          <w:b/>
          <w:sz w:val="18"/>
          <w:szCs w:val="18"/>
        </w:rPr>
        <w:t>оддержки</w:t>
      </w:r>
      <w:r>
        <w:rPr>
          <w:rFonts w:ascii="Tahoma" w:hAnsi="Tahoma" w:cs="Tahoma"/>
          <w:b/>
          <w:sz w:val="18"/>
          <w:szCs w:val="18"/>
        </w:rPr>
        <w:t xml:space="preserve"> и установке</w:t>
      </w:r>
      <w:r w:rsidRPr="004F1512">
        <w:rPr>
          <w:rFonts w:ascii="Tahoma" w:hAnsi="Tahoma" w:cs="Tahoma"/>
          <w:b/>
          <w:sz w:val="18"/>
          <w:szCs w:val="18"/>
        </w:rPr>
        <w:t xml:space="preserve"> систем пожарной сигнализации и системы газового и порошкового пожаротушения установленных на объектах ЗАО «Альфа Телеком».</w:t>
      </w:r>
    </w:p>
    <w:p w14:paraId="14AE307D" w14:textId="77777777" w:rsidR="00BB4B78" w:rsidRPr="004F1512" w:rsidRDefault="00BB4B78" w:rsidP="00BB4B78">
      <w:pPr>
        <w:pStyle w:val="2a"/>
        <w:tabs>
          <w:tab w:val="left" w:pos="1620"/>
          <w:tab w:val="left" w:pos="8460"/>
          <w:tab w:val="left" w:pos="9180"/>
        </w:tabs>
        <w:spacing w:after="0"/>
        <w:ind w:left="1620" w:right="976"/>
        <w:jc w:val="center"/>
        <w:rPr>
          <w:rFonts w:ascii="Tahoma" w:hAnsi="Tahoma" w:cs="Tahoma"/>
          <w:b/>
          <w:sz w:val="18"/>
          <w:szCs w:val="18"/>
        </w:rPr>
      </w:pPr>
    </w:p>
    <w:p w14:paraId="7986ED92"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«Заявитель» должен принять на техническую поддержку, согласно «Перечню</w:t>
      </w:r>
      <w:r w:rsidRPr="004F1512">
        <w:rPr>
          <w:rFonts w:ascii="Tahoma" w:hAnsi="Tahoma" w:cs="Tahoma"/>
          <w:sz w:val="18"/>
          <w:szCs w:val="18"/>
        </w:rPr>
        <w:t xml:space="preserve"> и составу оборудования объектов» и о</w:t>
      </w:r>
      <w:r w:rsidRPr="004F1512">
        <w:rPr>
          <w:rFonts w:ascii="Tahoma" w:hAnsi="Tahoma" w:cs="Tahoma"/>
          <w:color w:val="000000"/>
          <w:sz w:val="18"/>
          <w:szCs w:val="18"/>
          <w:lang w:eastAsia="ru-RU"/>
        </w:rPr>
        <w:t>беспечить в течение 20</w:t>
      </w:r>
      <w:r>
        <w:rPr>
          <w:rFonts w:ascii="Tahoma" w:hAnsi="Tahoma" w:cs="Tahoma"/>
          <w:color w:val="000000"/>
          <w:sz w:val="18"/>
          <w:szCs w:val="18"/>
          <w:lang w:eastAsia="ru-RU"/>
        </w:rPr>
        <w:t>2</w:t>
      </w:r>
      <w:r w:rsidRPr="00DC42E0">
        <w:rPr>
          <w:rFonts w:ascii="Tahoma" w:hAnsi="Tahoma" w:cs="Tahoma"/>
          <w:color w:val="000000"/>
          <w:sz w:val="18"/>
          <w:szCs w:val="18"/>
          <w:lang w:eastAsia="ru-RU"/>
        </w:rPr>
        <w:t>2</w:t>
      </w:r>
      <w:r w:rsidRPr="004F1512">
        <w:rPr>
          <w:rFonts w:ascii="Tahoma" w:hAnsi="Tahoma" w:cs="Tahoma"/>
          <w:color w:val="000000"/>
          <w:sz w:val="18"/>
          <w:szCs w:val="18"/>
          <w:lang w:eastAsia="ru-RU"/>
        </w:rPr>
        <w:t>-202</w:t>
      </w:r>
      <w:r w:rsidRPr="00DC42E0">
        <w:rPr>
          <w:rFonts w:ascii="Tahoma" w:hAnsi="Tahoma" w:cs="Tahoma"/>
          <w:color w:val="000000"/>
          <w:sz w:val="18"/>
          <w:szCs w:val="18"/>
          <w:lang w:eastAsia="ru-RU"/>
        </w:rPr>
        <w:t>3</w:t>
      </w:r>
      <w:r w:rsidRPr="004F1512">
        <w:rPr>
          <w:rFonts w:ascii="Tahoma" w:hAnsi="Tahoma" w:cs="Tahoma"/>
          <w:color w:val="000000"/>
          <w:sz w:val="18"/>
          <w:szCs w:val="18"/>
          <w:lang w:eastAsia="ru-RU"/>
        </w:rPr>
        <w:t xml:space="preserve"> года надлежащее рабочее состояние оборудования и систем, в соответствии с заявленным техническим спецификациям заводов изготовителей.</w:t>
      </w:r>
    </w:p>
    <w:p w14:paraId="4854E2CA"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Обеспечить проведение плановых (регламентных) работ на оборудовании и системах</w:t>
      </w:r>
      <w:r>
        <w:rPr>
          <w:rFonts w:ascii="Tahoma" w:hAnsi="Tahoma" w:cs="Tahoma"/>
          <w:color w:val="000000"/>
          <w:sz w:val="18"/>
          <w:szCs w:val="18"/>
          <w:lang w:eastAsia="ru-RU"/>
        </w:rPr>
        <w:t>.</w:t>
      </w:r>
      <w:r w:rsidRPr="004F1512">
        <w:rPr>
          <w:rFonts w:ascii="Tahoma" w:hAnsi="Tahoma" w:cs="Tahoma"/>
          <w:color w:val="000000"/>
          <w:sz w:val="18"/>
          <w:szCs w:val="18"/>
          <w:lang w:eastAsia="ru-RU"/>
        </w:rPr>
        <w:t xml:space="preserve"> </w:t>
      </w:r>
    </w:p>
    <w:p w14:paraId="7B8D36D2"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 xml:space="preserve">Выполнять модернизацию в </w:t>
      </w:r>
      <w:r w:rsidRPr="004F1512">
        <w:rPr>
          <w:rFonts w:ascii="Tahoma" w:hAnsi="Tahoma" w:cs="Tahoma"/>
          <w:color w:val="000000"/>
          <w:sz w:val="18"/>
          <w:szCs w:val="18"/>
        </w:rPr>
        <w:t>системах безопасности СПС, САГПТ, САППТ</w:t>
      </w:r>
      <w:r w:rsidRPr="004F1512">
        <w:rPr>
          <w:rFonts w:ascii="Tahoma" w:hAnsi="Tahoma" w:cs="Tahoma"/>
          <w:color w:val="000000"/>
          <w:sz w:val="18"/>
          <w:szCs w:val="18"/>
          <w:lang w:eastAsia="ru-RU"/>
        </w:rPr>
        <w:t xml:space="preserve"> по заявке «Покупателя»</w:t>
      </w:r>
    </w:p>
    <w:p w14:paraId="737D1584"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Обозначить и закрепить за ЗАО «Альфа Телеком» (далее «Покупатель») ответственных лиц, с указанием их контактных данных, для координации работы по оказанию услуг.</w:t>
      </w:r>
    </w:p>
    <w:p w14:paraId="20AF5347"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Время реагирования «Заявителя», должно составлять не более 3 (трех) суток, с момента оповещения о возникших неисправностях в системе безопасности «Покупателя».</w:t>
      </w:r>
    </w:p>
    <w:p w14:paraId="011A9B0C"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Техническая поддержка всех объектов «Покупателя» должна осуществляться в режиме 24 (двадцать четыре) часа в сутки, 7 (семь) дней в неделю.</w:t>
      </w:r>
    </w:p>
    <w:p w14:paraId="74BABD13"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В случае выхода из строя оборудования или системы безопасности «Покупателя», их ремонт должен осуществляется силами «Заявителя».</w:t>
      </w:r>
    </w:p>
    <w:p w14:paraId="3AF47811"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Ремонт оборудования, замена, модернизация полностью (включая затраты на доставку и т.п.), производится за счет средств «Заявителя».</w:t>
      </w:r>
    </w:p>
    <w:p w14:paraId="4FAEF46C" w14:textId="77777777" w:rsidR="00BB4B78" w:rsidRPr="00177989" w:rsidRDefault="00BB4B78" w:rsidP="00364C60">
      <w:pPr>
        <w:pStyle w:val="1f2"/>
        <w:numPr>
          <w:ilvl w:val="0"/>
          <w:numId w:val="7"/>
        </w:numPr>
        <w:tabs>
          <w:tab w:val="left" w:pos="0"/>
        </w:tabs>
        <w:jc w:val="both"/>
        <w:rPr>
          <w:rFonts w:ascii="Tahoma" w:hAnsi="Tahoma" w:cs="Tahoma"/>
          <w:bCs/>
          <w:color w:val="000000"/>
          <w:sz w:val="18"/>
          <w:szCs w:val="18"/>
        </w:rPr>
      </w:pPr>
      <w:r w:rsidRPr="004F1512">
        <w:rPr>
          <w:rFonts w:ascii="Tahoma" w:hAnsi="Tahoma" w:cs="Tahoma"/>
          <w:color w:val="000000"/>
          <w:sz w:val="18"/>
          <w:szCs w:val="18"/>
          <w:lang w:eastAsia="ru-RU"/>
        </w:rPr>
        <w:t>Посещение объектов «Покупателя» должно осуществляться только специалистами «Заявителя», которые обладают необходимыми знаниями</w:t>
      </w:r>
      <w:r>
        <w:rPr>
          <w:rFonts w:ascii="Tahoma" w:hAnsi="Tahoma" w:cs="Tahoma"/>
          <w:color w:val="000000"/>
          <w:sz w:val="18"/>
          <w:szCs w:val="18"/>
          <w:lang w:eastAsia="ru-RU"/>
        </w:rPr>
        <w:t xml:space="preserve"> (подтвержденные сертификатами, удостоверением) по работе с установленными на объектах оборудованием</w:t>
      </w:r>
      <w:r w:rsidRPr="004F1512">
        <w:rPr>
          <w:rFonts w:ascii="Tahoma" w:hAnsi="Tahoma" w:cs="Tahoma"/>
          <w:color w:val="000000"/>
          <w:sz w:val="18"/>
          <w:szCs w:val="18"/>
          <w:lang w:eastAsia="ru-RU"/>
        </w:rPr>
        <w:t xml:space="preserve"> </w:t>
      </w:r>
      <w:r>
        <w:rPr>
          <w:rFonts w:ascii="Tahoma" w:hAnsi="Tahoma" w:cs="Tahoma"/>
          <w:color w:val="000000"/>
          <w:sz w:val="18"/>
          <w:szCs w:val="18"/>
          <w:lang w:eastAsia="ru-RU"/>
        </w:rPr>
        <w:t>и</w:t>
      </w:r>
      <w:r w:rsidRPr="004F1512">
        <w:rPr>
          <w:rFonts w:ascii="Tahoma" w:hAnsi="Tahoma" w:cs="Tahoma"/>
          <w:color w:val="000000"/>
          <w:sz w:val="18"/>
          <w:szCs w:val="18"/>
          <w:lang w:eastAsia="ru-RU"/>
        </w:rPr>
        <w:t xml:space="preserve"> правил</w:t>
      </w:r>
      <w:r>
        <w:rPr>
          <w:rFonts w:ascii="Tahoma" w:hAnsi="Tahoma" w:cs="Tahoma"/>
          <w:color w:val="000000"/>
          <w:sz w:val="18"/>
          <w:szCs w:val="18"/>
          <w:lang w:eastAsia="ru-RU"/>
        </w:rPr>
        <w:t>а</w:t>
      </w:r>
      <w:r w:rsidRPr="004F1512">
        <w:rPr>
          <w:rFonts w:ascii="Tahoma" w:hAnsi="Tahoma" w:cs="Tahoma"/>
          <w:color w:val="000000"/>
          <w:sz w:val="18"/>
          <w:szCs w:val="18"/>
          <w:lang w:eastAsia="ru-RU"/>
        </w:rPr>
        <w:t>м</w:t>
      </w:r>
      <w:r>
        <w:rPr>
          <w:rFonts w:ascii="Tahoma" w:hAnsi="Tahoma" w:cs="Tahoma"/>
          <w:color w:val="000000"/>
          <w:sz w:val="18"/>
          <w:szCs w:val="18"/>
          <w:lang w:eastAsia="ru-RU"/>
        </w:rPr>
        <w:t>и</w:t>
      </w:r>
      <w:r w:rsidRPr="004F1512">
        <w:rPr>
          <w:rFonts w:ascii="Tahoma" w:hAnsi="Tahoma" w:cs="Tahoma"/>
          <w:color w:val="000000"/>
          <w:sz w:val="18"/>
          <w:szCs w:val="18"/>
          <w:lang w:eastAsia="ru-RU"/>
        </w:rPr>
        <w:t xml:space="preserve"> техники безопасности при работе с электроустановками</w:t>
      </w:r>
      <w:r>
        <w:rPr>
          <w:rFonts w:ascii="Tahoma" w:hAnsi="Tahoma" w:cs="Tahoma"/>
          <w:color w:val="000000"/>
          <w:sz w:val="18"/>
          <w:szCs w:val="18"/>
          <w:lang w:eastAsia="ru-RU"/>
        </w:rPr>
        <w:t xml:space="preserve"> (подтвержденные удостоверением проверки знаний)</w:t>
      </w:r>
      <w:r w:rsidRPr="004F1512">
        <w:rPr>
          <w:rFonts w:ascii="Tahoma" w:hAnsi="Tahoma" w:cs="Tahoma"/>
          <w:color w:val="000000"/>
          <w:sz w:val="18"/>
          <w:szCs w:val="18"/>
          <w:lang w:eastAsia="ru-RU"/>
        </w:rPr>
        <w:t>.</w:t>
      </w:r>
    </w:p>
    <w:p w14:paraId="05E3C1AF" w14:textId="77777777" w:rsidR="00BB4B78" w:rsidRPr="00D512BA" w:rsidRDefault="00BB4B78" w:rsidP="00364C60">
      <w:pPr>
        <w:pStyle w:val="1f2"/>
        <w:numPr>
          <w:ilvl w:val="0"/>
          <w:numId w:val="7"/>
        </w:numPr>
        <w:tabs>
          <w:tab w:val="left" w:pos="0"/>
        </w:tabs>
        <w:jc w:val="both"/>
        <w:rPr>
          <w:rFonts w:ascii="Tahoma" w:hAnsi="Tahoma" w:cs="Tahoma"/>
          <w:bCs/>
          <w:color w:val="000000"/>
          <w:sz w:val="18"/>
          <w:szCs w:val="18"/>
        </w:rPr>
      </w:pPr>
      <w:r>
        <w:rPr>
          <w:rFonts w:ascii="Tahoma" w:hAnsi="Tahoma" w:cs="Tahoma"/>
          <w:color w:val="000000"/>
          <w:sz w:val="18"/>
          <w:szCs w:val="18"/>
          <w:lang w:eastAsia="ru-RU"/>
        </w:rPr>
        <w:t xml:space="preserve">В течении 5 рабочих дней с даты заключения договора специалисты должны пройти инструктаж по технике безопасности на электроустановках у ответственного лица «Заказчика». </w:t>
      </w:r>
    </w:p>
    <w:p w14:paraId="0D8A0003" w14:textId="77777777" w:rsidR="00BB4B78" w:rsidRPr="00177989" w:rsidRDefault="00BB4B78" w:rsidP="00364C60">
      <w:pPr>
        <w:pStyle w:val="1f2"/>
        <w:numPr>
          <w:ilvl w:val="0"/>
          <w:numId w:val="7"/>
        </w:numPr>
        <w:tabs>
          <w:tab w:val="left" w:pos="0"/>
        </w:tabs>
        <w:jc w:val="both"/>
        <w:rPr>
          <w:rFonts w:ascii="Tahoma" w:hAnsi="Tahoma" w:cs="Tahoma"/>
          <w:bCs/>
          <w:sz w:val="18"/>
          <w:szCs w:val="18"/>
        </w:rPr>
      </w:pPr>
      <w:r w:rsidRPr="00752EE3">
        <w:rPr>
          <w:rFonts w:ascii="Tahoma" w:hAnsi="Tahoma" w:cs="Tahoma"/>
          <w:sz w:val="18"/>
          <w:szCs w:val="18"/>
          <w:lang w:eastAsia="ru-RU"/>
        </w:rPr>
        <w:t>«Заявитель» должен обслужить не менее 50 процентов объектов за каждый квартал</w:t>
      </w:r>
      <w:r>
        <w:rPr>
          <w:rFonts w:ascii="Tahoma" w:hAnsi="Tahoma" w:cs="Tahoma"/>
          <w:sz w:val="18"/>
          <w:szCs w:val="18"/>
          <w:lang w:eastAsia="ru-RU"/>
        </w:rPr>
        <w:t xml:space="preserve"> без уведомления «Заказчика»</w:t>
      </w:r>
      <w:r w:rsidRPr="00752EE3">
        <w:rPr>
          <w:rFonts w:ascii="Tahoma" w:hAnsi="Tahoma" w:cs="Tahoma"/>
          <w:sz w:val="18"/>
          <w:szCs w:val="18"/>
          <w:lang w:eastAsia="ru-RU"/>
        </w:rPr>
        <w:t xml:space="preserve">  </w:t>
      </w:r>
    </w:p>
    <w:p w14:paraId="68799CBB" w14:textId="37C1012A"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Pr>
          <w:rFonts w:ascii="Tahoma" w:hAnsi="Tahoma" w:cs="Tahoma"/>
          <w:color w:val="000000"/>
          <w:sz w:val="18"/>
          <w:szCs w:val="18"/>
          <w:lang w:eastAsia="ru-RU"/>
        </w:rPr>
        <w:t xml:space="preserve">Монтаж датчиков извещения производится по план-проекту выданными ответственными лицами «Покупателя» </w:t>
      </w:r>
    </w:p>
    <w:p w14:paraId="1C7E9AB0" w14:textId="77777777" w:rsidR="00BB4B78"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Обеспечить проведение плановых (регламентных) работ на оборудовании и системах</w:t>
      </w:r>
      <w:r>
        <w:rPr>
          <w:rFonts w:ascii="Tahoma" w:hAnsi="Tahoma" w:cs="Tahoma"/>
          <w:color w:val="000000"/>
          <w:sz w:val="18"/>
          <w:szCs w:val="18"/>
          <w:lang w:eastAsia="ru-RU"/>
        </w:rPr>
        <w:t xml:space="preserve"> в течении гарантийного срока.</w:t>
      </w:r>
      <w:r w:rsidRPr="004F1512">
        <w:rPr>
          <w:rFonts w:ascii="Tahoma" w:hAnsi="Tahoma" w:cs="Tahoma"/>
          <w:color w:val="000000"/>
          <w:sz w:val="18"/>
          <w:szCs w:val="18"/>
          <w:lang w:eastAsia="ru-RU"/>
        </w:rPr>
        <w:t xml:space="preserve"> </w:t>
      </w:r>
    </w:p>
    <w:p w14:paraId="400119DE" w14:textId="77777777" w:rsidR="00BB4B78" w:rsidRPr="00A32BF9" w:rsidRDefault="00BB4B78" w:rsidP="00BB4B78">
      <w:pPr>
        <w:pStyle w:val="1f2"/>
        <w:tabs>
          <w:tab w:val="left" w:pos="0"/>
        </w:tabs>
        <w:ind w:left="360"/>
        <w:jc w:val="both"/>
        <w:rPr>
          <w:rFonts w:ascii="Tahoma" w:hAnsi="Tahoma" w:cs="Tahoma"/>
          <w:bCs/>
          <w:sz w:val="18"/>
          <w:szCs w:val="18"/>
        </w:rPr>
      </w:pPr>
    </w:p>
    <w:p w14:paraId="0CCDFB41" w14:textId="77777777" w:rsidR="00BB4B78" w:rsidRPr="004F1512" w:rsidRDefault="00BB4B78" w:rsidP="00BB4B78">
      <w:pPr>
        <w:pStyle w:val="1f2"/>
        <w:tabs>
          <w:tab w:val="left" w:pos="0"/>
        </w:tabs>
        <w:jc w:val="both"/>
        <w:rPr>
          <w:rFonts w:ascii="Tahoma" w:hAnsi="Tahoma" w:cs="Tahoma"/>
          <w:b/>
          <w:bCs/>
          <w:color w:val="000000"/>
          <w:sz w:val="18"/>
          <w:szCs w:val="18"/>
        </w:rPr>
      </w:pPr>
      <w:r w:rsidRPr="004F1512">
        <w:rPr>
          <w:rFonts w:ascii="Tahoma" w:hAnsi="Tahoma" w:cs="Tahoma"/>
          <w:b/>
          <w:bCs/>
          <w:color w:val="000000"/>
          <w:sz w:val="18"/>
          <w:szCs w:val="18"/>
        </w:rPr>
        <w:t>Особые условия:</w:t>
      </w:r>
    </w:p>
    <w:p w14:paraId="552CAE06" w14:textId="77777777" w:rsidR="00BB4B78" w:rsidRPr="004F1512" w:rsidRDefault="00BB4B78" w:rsidP="00BB4B78">
      <w:pPr>
        <w:spacing w:after="0" w:line="240" w:lineRule="auto"/>
        <w:ind w:firstLine="708"/>
        <w:jc w:val="both"/>
        <w:rPr>
          <w:rFonts w:ascii="Tahoma" w:eastAsia="Times New Roman" w:hAnsi="Tahoma" w:cs="Tahoma"/>
          <w:color w:val="000000"/>
          <w:sz w:val="18"/>
          <w:szCs w:val="18"/>
          <w:lang w:eastAsia="ar-SA"/>
        </w:rPr>
      </w:pPr>
      <w:r w:rsidRPr="00C1667D">
        <w:rPr>
          <w:rFonts w:ascii="Tahoma" w:eastAsia="Times New Roman" w:hAnsi="Tahoma" w:cs="Tahoma"/>
          <w:b/>
          <w:color w:val="000000"/>
          <w:sz w:val="18"/>
          <w:szCs w:val="18"/>
          <w:lang w:eastAsia="ar-SA"/>
        </w:rPr>
        <w:t>«Заявителю» необходимо изучить объекты «Покупателя»</w:t>
      </w:r>
      <w:r w:rsidRPr="004F1512">
        <w:rPr>
          <w:rFonts w:ascii="Tahoma" w:eastAsia="Times New Roman" w:hAnsi="Tahoma" w:cs="Tahoma"/>
          <w:color w:val="000000"/>
          <w:sz w:val="18"/>
          <w:szCs w:val="18"/>
          <w:lang w:eastAsia="ar-SA"/>
        </w:rPr>
        <w:t xml:space="preserve">, принимаемые под оказание услуг. Объекты размещаются по всей территории </w:t>
      </w:r>
      <w:proofErr w:type="spellStart"/>
      <w:r w:rsidRPr="004F1512">
        <w:rPr>
          <w:rFonts w:ascii="Tahoma" w:eastAsia="Times New Roman" w:hAnsi="Tahoma" w:cs="Tahoma"/>
          <w:color w:val="000000"/>
          <w:sz w:val="18"/>
          <w:szCs w:val="18"/>
          <w:lang w:eastAsia="ar-SA"/>
        </w:rPr>
        <w:t>Кыргызской</w:t>
      </w:r>
      <w:proofErr w:type="spellEnd"/>
      <w:r w:rsidRPr="004F1512">
        <w:rPr>
          <w:rFonts w:ascii="Tahoma" w:eastAsia="Times New Roman" w:hAnsi="Tahoma" w:cs="Tahoma"/>
          <w:color w:val="000000"/>
          <w:sz w:val="18"/>
          <w:szCs w:val="18"/>
          <w:lang w:eastAsia="ar-SA"/>
        </w:rPr>
        <w:t xml:space="preserve"> Республики, могут быть размещены как внутри области\города, быть разнесены территориально, размещаться в труднодоступных местах (высокогорье, приграничные с другими Государствами территории).</w:t>
      </w:r>
    </w:p>
    <w:p w14:paraId="2E1D0BF9" w14:textId="77777777" w:rsidR="00BB4B78" w:rsidRPr="004F1512" w:rsidRDefault="00BB4B78" w:rsidP="00BB4B78">
      <w:pPr>
        <w:spacing w:after="0" w:line="240" w:lineRule="auto"/>
        <w:ind w:firstLine="708"/>
        <w:jc w:val="both"/>
        <w:rPr>
          <w:rFonts w:ascii="Tahoma" w:eastAsia="Times New Roman" w:hAnsi="Tahoma" w:cs="Tahoma"/>
          <w:color w:val="000000"/>
          <w:sz w:val="18"/>
          <w:szCs w:val="18"/>
          <w:lang w:eastAsia="ar-SA"/>
        </w:rPr>
      </w:pPr>
      <w:r w:rsidRPr="004F1512">
        <w:rPr>
          <w:rFonts w:ascii="Tahoma" w:eastAsia="Times New Roman" w:hAnsi="Tahoma" w:cs="Tahoma"/>
          <w:color w:val="000000"/>
          <w:sz w:val="18"/>
          <w:szCs w:val="18"/>
          <w:lang w:eastAsia="ar-SA"/>
        </w:rPr>
        <w:t>Объекты отличаются друг от друга площадями, количеством и составом установленного оборудования, системами, используемыми для предотвращения чрезвычайных ситуаций.</w:t>
      </w:r>
    </w:p>
    <w:p w14:paraId="2B612999" w14:textId="77777777" w:rsidR="00BB4B78" w:rsidRPr="004F1512" w:rsidRDefault="00BB4B78" w:rsidP="00BB4B78">
      <w:pPr>
        <w:jc w:val="both"/>
        <w:rPr>
          <w:rFonts w:ascii="Tahoma" w:hAnsi="Tahoma" w:cs="Tahoma"/>
          <w:sz w:val="18"/>
          <w:szCs w:val="1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1701"/>
        <w:gridCol w:w="2625"/>
        <w:gridCol w:w="2478"/>
        <w:gridCol w:w="3260"/>
      </w:tblGrid>
      <w:tr w:rsidR="00BB4B78" w:rsidRPr="004F1512" w14:paraId="4AACD149" w14:textId="77777777" w:rsidTr="00BB4B78">
        <w:tc>
          <w:tcPr>
            <w:tcW w:w="421" w:type="dxa"/>
          </w:tcPr>
          <w:p w14:paraId="498599C3"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w:t>
            </w:r>
          </w:p>
        </w:tc>
        <w:tc>
          <w:tcPr>
            <w:tcW w:w="1701" w:type="dxa"/>
          </w:tcPr>
          <w:p w14:paraId="2568BD1C"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Системы безопасности</w:t>
            </w:r>
          </w:p>
        </w:tc>
        <w:tc>
          <w:tcPr>
            <w:tcW w:w="2625" w:type="dxa"/>
          </w:tcPr>
          <w:p w14:paraId="3E2BAAE5"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Работы по техническому обслуживанию</w:t>
            </w:r>
          </w:p>
        </w:tc>
        <w:tc>
          <w:tcPr>
            <w:tcW w:w="2478" w:type="dxa"/>
          </w:tcPr>
          <w:p w14:paraId="2C47F739"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Периодичность проведения работ</w:t>
            </w:r>
          </w:p>
        </w:tc>
        <w:tc>
          <w:tcPr>
            <w:tcW w:w="3260" w:type="dxa"/>
          </w:tcPr>
          <w:p w14:paraId="5FE40BFD"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Примечание</w:t>
            </w:r>
          </w:p>
        </w:tc>
      </w:tr>
      <w:tr w:rsidR="00BB4B78" w:rsidRPr="004F1512" w14:paraId="4867AAF6" w14:textId="77777777" w:rsidTr="00BB4B78">
        <w:tc>
          <w:tcPr>
            <w:tcW w:w="421" w:type="dxa"/>
            <w:vMerge w:val="restart"/>
          </w:tcPr>
          <w:p w14:paraId="62E5B855"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1.</w:t>
            </w:r>
          </w:p>
        </w:tc>
        <w:tc>
          <w:tcPr>
            <w:tcW w:w="1701" w:type="dxa"/>
            <w:vMerge w:val="restart"/>
          </w:tcPr>
          <w:p w14:paraId="21DD746A"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Система пожарной сигнализации.</w:t>
            </w:r>
          </w:p>
        </w:tc>
        <w:tc>
          <w:tcPr>
            <w:tcW w:w="2625" w:type="dxa"/>
          </w:tcPr>
          <w:p w14:paraId="47C7D0B0"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работоспособности пожарных датчиков.</w:t>
            </w:r>
          </w:p>
        </w:tc>
        <w:tc>
          <w:tcPr>
            <w:tcW w:w="2478" w:type="dxa"/>
            <w:vMerge w:val="restart"/>
          </w:tcPr>
          <w:p w14:paraId="579DC308"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 за период действия Договора.</w:t>
            </w:r>
          </w:p>
        </w:tc>
        <w:tc>
          <w:tcPr>
            <w:tcW w:w="3260" w:type="dxa"/>
            <w:vMerge w:val="restart"/>
          </w:tcPr>
          <w:p w14:paraId="5A4FF49A"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сбоев, замена датчиков.</w:t>
            </w:r>
          </w:p>
        </w:tc>
      </w:tr>
      <w:tr w:rsidR="00BB4B78" w:rsidRPr="004F1512" w14:paraId="590CC8C5" w14:textId="77777777" w:rsidTr="00BB4B78">
        <w:tc>
          <w:tcPr>
            <w:tcW w:w="421" w:type="dxa"/>
            <w:vMerge/>
          </w:tcPr>
          <w:p w14:paraId="4C16723D"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Pr>
          <w:p w14:paraId="142963F5" w14:textId="77777777" w:rsidR="00BB4B78" w:rsidRPr="004F1512" w:rsidRDefault="00BB4B78" w:rsidP="00BB4B78">
            <w:pPr>
              <w:spacing w:after="0" w:line="240" w:lineRule="auto"/>
              <w:ind w:left="-57" w:right="-57"/>
              <w:rPr>
                <w:rFonts w:ascii="Tahoma" w:hAnsi="Tahoma" w:cs="Tahoma"/>
                <w:sz w:val="18"/>
                <w:szCs w:val="18"/>
              </w:rPr>
            </w:pPr>
          </w:p>
        </w:tc>
        <w:tc>
          <w:tcPr>
            <w:tcW w:w="2625" w:type="dxa"/>
          </w:tcPr>
          <w:p w14:paraId="12EC60A9"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Чистка пожарных датчиков.</w:t>
            </w:r>
          </w:p>
        </w:tc>
        <w:tc>
          <w:tcPr>
            <w:tcW w:w="2478" w:type="dxa"/>
            <w:vMerge/>
          </w:tcPr>
          <w:p w14:paraId="1144DEC8" w14:textId="77777777" w:rsidR="00BB4B78" w:rsidRPr="004F1512" w:rsidRDefault="00BB4B78" w:rsidP="00BB4B78">
            <w:pPr>
              <w:spacing w:after="0" w:line="240" w:lineRule="auto"/>
              <w:ind w:left="-57" w:right="-57"/>
              <w:rPr>
                <w:rFonts w:ascii="Tahoma" w:hAnsi="Tahoma" w:cs="Tahoma"/>
                <w:sz w:val="18"/>
                <w:szCs w:val="18"/>
              </w:rPr>
            </w:pPr>
          </w:p>
        </w:tc>
        <w:tc>
          <w:tcPr>
            <w:tcW w:w="3260" w:type="dxa"/>
            <w:vMerge/>
          </w:tcPr>
          <w:p w14:paraId="1A2358A7" w14:textId="77777777" w:rsidR="00BB4B78" w:rsidRPr="004F1512" w:rsidRDefault="00BB4B78" w:rsidP="00BB4B78">
            <w:pPr>
              <w:spacing w:after="0" w:line="240" w:lineRule="auto"/>
              <w:ind w:left="-57" w:right="-57"/>
              <w:rPr>
                <w:rFonts w:ascii="Tahoma" w:hAnsi="Tahoma" w:cs="Tahoma"/>
                <w:sz w:val="18"/>
                <w:szCs w:val="18"/>
              </w:rPr>
            </w:pPr>
          </w:p>
        </w:tc>
      </w:tr>
      <w:tr w:rsidR="00BB4B78" w:rsidRPr="004F1512" w14:paraId="6A850C60" w14:textId="77777777" w:rsidTr="00BB4B78">
        <w:tc>
          <w:tcPr>
            <w:tcW w:w="421" w:type="dxa"/>
            <w:vMerge/>
          </w:tcPr>
          <w:p w14:paraId="5A7F200E"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Pr>
          <w:p w14:paraId="59FDA7E7" w14:textId="77777777" w:rsidR="00BB4B78" w:rsidRPr="004F1512" w:rsidRDefault="00BB4B78" w:rsidP="00BB4B78">
            <w:pPr>
              <w:spacing w:after="0" w:line="240" w:lineRule="auto"/>
              <w:ind w:left="-57" w:right="-57"/>
              <w:rPr>
                <w:rFonts w:ascii="Tahoma" w:hAnsi="Tahoma" w:cs="Tahoma"/>
                <w:sz w:val="18"/>
                <w:szCs w:val="18"/>
              </w:rPr>
            </w:pPr>
          </w:p>
        </w:tc>
        <w:tc>
          <w:tcPr>
            <w:tcW w:w="2625" w:type="dxa"/>
          </w:tcPr>
          <w:p w14:paraId="731F3B8E"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работоспособности всей системы в целом.</w:t>
            </w:r>
          </w:p>
        </w:tc>
        <w:tc>
          <w:tcPr>
            <w:tcW w:w="2478" w:type="dxa"/>
          </w:tcPr>
          <w:p w14:paraId="103CB358"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 за период действия Договора.</w:t>
            </w:r>
          </w:p>
        </w:tc>
        <w:tc>
          <w:tcPr>
            <w:tcW w:w="3260" w:type="dxa"/>
          </w:tcPr>
          <w:p w14:paraId="03B8FB15"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нарушений проведение работ по устранению выявленных нарушений.</w:t>
            </w:r>
          </w:p>
        </w:tc>
      </w:tr>
      <w:tr w:rsidR="00BB4B78" w:rsidRPr="004F1512" w14:paraId="4B0C8BB0" w14:textId="77777777" w:rsidTr="00BB4B78">
        <w:tc>
          <w:tcPr>
            <w:tcW w:w="421" w:type="dxa"/>
            <w:vMerge/>
          </w:tcPr>
          <w:p w14:paraId="0D389E1D"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Pr>
          <w:p w14:paraId="50166CD7" w14:textId="77777777" w:rsidR="00BB4B78" w:rsidRPr="004F1512" w:rsidRDefault="00BB4B78" w:rsidP="00BB4B78">
            <w:pPr>
              <w:spacing w:after="0" w:line="240" w:lineRule="auto"/>
              <w:ind w:left="-57" w:right="-57"/>
              <w:rPr>
                <w:rFonts w:ascii="Tahoma" w:hAnsi="Tahoma" w:cs="Tahoma"/>
                <w:sz w:val="18"/>
                <w:szCs w:val="18"/>
              </w:rPr>
            </w:pPr>
          </w:p>
        </w:tc>
        <w:tc>
          <w:tcPr>
            <w:tcW w:w="2625" w:type="dxa"/>
          </w:tcPr>
          <w:p w14:paraId="075A57B0"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и тестирование аккумуляторов блоков питания.</w:t>
            </w:r>
          </w:p>
        </w:tc>
        <w:tc>
          <w:tcPr>
            <w:tcW w:w="2478" w:type="dxa"/>
          </w:tcPr>
          <w:p w14:paraId="2FE2BDC6"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 за период действия Договора.</w:t>
            </w:r>
          </w:p>
        </w:tc>
        <w:tc>
          <w:tcPr>
            <w:tcW w:w="3260" w:type="dxa"/>
          </w:tcPr>
          <w:p w14:paraId="28972FAB"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не соответствия заданным параметрам, производится замена аккумуляторов блоков питания.</w:t>
            </w:r>
          </w:p>
        </w:tc>
      </w:tr>
      <w:tr w:rsidR="00BB4B78" w:rsidRPr="004F1512" w14:paraId="4A01E9A5" w14:textId="77777777" w:rsidTr="00BB4B78">
        <w:tc>
          <w:tcPr>
            <w:tcW w:w="421" w:type="dxa"/>
            <w:vMerge w:val="restart"/>
            <w:tcBorders>
              <w:top w:val="single" w:sz="4" w:space="0" w:color="000000"/>
              <w:left w:val="single" w:sz="4" w:space="0" w:color="000000"/>
              <w:right w:val="single" w:sz="4" w:space="0" w:color="000000"/>
            </w:tcBorders>
          </w:tcPr>
          <w:p w14:paraId="3B57AD3D"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2.</w:t>
            </w:r>
          </w:p>
        </w:tc>
        <w:tc>
          <w:tcPr>
            <w:tcW w:w="1701" w:type="dxa"/>
            <w:vMerge w:val="restart"/>
            <w:tcBorders>
              <w:top w:val="single" w:sz="4" w:space="0" w:color="000000"/>
              <w:left w:val="single" w:sz="4" w:space="0" w:color="000000"/>
              <w:right w:val="single" w:sz="4" w:space="0" w:color="000000"/>
            </w:tcBorders>
          </w:tcPr>
          <w:p w14:paraId="2D9DCFE2"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Система автоматического газово</w:t>
            </w:r>
            <w:r>
              <w:rPr>
                <w:rFonts w:ascii="Tahoma" w:hAnsi="Tahoma" w:cs="Tahoma"/>
                <w:sz w:val="18"/>
                <w:szCs w:val="18"/>
              </w:rPr>
              <w:t>го и порошкового пожаротушения.</w:t>
            </w:r>
          </w:p>
        </w:tc>
        <w:tc>
          <w:tcPr>
            <w:tcW w:w="2625" w:type="dxa"/>
            <w:tcBorders>
              <w:top w:val="single" w:sz="4" w:space="0" w:color="000000"/>
              <w:left w:val="single" w:sz="4" w:space="0" w:color="000000"/>
              <w:bottom w:val="single" w:sz="4" w:space="0" w:color="000000"/>
              <w:right w:val="single" w:sz="4" w:space="0" w:color="000000"/>
            </w:tcBorders>
          </w:tcPr>
          <w:p w14:paraId="1A3CD8F6"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работоспособности всей системы.</w:t>
            </w:r>
          </w:p>
        </w:tc>
        <w:tc>
          <w:tcPr>
            <w:tcW w:w="2478" w:type="dxa"/>
            <w:tcBorders>
              <w:top w:val="single" w:sz="4" w:space="0" w:color="000000"/>
              <w:left w:val="single" w:sz="4" w:space="0" w:color="000000"/>
              <w:bottom w:val="single" w:sz="4" w:space="0" w:color="000000"/>
              <w:right w:val="single" w:sz="4" w:space="0" w:color="000000"/>
            </w:tcBorders>
          </w:tcPr>
          <w:p w14:paraId="2B5C104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05E8AB57"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 xml:space="preserve">В случае </w:t>
            </w:r>
            <w:proofErr w:type="spellStart"/>
            <w:r w:rsidRPr="004F1512">
              <w:rPr>
                <w:rFonts w:ascii="Tahoma" w:hAnsi="Tahoma" w:cs="Tahoma"/>
                <w:sz w:val="18"/>
                <w:szCs w:val="18"/>
              </w:rPr>
              <w:t>сработки</w:t>
            </w:r>
            <w:proofErr w:type="spellEnd"/>
            <w:r w:rsidRPr="004F1512">
              <w:rPr>
                <w:rFonts w:ascii="Tahoma" w:hAnsi="Tahoma" w:cs="Tahoma"/>
                <w:sz w:val="18"/>
                <w:szCs w:val="18"/>
              </w:rPr>
              <w:t xml:space="preserve"> системы, проведение вне планового обслуживания, замены.</w:t>
            </w:r>
          </w:p>
        </w:tc>
      </w:tr>
      <w:tr w:rsidR="00BB4B78" w:rsidRPr="004F1512" w14:paraId="01677242" w14:textId="77777777" w:rsidTr="00BB4B78">
        <w:tc>
          <w:tcPr>
            <w:tcW w:w="421" w:type="dxa"/>
            <w:vMerge/>
            <w:tcBorders>
              <w:left w:val="single" w:sz="4" w:space="0" w:color="000000"/>
              <w:right w:val="single" w:sz="4" w:space="0" w:color="000000"/>
            </w:tcBorders>
          </w:tcPr>
          <w:p w14:paraId="466D2BE5"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Borders>
              <w:left w:val="single" w:sz="4" w:space="0" w:color="000000"/>
              <w:right w:val="single" w:sz="4" w:space="0" w:color="000000"/>
            </w:tcBorders>
          </w:tcPr>
          <w:p w14:paraId="6539B892" w14:textId="77777777" w:rsidR="00BB4B78" w:rsidRPr="004F1512" w:rsidRDefault="00BB4B78" w:rsidP="00BB4B78">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726AA4B5"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соединений труб, фитингов.</w:t>
            </w:r>
          </w:p>
        </w:tc>
        <w:tc>
          <w:tcPr>
            <w:tcW w:w="2478" w:type="dxa"/>
            <w:tcBorders>
              <w:top w:val="single" w:sz="4" w:space="0" w:color="000000"/>
              <w:left w:val="single" w:sz="4" w:space="0" w:color="000000"/>
              <w:bottom w:val="single" w:sz="4" w:space="0" w:color="000000"/>
              <w:right w:val="single" w:sz="4" w:space="0" w:color="000000"/>
            </w:tcBorders>
          </w:tcPr>
          <w:p w14:paraId="003DB4A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5A476E8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выявленных нарушений необходимы работы по устранению нарушений и проведение внеплановой проверки всей системы.</w:t>
            </w:r>
          </w:p>
        </w:tc>
      </w:tr>
      <w:tr w:rsidR="00BB4B78" w:rsidRPr="004F1512" w14:paraId="3E6B8811" w14:textId="77777777" w:rsidTr="00BB4B78">
        <w:tc>
          <w:tcPr>
            <w:tcW w:w="421" w:type="dxa"/>
            <w:vMerge/>
            <w:tcBorders>
              <w:left w:val="single" w:sz="4" w:space="0" w:color="000000"/>
              <w:bottom w:val="single" w:sz="4" w:space="0" w:color="000000"/>
              <w:right w:val="single" w:sz="4" w:space="0" w:color="000000"/>
            </w:tcBorders>
          </w:tcPr>
          <w:p w14:paraId="78970798"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Borders>
              <w:left w:val="single" w:sz="4" w:space="0" w:color="000000"/>
              <w:bottom w:val="single" w:sz="4" w:space="0" w:color="000000"/>
              <w:right w:val="single" w:sz="4" w:space="0" w:color="000000"/>
            </w:tcBorders>
          </w:tcPr>
          <w:p w14:paraId="550B4635" w14:textId="77777777" w:rsidR="00BB4B78" w:rsidRPr="004F1512" w:rsidRDefault="00BB4B78" w:rsidP="00BB4B78">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2C914B87"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и тестирование аккумуляторов блоков питания системы.</w:t>
            </w:r>
          </w:p>
          <w:p w14:paraId="5D0B3F9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Чистка пожарных датчиков.</w:t>
            </w:r>
          </w:p>
        </w:tc>
        <w:tc>
          <w:tcPr>
            <w:tcW w:w="2478" w:type="dxa"/>
            <w:tcBorders>
              <w:top w:val="single" w:sz="4" w:space="0" w:color="000000"/>
              <w:left w:val="single" w:sz="4" w:space="0" w:color="000000"/>
              <w:bottom w:val="single" w:sz="4" w:space="0" w:color="000000"/>
              <w:right w:val="single" w:sz="4" w:space="0" w:color="000000"/>
            </w:tcBorders>
          </w:tcPr>
          <w:p w14:paraId="1392D9D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03BB2AF4"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не соответствия заданным параметрам, производится замена аккумуляторов блоков питания.</w:t>
            </w:r>
          </w:p>
        </w:tc>
      </w:tr>
    </w:tbl>
    <w:p w14:paraId="3E4FBB35" w14:textId="77777777" w:rsidR="00BB4B78" w:rsidRDefault="00BB4B78" w:rsidP="00BB4B78">
      <w:pPr>
        <w:spacing w:after="0" w:line="240" w:lineRule="auto"/>
        <w:jc w:val="right"/>
        <w:rPr>
          <w:rFonts w:ascii="Tahoma" w:hAnsi="Tahoma" w:cs="Tahoma"/>
          <w:b/>
          <w:color w:val="000000"/>
          <w:sz w:val="20"/>
          <w:szCs w:val="20"/>
        </w:rPr>
      </w:pPr>
      <w:r w:rsidRPr="00C00A2B">
        <w:rPr>
          <w:rFonts w:ascii="Tahoma" w:hAnsi="Tahoma" w:cs="Tahoma"/>
          <w:sz w:val="20"/>
          <w:szCs w:val="20"/>
        </w:rPr>
        <w:br w:type="page"/>
      </w:r>
      <w:r w:rsidRPr="00C00A2B">
        <w:rPr>
          <w:rFonts w:ascii="Tahoma" w:hAnsi="Tahoma" w:cs="Tahoma"/>
          <w:b/>
          <w:color w:val="000000"/>
          <w:sz w:val="20"/>
          <w:szCs w:val="20"/>
        </w:rPr>
        <w:lastRenderedPageBreak/>
        <w:t>«КОНФИДЕНЦИАЛЬНО»</w:t>
      </w:r>
    </w:p>
    <w:p w14:paraId="13CDC197" w14:textId="77777777" w:rsidR="00BB4B78" w:rsidRPr="00C00A2B" w:rsidRDefault="00BB4B78" w:rsidP="00BB4B78">
      <w:pPr>
        <w:spacing w:after="0" w:line="240" w:lineRule="auto"/>
        <w:jc w:val="right"/>
        <w:rPr>
          <w:rFonts w:ascii="Tahoma" w:hAnsi="Tahoma" w:cs="Tahoma"/>
          <w:b/>
          <w:color w:val="000000"/>
          <w:sz w:val="20"/>
          <w:szCs w:val="20"/>
        </w:rPr>
      </w:pPr>
      <w:r w:rsidRPr="00C00A2B">
        <w:rPr>
          <w:rFonts w:ascii="Tahoma" w:hAnsi="Tahoma" w:cs="Tahoma"/>
          <w:b/>
          <w:color w:val="000000"/>
          <w:sz w:val="20"/>
          <w:szCs w:val="20"/>
        </w:rPr>
        <w:t>Приложение № 2Б.</w:t>
      </w:r>
    </w:p>
    <w:p w14:paraId="57886F75" w14:textId="77777777" w:rsidR="00BB4B78" w:rsidRPr="00C00A2B" w:rsidRDefault="00BB4B78" w:rsidP="00BB4B78">
      <w:pPr>
        <w:spacing w:after="0" w:line="240" w:lineRule="auto"/>
        <w:jc w:val="right"/>
        <w:rPr>
          <w:rFonts w:ascii="Tahoma" w:hAnsi="Tahoma" w:cs="Tahoma"/>
          <w:b/>
          <w:color w:val="000000"/>
          <w:sz w:val="20"/>
          <w:szCs w:val="20"/>
        </w:rPr>
      </w:pPr>
      <w:r w:rsidRPr="00C00A2B">
        <w:rPr>
          <w:rFonts w:ascii="Tahoma" w:hAnsi="Tahoma" w:cs="Tahoma"/>
          <w:b/>
          <w:color w:val="000000"/>
          <w:sz w:val="20"/>
          <w:szCs w:val="20"/>
        </w:rPr>
        <w:t>К техническому заданию на закуп услуг по оказанию технической</w:t>
      </w:r>
    </w:p>
    <w:p w14:paraId="2828BEC9" w14:textId="7FCB4211" w:rsidR="00BB4B78" w:rsidRPr="009E2C5B" w:rsidRDefault="00BB4B78" w:rsidP="00BB4B78">
      <w:pPr>
        <w:spacing w:after="0" w:line="240" w:lineRule="auto"/>
        <w:jc w:val="right"/>
        <w:rPr>
          <w:rFonts w:ascii="Tahoma" w:hAnsi="Tahoma" w:cs="Tahoma"/>
          <w:b/>
          <w:sz w:val="20"/>
          <w:szCs w:val="20"/>
        </w:rPr>
      </w:pPr>
      <w:r w:rsidRPr="00C00A2B">
        <w:rPr>
          <w:rFonts w:ascii="Tahoma" w:hAnsi="Tahoma" w:cs="Tahoma"/>
          <w:b/>
          <w:color w:val="000000"/>
          <w:sz w:val="20"/>
          <w:szCs w:val="20"/>
        </w:rPr>
        <w:t xml:space="preserve">поддержки </w:t>
      </w:r>
      <w:r w:rsidR="00D46467">
        <w:rPr>
          <w:rFonts w:ascii="Tahoma" w:hAnsi="Tahoma" w:cs="Tahoma"/>
          <w:b/>
          <w:color w:val="000000"/>
          <w:sz w:val="20"/>
          <w:szCs w:val="20"/>
        </w:rPr>
        <w:t xml:space="preserve">и установке </w:t>
      </w:r>
      <w:r w:rsidRPr="00C00A2B">
        <w:rPr>
          <w:rFonts w:ascii="Tahoma" w:hAnsi="Tahoma" w:cs="Tahoma"/>
          <w:b/>
          <w:color w:val="000000"/>
          <w:sz w:val="20"/>
          <w:szCs w:val="20"/>
        </w:rPr>
        <w:t xml:space="preserve">систем </w:t>
      </w:r>
      <w:r w:rsidRPr="00C00A2B">
        <w:rPr>
          <w:rFonts w:ascii="Tahoma" w:hAnsi="Tahoma" w:cs="Tahoma"/>
          <w:b/>
          <w:sz w:val="20"/>
          <w:szCs w:val="20"/>
        </w:rPr>
        <w:t>пожарной сигнализации и системы газового и порошкового пожаротушения.</w:t>
      </w:r>
    </w:p>
    <w:p w14:paraId="1612D14E" w14:textId="77777777" w:rsidR="00BB4B78" w:rsidRPr="00363901" w:rsidRDefault="00BB4B78" w:rsidP="00BB4B78">
      <w:pPr>
        <w:spacing w:after="0" w:line="240" w:lineRule="auto"/>
        <w:rPr>
          <w:rFonts w:ascii="Tahoma" w:hAnsi="Tahoma" w:cs="Tahoma"/>
          <w:b/>
        </w:rPr>
      </w:pPr>
    </w:p>
    <w:p w14:paraId="20273FBB" w14:textId="77777777" w:rsidR="008C1030" w:rsidRDefault="00BB4B78" w:rsidP="00BB4B78">
      <w:pPr>
        <w:spacing w:after="0" w:line="240" w:lineRule="auto"/>
        <w:jc w:val="center"/>
        <w:rPr>
          <w:rFonts w:ascii="Tahoma" w:hAnsi="Tahoma" w:cs="Tahoma"/>
          <w:b/>
        </w:rPr>
      </w:pPr>
      <w:r w:rsidRPr="00363901">
        <w:rPr>
          <w:rFonts w:ascii="Tahoma" w:hAnsi="Tahoma" w:cs="Tahoma"/>
          <w:b/>
        </w:rPr>
        <w:t>Перечень и состав оборудования и объектов, принимаемых к техническому обслуживанию</w:t>
      </w:r>
    </w:p>
    <w:p w14:paraId="6AF451EF" w14:textId="59AEC0CC" w:rsidR="00BB4B78" w:rsidRDefault="00BB4B78" w:rsidP="00BB4B78">
      <w:pPr>
        <w:spacing w:after="0" w:line="240" w:lineRule="auto"/>
        <w:jc w:val="center"/>
        <w:rPr>
          <w:rFonts w:ascii="Tahoma" w:hAnsi="Tahoma" w:cs="Tahoma"/>
          <w:b/>
        </w:rPr>
      </w:pPr>
      <w:r w:rsidRPr="00363901">
        <w:rPr>
          <w:rFonts w:ascii="Tahoma" w:hAnsi="Tahoma" w:cs="Tahoma"/>
          <w:b/>
        </w:rPr>
        <w:t>.</w:t>
      </w:r>
    </w:p>
    <w:p w14:paraId="2CFD68AA" w14:textId="40E95305" w:rsidR="00BB4B78" w:rsidRPr="008C1030" w:rsidRDefault="00BB4B78" w:rsidP="008C1030">
      <w:pPr>
        <w:jc w:val="center"/>
        <w:rPr>
          <w:rFonts w:ascii="Tahoma" w:hAnsi="Tahoma" w:cs="Tahoma"/>
          <w:b/>
          <w:color w:val="FF0000"/>
          <w:highlight w:val="yellow"/>
        </w:rPr>
      </w:pPr>
      <w:r w:rsidRPr="008C1030">
        <w:rPr>
          <w:rFonts w:ascii="Tahoma" w:hAnsi="Tahoma" w:cs="Tahoma"/>
          <w:b/>
          <w:color w:val="FF0000"/>
          <w:highlight w:val="yellow"/>
        </w:rPr>
        <w:t>ЛОТ №</w:t>
      </w:r>
      <w:r w:rsidR="007120DD">
        <w:rPr>
          <w:rFonts w:ascii="Tahoma" w:hAnsi="Tahoma" w:cs="Tahoma"/>
          <w:b/>
          <w:color w:val="FF0000"/>
          <w:highlight w:val="yellow"/>
        </w:rPr>
        <w:t>1</w:t>
      </w:r>
      <w:bookmarkStart w:id="1" w:name="_GoBack"/>
      <w:bookmarkEnd w:id="1"/>
      <w:r w:rsidR="008C1030" w:rsidRPr="008C1030">
        <w:rPr>
          <w:rFonts w:ascii="Tahoma" w:hAnsi="Tahoma" w:cs="Tahoma"/>
          <w:b/>
          <w:color w:val="FF0000"/>
          <w:highlight w:val="yellow"/>
        </w:rPr>
        <w:t xml:space="preserve"> Оказание услуг технической поддержки</w:t>
      </w:r>
      <w:r w:rsidR="006178A3">
        <w:rPr>
          <w:rFonts w:ascii="Tahoma" w:hAnsi="Tahoma" w:cs="Tahoma"/>
          <w:b/>
          <w:color w:val="FF0000"/>
          <w:highlight w:val="yellow"/>
        </w:rPr>
        <w:t xml:space="preserve"> и установке</w:t>
      </w:r>
      <w:r w:rsidR="008C1030" w:rsidRPr="008C1030">
        <w:rPr>
          <w:rFonts w:ascii="Tahoma" w:hAnsi="Tahoma" w:cs="Tahoma"/>
          <w:b/>
          <w:color w:val="FF0000"/>
          <w:highlight w:val="yellow"/>
        </w:rPr>
        <w:t xml:space="preserve"> систем пожарной сигнализации и системы газового и порошкового пожаротушения, установленных на объекте компании расположенном в г. Бишкек, Головной офис компании (АТС29).</w:t>
      </w:r>
    </w:p>
    <w:p w14:paraId="10A5154E" w14:textId="77777777" w:rsidR="00BB4B78" w:rsidRDefault="00BB4B78" w:rsidP="00BB4B78">
      <w:pPr>
        <w:spacing w:after="0" w:line="240" w:lineRule="auto"/>
        <w:rPr>
          <w:rFonts w:ascii="Tahoma" w:hAnsi="Tahoma" w:cs="Tahoma"/>
          <w:b/>
          <w:sz w:val="20"/>
          <w:szCs w:val="20"/>
        </w:rPr>
      </w:pPr>
    </w:p>
    <w:tbl>
      <w:tblPr>
        <w:tblStyle w:val="a9"/>
        <w:tblW w:w="10064" w:type="dxa"/>
        <w:tblInd w:w="421" w:type="dxa"/>
        <w:tblLook w:val="04A0" w:firstRow="1" w:lastRow="0" w:firstColumn="1" w:lastColumn="0" w:noHBand="0" w:noVBand="1"/>
      </w:tblPr>
      <w:tblGrid>
        <w:gridCol w:w="1555"/>
        <w:gridCol w:w="1988"/>
        <w:gridCol w:w="6521"/>
      </w:tblGrid>
      <w:tr w:rsidR="00BB4B78" w:rsidRPr="00F81864" w14:paraId="31E36E30" w14:textId="77777777" w:rsidTr="00986071">
        <w:tc>
          <w:tcPr>
            <w:tcW w:w="10064" w:type="dxa"/>
            <w:gridSpan w:val="3"/>
            <w:shd w:val="clear" w:color="auto" w:fill="B4C6E7" w:themeFill="accent5" w:themeFillTint="66"/>
          </w:tcPr>
          <w:p w14:paraId="282F191E" w14:textId="77777777" w:rsidR="00BB4B78" w:rsidRPr="00F81864" w:rsidRDefault="00BB4B78" w:rsidP="00BB4B78">
            <w:pPr>
              <w:jc w:val="center"/>
              <w:rPr>
                <w:rFonts w:ascii="Tahoma" w:hAnsi="Tahoma" w:cs="Tahoma"/>
                <w:sz w:val="18"/>
                <w:szCs w:val="18"/>
              </w:rPr>
            </w:pPr>
            <w:r w:rsidRPr="00F81864">
              <w:rPr>
                <w:rFonts w:ascii="Tahoma" w:hAnsi="Tahoma" w:cs="Tahoma"/>
                <w:b/>
                <w:sz w:val="18"/>
                <w:szCs w:val="18"/>
              </w:rPr>
              <w:t>Офис «АТС29», (г. Бишкек)</w:t>
            </w:r>
          </w:p>
        </w:tc>
      </w:tr>
      <w:tr w:rsidR="00BB4B78" w:rsidRPr="00F81864" w14:paraId="16F2E5FC" w14:textId="77777777" w:rsidTr="00986071">
        <w:tc>
          <w:tcPr>
            <w:tcW w:w="1555" w:type="dxa"/>
            <w:vAlign w:val="center"/>
          </w:tcPr>
          <w:p w14:paraId="7D06FC8D" w14:textId="77777777" w:rsidR="00BB4B78" w:rsidRPr="00F81864" w:rsidRDefault="00BB4B78" w:rsidP="00BB4B78">
            <w:pPr>
              <w:tabs>
                <w:tab w:val="left" w:pos="10806"/>
              </w:tabs>
              <w:jc w:val="center"/>
              <w:rPr>
                <w:rFonts w:ascii="Tahoma" w:hAnsi="Tahoma" w:cs="Tahoma"/>
                <w:sz w:val="18"/>
                <w:szCs w:val="18"/>
              </w:rPr>
            </w:pPr>
            <w:r>
              <w:rPr>
                <w:rFonts w:ascii="Tahoma" w:hAnsi="Tahoma" w:cs="Tahoma"/>
                <w:sz w:val="18"/>
                <w:szCs w:val="18"/>
              </w:rPr>
              <w:t xml:space="preserve">10 Направлений </w:t>
            </w:r>
          </w:p>
        </w:tc>
        <w:tc>
          <w:tcPr>
            <w:tcW w:w="1988" w:type="dxa"/>
            <w:vAlign w:val="center"/>
          </w:tcPr>
          <w:p w14:paraId="1013BA9E"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521" w:type="dxa"/>
          </w:tcPr>
          <w:p w14:paraId="5FEAE995" w14:textId="77777777" w:rsidR="00BB4B78"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Контрольная панель – 1 шт. (</w:t>
            </w:r>
            <w:r>
              <w:rPr>
                <w:rFonts w:ascii="Tahoma" w:hAnsi="Tahoma" w:cs="Tahoma"/>
                <w:sz w:val="18"/>
                <w:szCs w:val="18"/>
              </w:rPr>
              <w:t>Гамма-01</w:t>
            </w:r>
            <w:r w:rsidRPr="00F81864">
              <w:rPr>
                <w:rFonts w:ascii="Tahoma" w:hAnsi="Tahoma" w:cs="Tahoma"/>
                <w:sz w:val="18"/>
                <w:szCs w:val="18"/>
              </w:rPr>
              <w:t>)</w:t>
            </w:r>
          </w:p>
          <w:p w14:paraId="520FDD15"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2</w:t>
            </w:r>
            <w:r w:rsidRPr="00325C3F">
              <w:rPr>
                <w:rFonts w:ascii="Tahoma" w:hAnsi="Tahoma" w:cs="Tahoma"/>
                <w:sz w:val="18"/>
                <w:szCs w:val="18"/>
              </w:rPr>
              <w:t xml:space="preserve"> шт.</w:t>
            </w:r>
          </w:p>
          <w:p w14:paraId="45A1544E"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Пожарных датчиков - от 2</w:t>
            </w:r>
            <w:r>
              <w:rPr>
                <w:rFonts w:ascii="Tahoma" w:hAnsi="Tahoma" w:cs="Tahoma"/>
                <w:sz w:val="18"/>
                <w:szCs w:val="18"/>
              </w:rPr>
              <w:t>0</w:t>
            </w:r>
            <w:r w:rsidRPr="00F81864">
              <w:rPr>
                <w:rFonts w:ascii="Tahoma" w:hAnsi="Tahoma" w:cs="Tahoma"/>
                <w:sz w:val="18"/>
                <w:szCs w:val="18"/>
              </w:rPr>
              <w:t xml:space="preserve"> до</w:t>
            </w:r>
            <w:r>
              <w:rPr>
                <w:rFonts w:ascii="Tahoma" w:hAnsi="Tahoma" w:cs="Tahoma"/>
                <w:sz w:val="18"/>
                <w:szCs w:val="18"/>
              </w:rPr>
              <w:t xml:space="preserve"> 40</w:t>
            </w:r>
            <w:r w:rsidRPr="00F81864">
              <w:rPr>
                <w:rFonts w:ascii="Tahoma" w:hAnsi="Tahoma" w:cs="Tahoma"/>
                <w:sz w:val="18"/>
                <w:szCs w:val="18"/>
              </w:rPr>
              <w:t xml:space="preserve"> шт. (ИП 212, ИП 105, ИПР 513)</w:t>
            </w:r>
          </w:p>
          <w:p w14:paraId="592C20D5"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 xml:space="preserve">Табло «Выход» - от 1 до </w:t>
            </w:r>
            <w:r>
              <w:rPr>
                <w:rFonts w:ascii="Tahoma" w:hAnsi="Tahoma" w:cs="Tahoma"/>
                <w:sz w:val="18"/>
                <w:szCs w:val="18"/>
              </w:rPr>
              <w:t>10</w:t>
            </w:r>
            <w:r w:rsidRPr="00F81864">
              <w:rPr>
                <w:rFonts w:ascii="Tahoma" w:hAnsi="Tahoma" w:cs="Tahoma"/>
                <w:sz w:val="18"/>
                <w:szCs w:val="18"/>
              </w:rPr>
              <w:t xml:space="preserve"> шт. (12В, 0.4А)</w:t>
            </w:r>
          </w:p>
          <w:p w14:paraId="0CF465D2"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 xml:space="preserve">Сирена – </w:t>
            </w:r>
            <w:r>
              <w:rPr>
                <w:rFonts w:ascii="Tahoma" w:hAnsi="Tahoma" w:cs="Tahoma"/>
                <w:sz w:val="18"/>
                <w:szCs w:val="18"/>
              </w:rPr>
              <w:t xml:space="preserve"> 4</w:t>
            </w:r>
            <w:r w:rsidRPr="00F81864">
              <w:rPr>
                <w:rFonts w:ascii="Tahoma" w:hAnsi="Tahoma" w:cs="Tahoma"/>
                <w:sz w:val="18"/>
                <w:szCs w:val="18"/>
              </w:rPr>
              <w:t xml:space="preserve"> шт. (12В, 0.4А)</w:t>
            </w:r>
          </w:p>
        </w:tc>
      </w:tr>
      <w:tr w:rsidR="00BB4B78" w:rsidRPr="00F81864" w14:paraId="5FEAB992" w14:textId="77777777" w:rsidTr="00986071">
        <w:tc>
          <w:tcPr>
            <w:tcW w:w="1555" w:type="dxa"/>
            <w:vAlign w:val="center"/>
          </w:tcPr>
          <w:p w14:paraId="7F6DACF7" w14:textId="77777777" w:rsidR="00BB4B78" w:rsidRPr="00F81864" w:rsidRDefault="00BB4B78" w:rsidP="00986071">
            <w:pPr>
              <w:tabs>
                <w:tab w:val="left" w:pos="10806"/>
              </w:tabs>
              <w:spacing w:after="0"/>
              <w:jc w:val="center"/>
              <w:rPr>
                <w:rFonts w:ascii="Tahoma" w:hAnsi="Tahoma" w:cs="Tahoma"/>
                <w:sz w:val="18"/>
                <w:szCs w:val="18"/>
              </w:rPr>
            </w:pPr>
            <w:r>
              <w:rPr>
                <w:rFonts w:ascii="Tahoma" w:hAnsi="Tahoma" w:cs="Tahoma"/>
                <w:sz w:val="18"/>
                <w:szCs w:val="18"/>
              </w:rPr>
              <w:t xml:space="preserve"> 9  Помещений </w:t>
            </w:r>
          </w:p>
        </w:tc>
        <w:tc>
          <w:tcPr>
            <w:tcW w:w="1988" w:type="dxa"/>
            <w:vAlign w:val="center"/>
          </w:tcPr>
          <w:p w14:paraId="2D917751" w14:textId="77777777" w:rsidR="00BB4B78" w:rsidRPr="00F81864" w:rsidRDefault="00BB4B78" w:rsidP="00986071">
            <w:pPr>
              <w:spacing w:after="0"/>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521" w:type="dxa"/>
          </w:tcPr>
          <w:p w14:paraId="409B345E" w14:textId="77777777" w:rsidR="00BB4B78" w:rsidRDefault="00BB4B78" w:rsidP="00986071">
            <w:pPr>
              <w:tabs>
                <w:tab w:val="left" w:pos="10806"/>
              </w:tabs>
              <w:spacing w:after="0"/>
              <w:rPr>
                <w:rFonts w:ascii="Tahoma" w:hAnsi="Tahoma" w:cs="Tahoma"/>
                <w:sz w:val="18"/>
                <w:szCs w:val="18"/>
              </w:rPr>
            </w:pPr>
            <w:r w:rsidRPr="00F81864">
              <w:rPr>
                <w:rFonts w:ascii="Tahoma" w:hAnsi="Tahoma" w:cs="Tahoma"/>
                <w:sz w:val="18"/>
                <w:szCs w:val="18"/>
              </w:rPr>
              <w:t xml:space="preserve">Панель ППКПУ – 1 шт. </w:t>
            </w:r>
            <w:r>
              <w:rPr>
                <w:rFonts w:ascii="Tahoma" w:hAnsi="Tahoma" w:cs="Tahoma"/>
                <w:sz w:val="18"/>
                <w:szCs w:val="18"/>
              </w:rPr>
              <w:t>(Гамма-01</w:t>
            </w:r>
            <w:r w:rsidRPr="00F81864">
              <w:rPr>
                <w:rFonts w:ascii="Tahoma" w:hAnsi="Tahoma" w:cs="Tahoma"/>
                <w:sz w:val="18"/>
                <w:szCs w:val="18"/>
              </w:rPr>
              <w:t>)</w:t>
            </w:r>
          </w:p>
          <w:p w14:paraId="1D34E11A" w14:textId="77777777" w:rsidR="00BB4B78" w:rsidRPr="00F81864" w:rsidRDefault="00BB4B78" w:rsidP="00986071">
            <w:pPr>
              <w:tabs>
                <w:tab w:val="left" w:pos="10806"/>
              </w:tabs>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w:t>
            </w:r>
            <w:proofErr w:type="spellStart"/>
            <w:r w:rsidRPr="00325C3F">
              <w:rPr>
                <w:rFonts w:ascii="Tahoma" w:hAnsi="Tahoma" w:cs="Tahoma"/>
                <w:sz w:val="18"/>
                <w:szCs w:val="18"/>
              </w:rPr>
              <w:t>шт.</w:t>
            </w:r>
            <w:r w:rsidRPr="00F81864">
              <w:rPr>
                <w:rFonts w:ascii="Tahoma" w:hAnsi="Tahoma" w:cs="Tahoma"/>
                <w:sz w:val="18"/>
                <w:szCs w:val="18"/>
              </w:rPr>
              <w:t>Датчик</w:t>
            </w:r>
            <w:proofErr w:type="spellEnd"/>
            <w:r w:rsidRPr="00F81864">
              <w:rPr>
                <w:rFonts w:ascii="Tahoma" w:hAnsi="Tahoma" w:cs="Tahoma"/>
                <w:sz w:val="18"/>
                <w:szCs w:val="18"/>
              </w:rPr>
              <w:t xml:space="preserve"> пожарный – 2 шт. (ИП 212, ИП 105, ИПР 513)</w:t>
            </w:r>
          </w:p>
          <w:p w14:paraId="10AC6BF4"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МПП– 1 шт. (МПП Буран 2,5</w:t>
            </w:r>
            <w:r>
              <w:rPr>
                <w:rFonts w:ascii="Tahoma" w:hAnsi="Tahoma" w:cs="Tahoma"/>
                <w:sz w:val="18"/>
                <w:szCs w:val="18"/>
              </w:rPr>
              <w:t>, МПП «Бизон»</w:t>
            </w:r>
            <w:r w:rsidRPr="00F81864">
              <w:rPr>
                <w:rFonts w:ascii="Tahoma" w:hAnsi="Tahoma" w:cs="Tahoma"/>
                <w:sz w:val="18"/>
                <w:szCs w:val="18"/>
              </w:rPr>
              <w:t>)</w:t>
            </w:r>
          </w:p>
          <w:p w14:paraId="41B62A62"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0484DB08"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не входи" - 1 шт. (12В, 0.4А)</w:t>
            </w:r>
          </w:p>
          <w:p w14:paraId="77D364D2"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уходи" – 1 шт. (12В, 0.4А)</w:t>
            </w:r>
          </w:p>
          <w:p w14:paraId="03CFBEDC"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Сирена – 1 шт. (12В, 0.4А)</w:t>
            </w:r>
          </w:p>
          <w:p w14:paraId="53D9A70E"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Релейный модуль - 1 шт.</w:t>
            </w:r>
          </w:p>
        </w:tc>
      </w:tr>
      <w:tr w:rsidR="00BB4B78" w:rsidRPr="00F81864" w14:paraId="75AF0F21" w14:textId="77777777" w:rsidTr="00986071">
        <w:tc>
          <w:tcPr>
            <w:tcW w:w="1555" w:type="dxa"/>
            <w:vAlign w:val="center"/>
          </w:tcPr>
          <w:p w14:paraId="4ADE0F0C" w14:textId="77777777" w:rsidR="00BB4B78" w:rsidRPr="00F81864" w:rsidRDefault="00BB4B78" w:rsidP="00986071">
            <w:pPr>
              <w:tabs>
                <w:tab w:val="left" w:pos="10806"/>
              </w:tabs>
              <w:spacing w:after="0"/>
              <w:jc w:val="center"/>
              <w:rPr>
                <w:rFonts w:ascii="Tahoma" w:hAnsi="Tahoma" w:cs="Tahoma"/>
                <w:sz w:val="18"/>
                <w:szCs w:val="18"/>
              </w:rPr>
            </w:pPr>
            <w:r>
              <w:rPr>
                <w:rFonts w:ascii="Tahoma" w:hAnsi="Tahoma" w:cs="Tahoma"/>
                <w:sz w:val="18"/>
                <w:szCs w:val="18"/>
              </w:rPr>
              <w:t xml:space="preserve">10 </w:t>
            </w:r>
            <w:r w:rsidRPr="00F81864">
              <w:rPr>
                <w:rFonts w:ascii="Tahoma" w:hAnsi="Tahoma" w:cs="Tahoma"/>
                <w:sz w:val="18"/>
                <w:szCs w:val="18"/>
              </w:rPr>
              <w:t xml:space="preserve"> </w:t>
            </w:r>
            <w:r>
              <w:rPr>
                <w:rFonts w:ascii="Tahoma" w:hAnsi="Tahoma" w:cs="Tahoma"/>
                <w:sz w:val="18"/>
                <w:szCs w:val="18"/>
              </w:rPr>
              <w:t xml:space="preserve">Помещений </w:t>
            </w:r>
          </w:p>
        </w:tc>
        <w:tc>
          <w:tcPr>
            <w:tcW w:w="1988" w:type="dxa"/>
            <w:vAlign w:val="center"/>
          </w:tcPr>
          <w:p w14:paraId="43F4269C" w14:textId="77777777" w:rsidR="00BB4B78" w:rsidRPr="00F81864" w:rsidRDefault="00BB4B78" w:rsidP="00986071">
            <w:pPr>
              <w:spacing w:after="0"/>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521" w:type="dxa"/>
          </w:tcPr>
          <w:p w14:paraId="087A140E" w14:textId="77777777" w:rsidR="00BB4B78" w:rsidRDefault="00BB4B78" w:rsidP="00986071">
            <w:pPr>
              <w:spacing w:after="0"/>
              <w:rPr>
                <w:rFonts w:ascii="Tahoma" w:hAnsi="Tahoma" w:cs="Tahoma"/>
                <w:sz w:val="18"/>
                <w:szCs w:val="18"/>
              </w:rPr>
            </w:pPr>
            <w:r w:rsidRPr="00F81864">
              <w:rPr>
                <w:rFonts w:ascii="Tahoma" w:hAnsi="Tahoma" w:cs="Tahoma"/>
                <w:sz w:val="18"/>
                <w:szCs w:val="18"/>
              </w:rPr>
              <w:t>Панель ППКПУ – 1 шт. (Гамма</w:t>
            </w:r>
            <w:r>
              <w:rPr>
                <w:rFonts w:ascii="Tahoma" w:hAnsi="Tahoma" w:cs="Tahoma"/>
                <w:sz w:val="18"/>
                <w:szCs w:val="18"/>
              </w:rPr>
              <w:t>-</w:t>
            </w:r>
            <w:proofErr w:type="gramStart"/>
            <w:r>
              <w:rPr>
                <w:rFonts w:ascii="Tahoma" w:hAnsi="Tahoma" w:cs="Tahoma"/>
                <w:sz w:val="18"/>
                <w:szCs w:val="18"/>
              </w:rPr>
              <w:t xml:space="preserve">01 </w:t>
            </w:r>
            <w:r w:rsidRPr="00F81864">
              <w:rPr>
                <w:rFonts w:ascii="Tahoma" w:hAnsi="Tahoma" w:cs="Tahoma"/>
                <w:sz w:val="18"/>
                <w:szCs w:val="18"/>
              </w:rPr>
              <w:t>)</w:t>
            </w:r>
            <w:proofErr w:type="gramEnd"/>
          </w:p>
          <w:p w14:paraId="4E600758"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2</w:t>
            </w:r>
            <w:r w:rsidRPr="00325C3F">
              <w:rPr>
                <w:rFonts w:ascii="Tahoma" w:hAnsi="Tahoma" w:cs="Tahoma"/>
                <w:sz w:val="18"/>
                <w:szCs w:val="18"/>
              </w:rPr>
              <w:t xml:space="preserve"> шт.</w:t>
            </w:r>
          </w:p>
          <w:p w14:paraId="5506A5E4"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Датчик пожарный – от 2 до 4 шт. (ИП 212, ИП 105, ИПР 513)</w:t>
            </w:r>
          </w:p>
          <w:p w14:paraId="7B16FD62" w14:textId="77777777" w:rsidR="00BB4B78" w:rsidRDefault="00BB4B78" w:rsidP="00986071">
            <w:pPr>
              <w:spacing w:after="0"/>
              <w:rPr>
                <w:rFonts w:ascii="Tahoma" w:hAnsi="Tahoma" w:cs="Tahoma"/>
                <w:sz w:val="18"/>
                <w:szCs w:val="18"/>
              </w:rPr>
            </w:pPr>
            <w:r w:rsidRPr="00F81864">
              <w:rPr>
                <w:rFonts w:ascii="Tahoma" w:hAnsi="Tahoma" w:cs="Tahoma"/>
                <w:sz w:val="18"/>
                <w:szCs w:val="18"/>
              </w:rPr>
              <w:t xml:space="preserve">Баллон с газом– от 1 </w:t>
            </w:r>
            <w:proofErr w:type="gramStart"/>
            <w:r w:rsidRPr="00F81864">
              <w:rPr>
                <w:rFonts w:ascii="Tahoma" w:hAnsi="Tahoma" w:cs="Tahoma"/>
                <w:sz w:val="18"/>
                <w:szCs w:val="18"/>
              </w:rPr>
              <w:t xml:space="preserve">до </w:t>
            </w:r>
            <w:r>
              <w:rPr>
                <w:rFonts w:ascii="Tahoma" w:hAnsi="Tahoma" w:cs="Tahoma"/>
                <w:sz w:val="18"/>
                <w:szCs w:val="18"/>
              </w:rPr>
              <w:t xml:space="preserve"> 8</w:t>
            </w:r>
            <w:proofErr w:type="gramEnd"/>
            <w:r>
              <w:rPr>
                <w:rFonts w:ascii="Tahoma" w:hAnsi="Tahoma" w:cs="Tahoma"/>
                <w:sz w:val="18"/>
                <w:szCs w:val="18"/>
              </w:rPr>
              <w:t xml:space="preserve"> </w:t>
            </w:r>
            <w:r w:rsidRPr="00F81864">
              <w:rPr>
                <w:rFonts w:ascii="Tahoma" w:hAnsi="Tahoma" w:cs="Tahoma"/>
                <w:sz w:val="18"/>
                <w:szCs w:val="18"/>
              </w:rPr>
              <w:t xml:space="preserve"> шт.</w:t>
            </w:r>
            <w:r>
              <w:rPr>
                <w:rFonts w:ascii="Tahoma" w:hAnsi="Tahoma" w:cs="Tahoma"/>
                <w:sz w:val="18"/>
                <w:szCs w:val="18"/>
              </w:rPr>
              <w:t>(</w:t>
            </w:r>
            <w:r w:rsidRPr="00F81864">
              <w:rPr>
                <w:rFonts w:ascii="Tahoma" w:hAnsi="Tahoma" w:cs="Tahoma"/>
                <w:sz w:val="18"/>
                <w:szCs w:val="18"/>
              </w:rPr>
              <w:t xml:space="preserve"> МПГ 60-50-24</w:t>
            </w:r>
            <w:r>
              <w:rPr>
                <w:rFonts w:ascii="Tahoma" w:hAnsi="Tahoma" w:cs="Tahoma"/>
                <w:sz w:val="18"/>
                <w:szCs w:val="18"/>
              </w:rPr>
              <w:t>,</w:t>
            </w:r>
            <w:r w:rsidRPr="00F81864">
              <w:rPr>
                <w:rFonts w:ascii="Tahoma" w:hAnsi="Tahoma" w:cs="Tahoma"/>
                <w:sz w:val="18"/>
                <w:szCs w:val="18"/>
              </w:rPr>
              <w:t xml:space="preserve"> МПГ 60-100-40</w:t>
            </w:r>
            <w:r>
              <w:rPr>
                <w:rFonts w:ascii="Tahoma" w:hAnsi="Tahoma" w:cs="Tahoma"/>
                <w:sz w:val="18"/>
                <w:szCs w:val="18"/>
              </w:rPr>
              <w:t>,</w:t>
            </w:r>
            <w:r w:rsidRPr="00F81864">
              <w:rPr>
                <w:rFonts w:ascii="Tahoma" w:hAnsi="Tahoma" w:cs="Tahoma"/>
                <w:sz w:val="18"/>
                <w:szCs w:val="18"/>
              </w:rPr>
              <w:t xml:space="preserve"> МГП 150-60-24</w:t>
            </w:r>
            <w:r>
              <w:rPr>
                <w:rFonts w:ascii="Tahoma" w:hAnsi="Tahoma" w:cs="Tahoma"/>
                <w:sz w:val="18"/>
                <w:szCs w:val="18"/>
              </w:rPr>
              <w:t xml:space="preserve"> )</w:t>
            </w:r>
          </w:p>
          <w:p w14:paraId="3C038579" w14:textId="77777777" w:rsidR="00BB4B78" w:rsidRPr="00F81864" w:rsidRDefault="00BB4B78" w:rsidP="00986071">
            <w:pPr>
              <w:spacing w:after="0"/>
              <w:rPr>
                <w:rFonts w:ascii="Tahoma" w:hAnsi="Tahoma" w:cs="Tahoma"/>
                <w:sz w:val="18"/>
                <w:szCs w:val="18"/>
              </w:rPr>
            </w:pPr>
            <w:r>
              <w:rPr>
                <w:rFonts w:ascii="Tahoma" w:hAnsi="Tahoma" w:cs="Tahoma"/>
                <w:sz w:val="18"/>
                <w:szCs w:val="18"/>
              </w:rPr>
              <w:t>Используемый газ – «Хлодон125», СО2.</w:t>
            </w:r>
          </w:p>
          <w:p w14:paraId="6E2449F2"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Весовых устройств – 1 шт.</w:t>
            </w:r>
          </w:p>
          <w:p w14:paraId="0135C4B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06C7BD34"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не входи" - 1 шт. (12В, 0.4А)</w:t>
            </w:r>
          </w:p>
          <w:p w14:paraId="37B233E2"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уходи" – 1 шт. (12В, 0.4А)</w:t>
            </w:r>
          </w:p>
          <w:p w14:paraId="4A7D28B9"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«Выход» - 1 шт. (12В, 0.4А)</w:t>
            </w:r>
          </w:p>
          <w:p w14:paraId="3E902B9B"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Сирена – 1 шт. (12В, 0.4А)</w:t>
            </w:r>
          </w:p>
          <w:p w14:paraId="3BE5B07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Релейный модуль - 1 шт.</w:t>
            </w:r>
          </w:p>
        </w:tc>
      </w:tr>
    </w:tbl>
    <w:p w14:paraId="57E45FA5" w14:textId="183AE60A" w:rsidR="00BB4B78" w:rsidRDefault="00BB4B78" w:rsidP="00BB4B78">
      <w:pPr>
        <w:spacing w:after="0" w:line="240" w:lineRule="auto"/>
        <w:rPr>
          <w:rFonts w:ascii="Tahoma" w:hAnsi="Tahoma" w:cs="Tahoma"/>
          <w:b/>
          <w:sz w:val="20"/>
          <w:szCs w:val="20"/>
        </w:rPr>
      </w:pPr>
    </w:p>
    <w:p w14:paraId="2697C4DB" w14:textId="77777777" w:rsidR="00DF6731" w:rsidRDefault="00DF6731" w:rsidP="00BB4B78">
      <w:pPr>
        <w:spacing w:after="0" w:line="240" w:lineRule="auto"/>
        <w:rPr>
          <w:rFonts w:ascii="Tahoma" w:hAnsi="Tahoma" w:cs="Tahoma"/>
          <w:b/>
          <w:sz w:val="20"/>
          <w:szCs w:val="20"/>
        </w:rPr>
      </w:pP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2197"/>
      </w:tblGrid>
      <w:tr w:rsidR="00DF6731" w:rsidRPr="00FD380D" w14:paraId="7A0B8213" w14:textId="77777777" w:rsidTr="00DF6731">
        <w:trPr>
          <w:trHeight w:val="480"/>
        </w:trPr>
        <w:tc>
          <w:tcPr>
            <w:tcW w:w="8010" w:type="dxa"/>
            <w:shd w:val="clear" w:color="auto" w:fill="D9D9D9" w:themeFill="background1" w:themeFillShade="D9"/>
          </w:tcPr>
          <w:p w14:paraId="3216E856" w14:textId="77777777" w:rsidR="00DF6731" w:rsidRPr="00FD380D" w:rsidRDefault="00DF6731" w:rsidP="007445D1">
            <w:pPr>
              <w:pStyle w:val="af3"/>
              <w:jc w:val="center"/>
              <w:rPr>
                <w:rFonts w:ascii="Tahoma" w:hAnsi="Tahoma" w:cs="Tahoma"/>
                <w:b/>
                <w:sz w:val="20"/>
                <w:szCs w:val="20"/>
              </w:rPr>
            </w:pPr>
            <w:r w:rsidRPr="00FD380D">
              <w:rPr>
                <w:rFonts w:ascii="Tahoma" w:hAnsi="Tahoma" w:cs="Tahoma"/>
                <w:b/>
                <w:sz w:val="20"/>
                <w:szCs w:val="20"/>
              </w:rPr>
              <w:t>Сумма, выделяемая на данную закупку:</w:t>
            </w:r>
          </w:p>
          <w:p w14:paraId="33DBFDBD" w14:textId="77777777" w:rsidR="00DF6731" w:rsidRPr="00FD380D" w:rsidRDefault="00DF6731" w:rsidP="007445D1">
            <w:pPr>
              <w:pStyle w:val="af3"/>
              <w:jc w:val="center"/>
              <w:rPr>
                <w:rFonts w:ascii="Tahoma" w:hAnsi="Tahoma" w:cs="Tahoma"/>
                <w:b/>
                <w:sz w:val="20"/>
                <w:szCs w:val="20"/>
              </w:rPr>
            </w:pPr>
          </w:p>
        </w:tc>
        <w:tc>
          <w:tcPr>
            <w:tcW w:w="2197" w:type="dxa"/>
            <w:shd w:val="clear" w:color="auto" w:fill="D9D9D9" w:themeFill="background1" w:themeFillShade="D9"/>
          </w:tcPr>
          <w:p w14:paraId="19A214FA" w14:textId="77777777" w:rsidR="00DF6731" w:rsidRPr="00FD380D" w:rsidRDefault="00DF6731" w:rsidP="007445D1">
            <w:pPr>
              <w:pStyle w:val="af3"/>
              <w:jc w:val="center"/>
              <w:rPr>
                <w:rFonts w:ascii="Tahoma" w:hAnsi="Tahoma" w:cs="Tahoma"/>
                <w:b/>
                <w:sz w:val="20"/>
                <w:szCs w:val="20"/>
              </w:rPr>
            </w:pPr>
            <w:r w:rsidRPr="00FD380D">
              <w:rPr>
                <w:rFonts w:ascii="Tahoma" w:hAnsi="Tahoma" w:cs="Tahoma"/>
                <w:b/>
                <w:sz w:val="20"/>
                <w:szCs w:val="20"/>
              </w:rPr>
              <w:t>Бюджет</w:t>
            </w:r>
          </w:p>
        </w:tc>
      </w:tr>
      <w:tr w:rsidR="00DF6731" w:rsidRPr="00FD380D" w14:paraId="023E8725" w14:textId="77777777" w:rsidTr="001F0C0A">
        <w:trPr>
          <w:trHeight w:val="275"/>
        </w:trPr>
        <w:tc>
          <w:tcPr>
            <w:tcW w:w="8010" w:type="dxa"/>
            <w:shd w:val="clear" w:color="auto" w:fill="auto"/>
          </w:tcPr>
          <w:p w14:paraId="2EE08727" w14:textId="5BADC08F" w:rsidR="00DF6731" w:rsidRPr="00FD380D" w:rsidRDefault="00DF6731" w:rsidP="00B2161C">
            <w:pPr>
              <w:pStyle w:val="af3"/>
              <w:rPr>
                <w:rFonts w:ascii="Tahoma" w:hAnsi="Tahoma" w:cs="Tahoma"/>
                <w:sz w:val="20"/>
                <w:szCs w:val="20"/>
              </w:rPr>
            </w:pPr>
            <w:r w:rsidRPr="00AD4637">
              <w:rPr>
                <w:rFonts w:ascii="Tahoma" w:hAnsi="Tahoma" w:cs="Tahoma"/>
                <w:sz w:val="20"/>
                <w:szCs w:val="20"/>
              </w:rPr>
              <w:t>Лот №</w:t>
            </w:r>
            <w:r w:rsidR="00B2161C">
              <w:rPr>
                <w:rFonts w:ascii="Tahoma" w:hAnsi="Tahoma" w:cs="Tahoma"/>
                <w:sz w:val="20"/>
                <w:szCs w:val="20"/>
              </w:rPr>
              <w:t>1</w:t>
            </w:r>
            <w:r w:rsidRPr="00AD4637">
              <w:rPr>
                <w:rFonts w:ascii="Tahoma" w:hAnsi="Tahoma" w:cs="Tahoma"/>
                <w:sz w:val="20"/>
                <w:szCs w:val="20"/>
              </w:rPr>
              <w:t xml:space="preserve"> </w:t>
            </w:r>
            <w:r w:rsidRPr="00DF6731">
              <w:rPr>
                <w:rFonts w:ascii="Tahoma" w:hAnsi="Tahoma" w:cs="Tahoma"/>
                <w:sz w:val="20"/>
                <w:szCs w:val="20"/>
              </w:rPr>
              <w:t>Оказание услуг технической поддержки систем пожарной сигнализации и системы газового и порошкового пожаротушения, установленных на объекте компании расположенном в г. Бишкек, Головной офис компании (АТС29).</w:t>
            </w:r>
          </w:p>
        </w:tc>
        <w:tc>
          <w:tcPr>
            <w:tcW w:w="2197" w:type="dxa"/>
            <w:vAlign w:val="center"/>
          </w:tcPr>
          <w:p w14:paraId="76ADBD27" w14:textId="28CA72C4" w:rsidR="00DF6731" w:rsidRPr="00FD380D" w:rsidRDefault="00DF6731" w:rsidP="001F0C0A">
            <w:pPr>
              <w:pStyle w:val="af3"/>
              <w:jc w:val="center"/>
              <w:rPr>
                <w:rFonts w:ascii="Tahoma" w:hAnsi="Tahoma" w:cs="Tahoma"/>
                <w:sz w:val="20"/>
                <w:szCs w:val="20"/>
                <w:lang w:val="en-US"/>
              </w:rPr>
            </w:pPr>
            <w:r>
              <w:rPr>
                <w:rFonts w:ascii="Tahoma" w:hAnsi="Tahoma" w:cs="Tahoma"/>
                <w:sz w:val="20"/>
                <w:szCs w:val="20"/>
                <w:lang w:val="en-US"/>
              </w:rPr>
              <w:t>350 000</w:t>
            </w:r>
            <w:r w:rsidRPr="000E5DCA">
              <w:rPr>
                <w:rFonts w:ascii="Tahoma" w:hAnsi="Tahoma" w:cs="Tahoma"/>
                <w:sz w:val="20"/>
                <w:szCs w:val="20"/>
                <w:lang w:val="en-US"/>
              </w:rPr>
              <w:t xml:space="preserve">,00 </w:t>
            </w:r>
            <w:proofErr w:type="spellStart"/>
            <w:r w:rsidRPr="000E5DCA">
              <w:rPr>
                <w:rFonts w:ascii="Tahoma" w:hAnsi="Tahoma" w:cs="Tahoma"/>
                <w:sz w:val="20"/>
                <w:szCs w:val="20"/>
                <w:lang w:val="en-US"/>
              </w:rPr>
              <w:t>сом</w:t>
            </w:r>
            <w:proofErr w:type="spellEnd"/>
          </w:p>
        </w:tc>
      </w:tr>
    </w:tbl>
    <w:p w14:paraId="6F36241D" w14:textId="77777777" w:rsidR="00BB4B78" w:rsidRDefault="00BB4B78" w:rsidP="00BB4B78">
      <w:pPr>
        <w:spacing w:after="0" w:line="240" w:lineRule="auto"/>
        <w:rPr>
          <w:rFonts w:ascii="Tahoma" w:hAnsi="Tahoma" w:cs="Tahoma"/>
          <w:b/>
          <w:sz w:val="20"/>
          <w:szCs w:val="20"/>
        </w:rPr>
      </w:pPr>
    </w:p>
    <w:p w14:paraId="52316F91" w14:textId="77777777" w:rsidR="008B3B11" w:rsidRPr="00FD380D" w:rsidRDefault="008B3B11" w:rsidP="008B3B11">
      <w:pPr>
        <w:spacing w:line="240" w:lineRule="auto"/>
        <w:ind w:right="-567"/>
        <w:contextualSpacing/>
        <w:rPr>
          <w:rFonts w:ascii="Tahoma" w:hAnsi="Tahoma" w:cs="Tahoma"/>
          <w:sz w:val="20"/>
          <w:szCs w:val="20"/>
        </w:rPr>
      </w:pPr>
    </w:p>
    <w:p w14:paraId="0E1EE9E9" w14:textId="78FC4B32" w:rsidR="008B3B11" w:rsidRPr="00FD380D" w:rsidRDefault="008B3B11" w:rsidP="008B3B11">
      <w:pPr>
        <w:spacing w:after="0" w:line="240" w:lineRule="auto"/>
        <w:ind w:right="-57"/>
        <w:rPr>
          <w:rFonts w:ascii="Tahoma" w:eastAsia="Times New Roman" w:hAnsi="Tahoma" w:cs="Tahoma"/>
          <w:b/>
          <w:bCs/>
          <w:color w:val="0000CC"/>
          <w:sz w:val="20"/>
          <w:szCs w:val="20"/>
        </w:rPr>
      </w:pPr>
    </w:p>
    <w:p w14:paraId="01DDB0A2" w14:textId="283C7E36" w:rsidR="00055933" w:rsidRPr="00FD380D" w:rsidRDefault="00055933" w:rsidP="008B3B11">
      <w:pPr>
        <w:spacing w:after="0" w:line="240" w:lineRule="auto"/>
        <w:ind w:right="-57"/>
        <w:rPr>
          <w:rFonts w:ascii="Tahoma" w:eastAsia="Times New Roman" w:hAnsi="Tahoma" w:cs="Tahoma"/>
          <w:b/>
          <w:bCs/>
          <w:color w:val="0000CC"/>
          <w:sz w:val="20"/>
          <w:szCs w:val="20"/>
        </w:rPr>
      </w:pPr>
    </w:p>
    <w:p w14:paraId="33C2B2BD" w14:textId="77777777" w:rsidR="00055933" w:rsidRPr="00FD380D" w:rsidRDefault="00055933">
      <w:pPr>
        <w:spacing w:after="0" w:line="240" w:lineRule="auto"/>
        <w:rPr>
          <w:rFonts w:ascii="Tahoma" w:eastAsia="Times New Roman" w:hAnsi="Tahoma" w:cs="Tahoma"/>
          <w:b/>
          <w:bCs/>
          <w:color w:val="0000CC"/>
          <w:sz w:val="20"/>
          <w:szCs w:val="20"/>
        </w:rPr>
      </w:pPr>
      <w:r w:rsidRPr="00FD380D">
        <w:rPr>
          <w:rFonts w:ascii="Tahoma" w:eastAsia="Times New Roman" w:hAnsi="Tahoma" w:cs="Tahoma"/>
          <w:b/>
          <w:bCs/>
          <w:color w:val="0000CC"/>
          <w:sz w:val="20"/>
          <w:szCs w:val="20"/>
        </w:rPr>
        <w:br w:type="page"/>
      </w:r>
    </w:p>
    <w:p w14:paraId="62D40D6C" w14:textId="0DC3DF67" w:rsidR="00CE3B92" w:rsidRPr="00FD380D" w:rsidRDefault="00CE3B92" w:rsidP="007E5D9C">
      <w:pPr>
        <w:spacing w:after="0"/>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5A2B3F" w:rsidRPr="00FD380D">
        <w:rPr>
          <w:rFonts w:ascii="Tahoma" w:hAnsi="Tahoma" w:cs="Tahoma"/>
          <w:b/>
          <w:sz w:val="20"/>
          <w:szCs w:val="20"/>
        </w:rPr>
        <w:t>2</w:t>
      </w:r>
      <w:r w:rsidRPr="00FD380D">
        <w:rPr>
          <w:rFonts w:ascii="Tahoma" w:hAnsi="Tahoma" w:cs="Tahoma"/>
          <w:b/>
          <w:sz w:val="20"/>
          <w:szCs w:val="20"/>
        </w:rPr>
        <w:t xml:space="preserve"> к Приглашению</w:t>
      </w:r>
    </w:p>
    <w:p w14:paraId="7848B31D" w14:textId="77777777" w:rsidR="00D33B36" w:rsidRPr="00FD380D" w:rsidRDefault="00D33B36" w:rsidP="00D33B3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3D96FB75" w14:textId="77777777" w:rsidR="00F66E25" w:rsidRPr="00FD380D" w:rsidRDefault="00F66E25" w:rsidP="007E5D9C">
      <w:pPr>
        <w:widowControl w:val="0"/>
        <w:autoSpaceDE w:val="0"/>
        <w:autoSpaceDN w:val="0"/>
        <w:adjustRightInd w:val="0"/>
        <w:spacing w:after="0" w:line="240" w:lineRule="auto"/>
        <w:ind w:firstLine="567"/>
        <w:jc w:val="right"/>
        <w:rPr>
          <w:rFonts w:ascii="Tahoma" w:hAnsi="Tahoma" w:cs="Tahoma"/>
          <w:b/>
          <w:sz w:val="20"/>
          <w:szCs w:val="20"/>
        </w:rPr>
      </w:pPr>
    </w:p>
    <w:tbl>
      <w:tblPr>
        <w:tblW w:w="10349" w:type="dxa"/>
        <w:tblInd w:w="-176" w:type="dxa"/>
        <w:tblLayout w:type="fixed"/>
        <w:tblLook w:val="04A0" w:firstRow="1" w:lastRow="0" w:firstColumn="1" w:lastColumn="0" w:noHBand="0" w:noVBand="1"/>
      </w:tblPr>
      <w:tblGrid>
        <w:gridCol w:w="236"/>
        <w:gridCol w:w="10113"/>
      </w:tblGrid>
      <w:tr w:rsidR="00A467A4" w:rsidRPr="00FD380D" w14:paraId="03BD502B" w14:textId="77777777" w:rsidTr="0054564E">
        <w:trPr>
          <w:trHeight w:val="570"/>
        </w:trPr>
        <w:tc>
          <w:tcPr>
            <w:tcW w:w="236" w:type="dxa"/>
            <w:shd w:val="clear" w:color="auto" w:fill="auto"/>
            <w:noWrap/>
            <w:vAlign w:val="bottom"/>
            <w:hideMark/>
          </w:tcPr>
          <w:p w14:paraId="361011A4" w14:textId="77777777" w:rsidR="00A467A4" w:rsidRPr="00FD380D" w:rsidRDefault="00A467A4" w:rsidP="0054564E">
            <w:pPr>
              <w:spacing w:after="0" w:line="240" w:lineRule="auto"/>
              <w:rPr>
                <w:rFonts w:ascii="Tahoma" w:hAnsi="Tahoma" w:cs="Tahoma"/>
                <w:color w:val="000000"/>
                <w:sz w:val="20"/>
                <w:szCs w:val="20"/>
              </w:rPr>
            </w:pPr>
          </w:p>
        </w:tc>
        <w:tc>
          <w:tcPr>
            <w:tcW w:w="10113" w:type="dxa"/>
            <w:shd w:val="clear" w:color="000000" w:fill="D8E4BC"/>
            <w:vAlign w:val="center"/>
            <w:hideMark/>
          </w:tcPr>
          <w:p w14:paraId="51A7451B" w14:textId="77777777" w:rsidR="00E47FB0" w:rsidRPr="00FD380D" w:rsidRDefault="00E47FB0" w:rsidP="00E47FB0">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7355B01B" w14:textId="77777777" w:rsidR="00D33F3C"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9130E07" w14:textId="733CF5D1" w:rsidR="00E47FB0" w:rsidRPr="00FD380D" w:rsidRDefault="00D33F3C"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__»________2022 г.</w:t>
            </w:r>
            <w:r w:rsidR="00E47FB0" w:rsidRPr="00FD380D">
              <w:rPr>
                <w:rFonts w:ascii="Tahoma" w:hAnsi="Tahoma" w:cs="Tahoma"/>
                <w:spacing w:val="-3"/>
                <w:sz w:val="20"/>
                <w:szCs w:val="20"/>
              </w:rPr>
              <w:t xml:space="preserve"> </w:t>
            </w:r>
          </w:p>
          <w:p w14:paraId="0B0DE7A1" w14:textId="77777777"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p>
          <w:p w14:paraId="2F7BD119" w14:textId="77777777"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3C117C1B" w14:textId="5FF9DC59"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w:t>
            </w:r>
            <w:r w:rsidR="00D33F3C" w:rsidRPr="00FD380D">
              <w:rPr>
                <w:rFonts w:ascii="Tahoma" w:hAnsi="Tahoma" w:cs="Tahoma"/>
                <w:spacing w:val="-3"/>
                <w:sz w:val="20"/>
                <w:szCs w:val="20"/>
              </w:rPr>
              <w:t>(наименование поставщика</w:t>
            </w:r>
            <w:r w:rsidRPr="00FD380D">
              <w:rPr>
                <w:rFonts w:ascii="Tahoma" w:hAnsi="Tahoma" w:cs="Tahoma"/>
                <w:spacing w:val="-3"/>
                <w:sz w:val="20"/>
                <w:szCs w:val="20"/>
              </w:rPr>
              <w:t>)</w:t>
            </w:r>
          </w:p>
          <w:p w14:paraId="21819852" w14:textId="4662B48A" w:rsidR="00A467A4" w:rsidRPr="00FD380D" w:rsidRDefault="00A467A4" w:rsidP="00D33F3C">
            <w:pPr>
              <w:tabs>
                <w:tab w:val="left" w:pos="676"/>
                <w:tab w:val="left" w:pos="1440"/>
              </w:tabs>
              <w:suppressAutoHyphens/>
              <w:spacing w:after="0" w:line="240" w:lineRule="auto"/>
              <w:jc w:val="both"/>
              <w:rPr>
                <w:rFonts w:ascii="Tahoma" w:hAnsi="Tahoma" w:cs="Tahoma"/>
                <w:color w:val="000000"/>
                <w:sz w:val="20"/>
                <w:szCs w:val="20"/>
              </w:rPr>
            </w:pPr>
          </w:p>
        </w:tc>
      </w:tr>
      <w:tr w:rsidR="00A467A4" w:rsidRPr="00FD380D" w14:paraId="614A7818" w14:textId="77777777" w:rsidTr="0054564E">
        <w:trPr>
          <w:trHeight w:val="300"/>
        </w:trPr>
        <w:tc>
          <w:tcPr>
            <w:tcW w:w="10349" w:type="dxa"/>
            <w:gridSpan w:val="2"/>
            <w:shd w:val="clear" w:color="auto" w:fill="auto"/>
            <w:noWrap/>
            <w:vAlign w:val="bottom"/>
            <w:hideMark/>
          </w:tcPr>
          <w:p w14:paraId="10B934F3" w14:textId="77777777" w:rsidR="00A467A4" w:rsidRPr="00FD380D" w:rsidRDefault="00A467A4" w:rsidP="004E6D7C">
            <w:pPr>
              <w:spacing w:after="0" w:line="240" w:lineRule="auto"/>
              <w:jc w:val="both"/>
              <w:rPr>
                <w:rFonts w:ascii="Tahoma" w:hAnsi="Tahoma" w:cs="Tahoma"/>
                <w:color w:val="000000"/>
                <w:sz w:val="20"/>
                <w:szCs w:val="20"/>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FD380D" w14:paraId="53A5022D" w14:textId="77777777"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0A8A1B97" w:rsidR="00A467A4" w:rsidRPr="00FD380D" w:rsidRDefault="00A467A4" w:rsidP="005B07EA">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xml:space="preserve">Наименование </w:t>
                  </w:r>
                  <w:r w:rsidR="005B07EA" w:rsidRPr="00FD380D">
                    <w:rPr>
                      <w:rFonts w:ascii="Tahoma" w:hAnsi="Tahoma" w:cs="Tahoma"/>
                      <w:b/>
                      <w:bCs/>
                      <w:color w:val="000000"/>
                      <w:sz w:val="20"/>
                      <w:szCs w:val="20"/>
                    </w:rPr>
                    <w:t>Лота</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Кол-во</w:t>
                  </w:r>
                  <w:r w:rsidR="00D33F3C" w:rsidRPr="00FD380D">
                    <w:rPr>
                      <w:rFonts w:ascii="Tahoma" w:hAnsi="Tahoma" w:cs="Tahoma"/>
                      <w:b/>
                      <w:bCs/>
                      <w:color w:val="000000"/>
                      <w:sz w:val="20"/>
                      <w:szCs w:val="20"/>
                    </w:rPr>
                    <w:t>/объем</w:t>
                  </w:r>
                  <w:r w:rsidRPr="00FD380D">
                    <w:rPr>
                      <w:rFonts w:ascii="Tahoma" w:hAnsi="Tahoma" w:cs="Tahoma"/>
                      <w:b/>
                      <w:bCs/>
                      <w:color w:val="000000"/>
                      <w:sz w:val="20"/>
                      <w:szCs w:val="20"/>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 xml:space="preserve">Цена </w:t>
                  </w:r>
                </w:p>
                <w:p w14:paraId="3B07B314" w14:textId="44E4AADF" w:rsidR="00A467A4" w:rsidRPr="00FD380D" w:rsidRDefault="00A467A4" w:rsidP="00D33F3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за ед</w:t>
                  </w:r>
                  <w:r w:rsidR="00D33F3C" w:rsidRPr="00FD380D">
                    <w:rPr>
                      <w:rFonts w:ascii="Tahoma" w:hAnsi="Tahoma" w:cs="Tahoma"/>
                      <w:b/>
                      <w:bCs/>
                      <w:color w:val="000000"/>
                      <w:sz w:val="20"/>
                      <w:szCs w:val="20"/>
                    </w:rPr>
                    <w:t>.</w:t>
                  </w:r>
                  <w:r w:rsidRPr="00FD380D">
                    <w:rPr>
                      <w:rFonts w:ascii="Tahoma" w:hAnsi="Tahoma" w:cs="Tahoma"/>
                      <w:b/>
                      <w:bCs/>
                      <w:color w:val="000000"/>
                      <w:sz w:val="20"/>
                      <w:szCs w:val="20"/>
                    </w:rPr>
                    <w:t xml:space="preserve"> без НДС</w:t>
                  </w:r>
                  <w:r w:rsidR="00077847" w:rsidRPr="00FD380D">
                    <w:rPr>
                      <w:rFonts w:ascii="Tahoma" w:hAnsi="Tahoma" w:cs="Tahoma"/>
                      <w:b/>
                      <w:bCs/>
                      <w:color w:val="000000"/>
                      <w:sz w:val="20"/>
                      <w:szCs w:val="20"/>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Общая стоимость</w:t>
                  </w:r>
                  <w:r w:rsidR="00077847" w:rsidRPr="00FD380D">
                    <w:rPr>
                      <w:rFonts w:ascii="Tahoma" w:hAnsi="Tahoma" w:cs="Tahoma"/>
                      <w:b/>
                      <w:bCs/>
                      <w:color w:val="000000"/>
                      <w:sz w:val="20"/>
                      <w:szCs w:val="20"/>
                    </w:rPr>
                    <w:t>,</w:t>
                  </w:r>
                  <w:r w:rsidRPr="00FD380D">
                    <w:rPr>
                      <w:rFonts w:ascii="Tahoma" w:hAnsi="Tahoma" w:cs="Tahoma"/>
                      <w:b/>
                      <w:bCs/>
                      <w:color w:val="000000"/>
                      <w:sz w:val="20"/>
                      <w:szCs w:val="20"/>
                    </w:rPr>
                    <w:t xml:space="preserve"> без НДС</w:t>
                  </w:r>
                  <w:r w:rsidR="00077847" w:rsidRPr="00FD380D">
                    <w:rPr>
                      <w:rFonts w:ascii="Tahoma" w:hAnsi="Tahoma" w:cs="Tahoma"/>
                      <w:b/>
                      <w:bCs/>
                      <w:color w:val="000000"/>
                      <w:sz w:val="20"/>
                      <w:szCs w:val="20"/>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FD380D" w:rsidRDefault="00A467A4" w:rsidP="004E6D7C">
                  <w:pPr>
                    <w:spacing w:after="0" w:line="240" w:lineRule="auto"/>
                    <w:jc w:val="both"/>
                    <w:rPr>
                      <w:rFonts w:ascii="Tahoma" w:hAnsi="Tahoma" w:cs="Tahoma"/>
                      <w:b/>
                      <w:bCs/>
                      <w:color w:val="000000"/>
                      <w:sz w:val="20"/>
                      <w:szCs w:val="20"/>
                    </w:rPr>
                  </w:pPr>
                </w:p>
                <w:p w14:paraId="108B244B"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xml:space="preserve">Сумма </w:t>
                  </w:r>
                </w:p>
                <w:p w14:paraId="44FC06BF"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НДС</w:t>
                  </w:r>
                  <w:r w:rsidRPr="00FD380D">
                    <w:rPr>
                      <w:rFonts w:ascii="Tahoma" w:hAnsi="Tahoma" w:cs="Tahoma"/>
                      <w:b/>
                      <w:spacing w:val="-3"/>
                      <w:sz w:val="20"/>
                      <w:szCs w:val="20"/>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Общая стоимость</w:t>
                  </w:r>
                  <w:r w:rsidR="00077847" w:rsidRPr="00FD380D">
                    <w:rPr>
                      <w:rFonts w:ascii="Tahoma" w:hAnsi="Tahoma" w:cs="Tahoma"/>
                      <w:b/>
                      <w:bCs/>
                      <w:color w:val="000000"/>
                      <w:sz w:val="20"/>
                      <w:szCs w:val="20"/>
                    </w:rPr>
                    <w:t>,</w:t>
                  </w:r>
                  <w:r w:rsidRPr="00FD380D">
                    <w:rPr>
                      <w:rFonts w:ascii="Tahoma" w:hAnsi="Tahoma" w:cs="Tahoma"/>
                      <w:b/>
                      <w:bCs/>
                      <w:color w:val="000000"/>
                      <w:sz w:val="20"/>
                      <w:szCs w:val="20"/>
                    </w:rPr>
                    <w:t xml:space="preserve"> с учетом НДС</w:t>
                  </w:r>
                  <w:r w:rsidR="00077847" w:rsidRPr="00FD380D">
                    <w:rPr>
                      <w:rFonts w:ascii="Tahoma" w:hAnsi="Tahoma" w:cs="Tahoma"/>
                      <w:b/>
                      <w:bCs/>
                      <w:color w:val="000000"/>
                      <w:sz w:val="20"/>
                      <w:szCs w:val="20"/>
                    </w:rPr>
                    <w:t>*</w:t>
                  </w:r>
                </w:p>
              </w:tc>
            </w:tr>
            <w:tr w:rsidR="00A467A4" w:rsidRPr="00FD380D" w14:paraId="208BBEB2" w14:textId="77777777"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FD380D" w:rsidRDefault="00A467A4" w:rsidP="004E6D7C">
                  <w:pPr>
                    <w:spacing w:after="0" w:line="240" w:lineRule="auto"/>
                    <w:jc w:val="both"/>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FD380D" w:rsidRDefault="00A467A4" w:rsidP="004E6D7C">
                  <w:pPr>
                    <w:spacing w:after="240" w:line="240" w:lineRule="auto"/>
                    <w:jc w:val="both"/>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FD380D" w:rsidRDefault="00A467A4" w:rsidP="004E6D7C">
                  <w:pPr>
                    <w:spacing w:after="0" w:line="240" w:lineRule="auto"/>
                    <w:jc w:val="both"/>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FD380D" w:rsidRDefault="00A467A4" w:rsidP="004E6D7C">
                  <w:pPr>
                    <w:spacing w:after="0" w:line="240" w:lineRule="auto"/>
                    <w:jc w:val="both"/>
                    <w:rPr>
                      <w:rFonts w:ascii="Tahoma" w:hAnsi="Tahoma" w:cs="Tahoma"/>
                      <w:b/>
                      <w:bCs/>
                      <w:color w:val="000000"/>
                      <w:sz w:val="20"/>
                      <w:szCs w:val="20"/>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FD380D" w:rsidRDefault="00A467A4" w:rsidP="004E6D7C">
                  <w:pPr>
                    <w:spacing w:after="0" w:line="240" w:lineRule="auto"/>
                    <w:jc w:val="both"/>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183BB1B9" w14:textId="77777777" w:rsidR="00A467A4" w:rsidRPr="00FD380D" w:rsidRDefault="00A467A4" w:rsidP="004E6D7C">
                  <w:pPr>
                    <w:spacing w:after="0" w:line="240" w:lineRule="auto"/>
                    <w:jc w:val="both"/>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A467A4" w:rsidRPr="00FD380D" w:rsidRDefault="00A467A4" w:rsidP="004E6D7C">
                  <w:pPr>
                    <w:spacing w:after="0" w:line="240" w:lineRule="auto"/>
                    <w:jc w:val="both"/>
                    <w:rPr>
                      <w:rFonts w:ascii="Tahoma" w:hAnsi="Tahoma" w:cs="Tahoma"/>
                      <w:color w:val="000000"/>
                      <w:sz w:val="20"/>
                      <w:szCs w:val="20"/>
                    </w:rPr>
                  </w:pPr>
                </w:p>
              </w:tc>
            </w:tr>
            <w:tr w:rsidR="00A467A4" w:rsidRPr="00FD380D" w14:paraId="733F368B" w14:textId="77777777"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FD380D" w:rsidRDefault="00A467A4" w:rsidP="004E6D7C">
                  <w:pPr>
                    <w:spacing w:after="0" w:line="240" w:lineRule="auto"/>
                    <w:jc w:val="both"/>
                    <w:rPr>
                      <w:rFonts w:ascii="Tahoma" w:hAnsi="Tahoma" w:cs="Tahoma"/>
                      <w:b/>
                      <w:bCs/>
                      <w:color w:val="000000"/>
                      <w:sz w:val="20"/>
                      <w:szCs w:val="20"/>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941" w:type="dxa"/>
                  <w:tcBorders>
                    <w:top w:val="nil"/>
                    <w:left w:val="nil"/>
                    <w:bottom w:val="single" w:sz="4" w:space="0" w:color="auto"/>
                    <w:right w:val="single" w:sz="4" w:space="0" w:color="auto"/>
                  </w:tcBorders>
                </w:tcPr>
                <w:p w14:paraId="26935B33" w14:textId="77777777" w:rsidR="00A467A4" w:rsidRPr="00FD380D" w:rsidRDefault="00A467A4" w:rsidP="004E6D7C">
                  <w:pPr>
                    <w:spacing w:after="0" w:line="240" w:lineRule="auto"/>
                    <w:jc w:val="both"/>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FD380D" w:rsidRDefault="00A467A4" w:rsidP="004E6D7C">
                  <w:pPr>
                    <w:spacing w:after="0" w:line="240" w:lineRule="auto"/>
                    <w:jc w:val="both"/>
                    <w:rPr>
                      <w:rFonts w:ascii="Tahoma" w:hAnsi="Tahoma" w:cs="Tahoma"/>
                      <w:color w:val="000000"/>
                      <w:sz w:val="20"/>
                      <w:szCs w:val="20"/>
                    </w:rPr>
                  </w:pPr>
                </w:p>
              </w:tc>
            </w:tr>
          </w:tbl>
          <w:p w14:paraId="5B1C7432" w14:textId="1A600E2E" w:rsidR="00A467A4" w:rsidRPr="00FD380D" w:rsidRDefault="00A467A4" w:rsidP="004E6D7C">
            <w:pPr>
              <w:spacing w:after="0" w:line="240" w:lineRule="auto"/>
              <w:jc w:val="both"/>
              <w:rPr>
                <w:rFonts w:ascii="Tahoma" w:hAnsi="Tahoma" w:cs="Tahoma"/>
                <w:color w:val="000000"/>
                <w:sz w:val="20"/>
                <w:szCs w:val="20"/>
                <w:u w:val="single"/>
              </w:rPr>
            </w:pPr>
          </w:p>
          <w:p w14:paraId="720CC4AA" w14:textId="2CBF84BA" w:rsidR="003E7E31" w:rsidRPr="00FD380D" w:rsidRDefault="003E7E31" w:rsidP="00EE71AB">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 xml:space="preserve">Срок </w:t>
            </w:r>
            <w:r w:rsidR="005B07EA" w:rsidRPr="00FD380D">
              <w:rPr>
                <w:rFonts w:ascii="Tahoma" w:hAnsi="Tahoma" w:cs="Tahoma"/>
                <w:color w:val="000000"/>
                <w:sz w:val="20"/>
                <w:szCs w:val="20"/>
                <w:u w:val="single"/>
              </w:rPr>
              <w:t>оказания услуг</w:t>
            </w:r>
            <w:r w:rsidRPr="00FD380D">
              <w:rPr>
                <w:rFonts w:ascii="Tahoma" w:hAnsi="Tahoma" w:cs="Tahoma"/>
                <w:color w:val="000000"/>
                <w:sz w:val="20"/>
                <w:szCs w:val="20"/>
                <w:u w:val="single"/>
              </w:rPr>
              <w:t xml:space="preserve">: </w:t>
            </w:r>
          </w:p>
          <w:p w14:paraId="6CDD81B3" w14:textId="05996D91" w:rsidR="003E7E31" w:rsidRPr="00FD380D" w:rsidRDefault="003E7E31" w:rsidP="00EE71AB">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p>
          <w:p w14:paraId="6DA28C2F" w14:textId="7D196CA0" w:rsidR="00A467A4" w:rsidRPr="00FD380D" w:rsidRDefault="00A467A4" w:rsidP="004E6D7C">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В цену, указанную</w:t>
            </w:r>
            <w:r w:rsidR="005A2B3F" w:rsidRPr="00FD380D">
              <w:rPr>
                <w:rFonts w:ascii="Tahoma" w:hAnsi="Tahoma" w:cs="Tahoma"/>
                <w:color w:val="000000"/>
                <w:sz w:val="20"/>
                <w:szCs w:val="20"/>
                <w:u w:val="single"/>
              </w:rPr>
              <w:t xml:space="preserve"> поставщиком</w:t>
            </w:r>
            <w:r w:rsidRPr="00FD380D">
              <w:rPr>
                <w:rFonts w:ascii="Tahoma" w:hAnsi="Tahoma" w:cs="Tahoma"/>
                <w:color w:val="000000"/>
                <w:sz w:val="20"/>
                <w:szCs w:val="20"/>
                <w:u w:val="single"/>
              </w:rPr>
              <w:t>, должны быть включены все налоги, сборы и другие платежи</w:t>
            </w:r>
            <w:r w:rsidR="004359A1" w:rsidRPr="00FD380D">
              <w:rPr>
                <w:rFonts w:ascii="Tahoma" w:hAnsi="Tahoma" w:cs="Tahoma"/>
                <w:color w:val="000000"/>
                <w:sz w:val="20"/>
                <w:szCs w:val="20"/>
                <w:u w:val="single"/>
              </w:rPr>
              <w:t>,</w:t>
            </w:r>
            <w:r w:rsidRPr="00FD380D">
              <w:rPr>
                <w:rFonts w:ascii="Tahoma" w:hAnsi="Tahoma" w:cs="Tahoma"/>
                <w:color w:val="000000"/>
                <w:sz w:val="20"/>
                <w:szCs w:val="20"/>
                <w:u w:val="single"/>
              </w:rPr>
              <w:t xml:space="preserve">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w:t>
            </w:r>
            <w:r w:rsidR="005A2B3F" w:rsidRPr="00FD380D">
              <w:rPr>
                <w:rFonts w:ascii="Tahoma" w:hAnsi="Tahoma" w:cs="Tahoma"/>
                <w:color w:val="000000"/>
                <w:sz w:val="20"/>
                <w:szCs w:val="20"/>
                <w:u w:val="single"/>
              </w:rPr>
              <w:t>п</w:t>
            </w:r>
            <w:r w:rsidRPr="00FD380D">
              <w:rPr>
                <w:rFonts w:ascii="Tahoma" w:hAnsi="Tahoma" w:cs="Tahoma"/>
                <w:color w:val="000000"/>
                <w:sz w:val="20"/>
                <w:szCs w:val="20"/>
                <w:u w:val="single"/>
              </w:rPr>
              <w:t xml:space="preserve">оставщика. </w:t>
            </w:r>
          </w:p>
          <w:p w14:paraId="0FE8E81B" w14:textId="77777777" w:rsidR="00A467A4" w:rsidRPr="00FD380D" w:rsidRDefault="00A467A4" w:rsidP="004E6D7C">
            <w:pPr>
              <w:spacing w:after="0" w:line="240" w:lineRule="auto"/>
              <w:jc w:val="both"/>
              <w:rPr>
                <w:rFonts w:ascii="Tahoma" w:hAnsi="Tahoma" w:cs="Tahoma"/>
                <w:color w:val="000000"/>
                <w:sz w:val="20"/>
                <w:szCs w:val="20"/>
                <w:u w:val="single"/>
              </w:rPr>
            </w:pPr>
          </w:p>
          <w:p w14:paraId="751CFF30" w14:textId="303A84A3" w:rsidR="00A467A4" w:rsidRPr="00FD380D" w:rsidRDefault="00A467A4" w:rsidP="004E6D7C">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w:t>
            </w:r>
            <w:r w:rsidR="006B36B1" w:rsidRPr="00FD380D">
              <w:rPr>
                <w:rFonts w:ascii="Tahoma" w:hAnsi="Tahoma" w:cs="Tahoma"/>
                <w:b/>
                <w:spacing w:val="-3"/>
                <w:sz w:val="20"/>
                <w:szCs w:val="20"/>
              </w:rPr>
              <w:t>в графах заполняется поставщиком</w:t>
            </w:r>
            <w:r w:rsidRPr="00FD380D">
              <w:rPr>
                <w:rFonts w:ascii="Tahoma" w:hAnsi="Tahoma" w:cs="Tahoma"/>
                <w:b/>
                <w:spacing w:val="-3"/>
                <w:sz w:val="20"/>
                <w:szCs w:val="20"/>
              </w:rPr>
              <w:t>, только в случае если он является плательщиком НДС</w:t>
            </w:r>
            <w:r w:rsidR="00D33F3C" w:rsidRPr="00FD380D">
              <w:rPr>
                <w:rFonts w:ascii="Tahoma" w:hAnsi="Tahoma" w:cs="Tahoma"/>
                <w:b/>
                <w:spacing w:val="-3"/>
                <w:sz w:val="20"/>
                <w:szCs w:val="20"/>
              </w:rPr>
              <w:t xml:space="preserve"> в </w:t>
            </w:r>
            <w:proofErr w:type="spellStart"/>
            <w:r w:rsidR="00D33F3C" w:rsidRPr="00FD380D">
              <w:rPr>
                <w:rFonts w:ascii="Tahoma" w:hAnsi="Tahoma" w:cs="Tahoma"/>
                <w:b/>
                <w:spacing w:val="-3"/>
                <w:sz w:val="20"/>
                <w:szCs w:val="20"/>
              </w:rPr>
              <w:t>Кыргызской</w:t>
            </w:r>
            <w:proofErr w:type="spellEnd"/>
            <w:r w:rsidR="00D33F3C" w:rsidRPr="00FD380D">
              <w:rPr>
                <w:rFonts w:ascii="Tahoma" w:hAnsi="Tahoma" w:cs="Tahoma"/>
                <w:b/>
                <w:spacing w:val="-3"/>
                <w:sz w:val="20"/>
                <w:szCs w:val="20"/>
              </w:rPr>
              <w:t xml:space="preserve"> Республик</w:t>
            </w:r>
            <w:r w:rsidR="004359A1" w:rsidRPr="00FD380D">
              <w:rPr>
                <w:rFonts w:ascii="Tahoma" w:hAnsi="Tahoma" w:cs="Tahoma"/>
                <w:b/>
                <w:spacing w:val="-3"/>
                <w:sz w:val="20"/>
                <w:szCs w:val="20"/>
              </w:rPr>
              <w:t>е</w:t>
            </w:r>
            <w:r w:rsidRPr="00FD380D">
              <w:rPr>
                <w:rFonts w:ascii="Tahoma" w:hAnsi="Tahoma" w:cs="Tahoma"/>
                <w:b/>
                <w:spacing w:val="-3"/>
                <w:sz w:val="20"/>
                <w:szCs w:val="20"/>
              </w:rPr>
              <w:t xml:space="preserve"> на момент подачи конкурсной заявки.</w:t>
            </w:r>
          </w:p>
          <w:p w14:paraId="5E193353" w14:textId="5A71A605" w:rsidR="00886AC3" w:rsidRPr="00FD380D" w:rsidRDefault="00886AC3" w:rsidP="004E6D7C">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w:t>
            </w:r>
            <w:r w:rsidR="00143846" w:rsidRPr="00FD380D">
              <w:rPr>
                <w:rFonts w:ascii="Tahoma" w:hAnsi="Tahoma" w:cs="Tahoma"/>
                <w:sz w:val="20"/>
                <w:szCs w:val="20"/>
              </w:rPr>
              <w:t xml:space="preserve">дней с </w:t>
            </w:r>
            <w:r w:rsidRPr="00FD380D">
              <w:rPr>
                <w:rFonts w:ascii="Tahoma" w:hAnsi="Tahoma" w:cs="Tahoma"/>
                <w:sz w:val="20"/>
                <w:szCs w:val="20"/>
              </w:rPr>
              <w:t xml:space="preserve">даты вскрытия конкурсных заявок. </w:t>
            </w:r>
          </w:p>
          <w:p w14:paraId="0EC27E27" w14:textId="4FFF26D3" w:rsidR="00A467A4" w:rsidRPr="00FD380D" w:rsidRDefault="00C156D7" w:rsidP="004E6D7C">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Подавая настоящую конкурсную заявку</w:t>
            </w:r>
            <w:r w:rsidR="006B36B1" w:rsidRPr="00FD380D">
              <w:rPr>
                <w:rFonts w:ascii="Tahoma" w:hAnsi="Tahoma" w:cs="Tahoma"/>
                <w:spacing w:val="-3"/>
                <w:sz w:val="20"/>
                <w:szCs w:val="20"/>
              </w:rPr>
              <w:t>, выражаем</w:t>
            </w:r>
            <w:r w:rsidR="00937F65" w:rsidRPr="00FD380D">
              <w:rPr>
                <w:rFonts w:ascii="Tahoma" w:hAnsi="Tahoma" w:cs="Tahoma"/>
                <w:spacing w:val="-3"/>
                <w:sz w:val="20"/>
                <w:szCs w:val="20"/>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FD380D" w:rsidRDefault="00C05D5E" w:rsidP="00C05D5E">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FD380D" w:rsidRDefault="00C05D5E" w:rsidP="004E6D7C">
            <w:pPr>
              <w:spacing w:after="0" w:line="240" w:lineRule="auto"/>
              <w:ind w:firstLine="776"/>
              <w:jc w:val="both"/>
              <w:rPr>
                <w:rFonts w:ascii="Tahoma" w:hAnsi="Tahoma" w:cs="Tahoma"/>
                <w:color w:val="000000"/>
                <w:sz w:val="20"/>
                <w:szCs w:val="20"/>
              </w:rPr>
            </w:pPr>
          </w:p>
          <w:p w14:paraId="00CBB2D7" w14:textId="5A9C22B9" w:rsidR="00A467A4" w:rsidRPr="00FD380D" w:rsidRDefault="001D218E" w:rsidP="004E6D7C">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Также подавая конкурсную заявку под</w:t>
            </w:r>
            <w:r w:rsidR="006B36B1" w:rsidRPr="00FD380D">
              <w:rPr>
                <w:rFonts w:ascii="Tahoma" w:hAnsi="Tahoma" w:cs="Tahoma"/>
                <w:color w:val="000000"/>
                <w:sz w:val="20"/>
                <w:szCs w:val="20"/>
              </w:rPr>
              <w:t>тверждаем и гарантируем свою правоспособность</w:t>
            </w:r>
            <w:r w:rsidRPr="00FD380D">
              <w:rPr>
                <w:rFonts w:ascii="Tahoma" w:hAnsi="Tahoma" w:cs="Tahoma"/>
                <w:color w:val="000000"/>
                <w:sz w:val="20"/>
                <w:szCs w:val="20"/>
              </w:rPr>
              <w:t>,</w:t>
            </w:r>
            <w:r w:rsidR="006B36B1" w:rsidRPr="00FD380D">
              <w:rPr>
                <w:rFonts w:ascii="Tahoma" w:hAnsi="Tahoma" w:cs="Tahoma"/>
                <w:color w:val="000000"/>
                <w:sz w:val="20"/>
                <w:szCs w:val="20"/>
              </w:rPr>
              <w:t xml:space="preserve"> наличие</w:t>
            </w:r>
            <w:r w:rsidR="00A33E51" w:rsidRPr="00FD380D">
              <w:rPr>
                <w:rFonts w:ascii="Tahoma" w:hAnsi="Tahoma" w:cs="Tahoma"/>
                <w:color w:val="000000"/>
                <w:sz w:val="20"/>
                <w:szCs w:val="20"/>
              </w:rPr>
              <w:t xml:space="preserve"> регистрации в установленном</w:t>
            </w:r>
            <w:r w:rsidR="006B36B1" w:rsidRPr="00FD380D">
              <w:rPr>
                <w:rFonts w:ascii="Tahoma" w:hAnsi="Tahoma" w:cs="Tahoma"/>
                <w:color w:val="000000"/>
                <w:sz w:val="20"/>
                <w:szCs w:val="20"/>
              </w:rPr>
              <w:t xml:space="preserve"> законодательством</w:t>
            </w:r>
            <w:r w:rsidR="00A33E51" w:rsidRPr="00FD380D">
              <w:rPr>
                <w:rFonts w:ascii="Tahoma" w:hAnsi="Tahoma" w:cs="Tahoma"/>
                <w:color w:val="000000"/>
                <w:sz w:val="20"/>
                <w:szCs w:val="20"/>
              </w:rPr>
              <w:t xml:space="preserve"> порядке, а также наличие необходимых разрешительны</w:t>
            </w:r>
            <w:r w:rsidR="00C05D5E" w:rsidRPr="00FD380D">
              <w:rPr>
                <w:rFonts w:ascii="Tahoma" w:hAnsi="Tahoma" w:cs="Tahoma"/>
                <w:color w:val="000000"/>
                <w:sz w:val="20"/>
                <w:szCs w:val="20"/>
              </w:rPr>
              <w:t>х</w:t>
            </w:r>
            <w:r w:rsidR="00A33E51" w:rsidRPr="00FD380D">
              <w:rPr>
                <w:rFonts w:ascii="Tahoma" w:hAnsi="Tahoma" w:cs="Tahoma"/>
                <w:color w:val="000000"/>
                <w:sz w:val="20"/>
                <w:szCs w:val="20"/>
              </w:rPr>
              <w:t xml:space="preserve"> документов</w:t>
            </w:r>
            <w:r w:rsidR="006B36B1" w:rsidRPr="00FD380D">
              <w:rPr>
                <w:rFonts w:ascii="Tahoma" w:hAnsi="Tahoma" w:cs="Tahoma"/>
                <w:color w:val="000000"/>
                <w:sz w:val="20"/>
                <w:szCs w:val="20"/>
              </w:rPr>
              <w:t xml:space="preserve"> на осуществление нашей деятельности</w:t>
            </w:r>
            <w:r w:rsidR="00A33E51" w:rsidRPr="00FD380D">
              <w:rPr>
                <w:rFonts w:ascii="Tahoma" w:hAnsi="Tahoma" w:cs="Tahoma"/>
                <w:color w:val="000000"/>
                <w:sz w:val="20"/>
                <w:szCs w:val="20"/>
              </w:rPr>
              <w:t>. Г</w:t>
            </w:r>
            <w:r w:rsidR="006B36B1" w:rsidRPr="00FD380D">
              <w:rPr>
                <w:rFonts w:ascii="Tahoma" w:hAnsi="Tahoma" w:cs="Tahoma"/>
                <w:color w:val="000000"/>
                <w:sz w:val="20"/>
                <w:szCs w:val="20"/>
              </w:rPr>
              <w:t>арантируем, что</w:t>
            </w:r>
            <w:r w:rsidRPr="00FD380D">
              <w:rPr>
                <w:rFonts w:ascii="Tahoma" w:hAnsi="Tahoma" w:cs="Tahoma"/>
                <w:color w:val="000000"/>
                <w:sz w:val="20"/>
                <w:szCs w:val="20"/>
              </w:rPr>
              <w:t xml:space="preserve"> лицо, подписавшее </w:t>
            </w:r>
            <w:r w:rsidR="000D563E" w:rsidRPr="00FD380D">
              <w:rPr>
                <w:rFonts w:ascii="Tahoma" w:hAnsi="Tahoma" w:cs="Tahoma"/>
                <w:color w:val="000000"/>
                <w:sz w:val="20"/>
                <w:szCs w:val="20"/>
              </w:rPr>
              <w:t>настоящую конкурсную заявку,</w:t>
            </w:r>
            <w:r w:rsidRPr="00FD380D">
              <w:rPr>
                <w:rFonts w:ascii="Tahoma" w:hAnsi="Tahoma" w:cs="Tahoma"/>
                <w:color w:val="000000"/>
                <w:sz w:val="20"/>
                <w:szCs w:val="20"/>
              </w:rPr>
              <w:t xml:space="preserve"> обладает всеми необходимыми полномочиями на ее подписание. </w:t>
            </w:r>
          </w:p>
          <w:p w14:paraId="566E51F1" w14:textId="6FC557F1" w:rsidR="001D218E" w:rsidRPr="00FD380D" w:rsidRDefault="001D218E" w:rsidP="004E6D7C">
            <w:pPr>
              <w:spacing w:after="0" w:line="240" w:lineRule="auto"/>
              <w:jc w:val="both"/>
              <w:rPr>
                <w:rFonts w:ascii="Tahoma" w:hAnsi="Tahoma" w:cs="Tahoma"/>
                <w:color w:val="000000"/>
                <w:sz w:val="20"/>
                <w:szCs w:val="20"/>
              </w:rPr>
            </w:pPr>
          </w:p>
        </w:tc>
      </w:tr>
    </w:tbl>
    <w:p w14:paraId="00EE1FFE" w14:textId="77777777" w:rsidR="00A467A4" w:rsidRPr="00FD380D"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A4DFCA2" w14:textId="77777777" w:rsidR="00A467A4" w:rsidRPr="00FD380D" w:rsidRDefault="00A467A4" w:rsidP="00A467A4">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2CE1B6E2"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6A31CDD9"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13B2DE31"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5002C7E7" w14:textId="724FB3E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 ___________ 202</w:t>
      </w:r>
      <w:r w:rsidR="00FD2008" w:rsidRPr="00FD380D">
        <w:rPr>
          <w:rFonts w:ascii="Tahoma" w:hAnsi="Tahoma" w:cs="Tahoma"/>
          <w:sz w:val="20"/>
          <w:szCs w:val="20"/>
        </w:rPr>
        <w:t>2</w:t>
      </w:r>
      <w:r w:rsidRPr="00FD380D">
        <w:rPr>
          <w:rFonts w:ascii="Tahoma" w:hAnsi="Tahoma" w:cs="Tahoma"/>
          <w:sz w:val="20"/>
          <w:szCs w:val="20"/>
        </w:rPr>
        <w:t xml:space="preserve"> года</w:t>
      </w:r>
    </w:p>
    <w:p w14:paraId="3672F7B0" w14:textId="520CE39F" w:rsidR="00586CD3" w:rsidRPr="00FD380D"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001D218E" w:rsidRPr="00FD380D" w:rsidDel="001D218E">
        <w:rPr>
          <w:rFonts w:ascii="Tahoma" w:hAnsi="Tahoma" w:cs="Tahoma"/>
          <w:sz w:val="20"/>
          <w:szCs w:val="20"/>
        </w:rPr>
        <w:t xml:space="preserve"> </w:t>
      </w:r>
    </w:p>
    <w:p w14:paraId="538519F6" w14:textId="4872D2DC"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78102559" w14:textId="73ECF109"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63E7D0BE" w14:textId="0A543B87"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5C7C702D" w14:textId="120948D7"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22F08B6B" w14:textId="329236CE"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2E4D3EA0" w14:textId="14F85A33"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141B9613" w14:textId="77777777" w:rsidR="00D94419" w:rsidRPr="00FD380D" w:rsidRDefault="00D94419" w:rsidP="00D415A4">
      <w:pPr>
        <w:spacing w:after="0" w:line="240" w:lineRule="auto"/>
        <w:jc w:val="center"/>
        <w:outlineLvl w:val="0"/>
        <w:rPr>
          <w:rFonts w:ascii="Tahoma" w:hAnsi="Tahoma" w:cs="Tahoma"/>
          <w:b/>
          <w:sz w:val="20"/>
          <w:szCs w:val="20"/>
        </w:rPr>
      </w:pPr>
    </w:p>
    <w:p w14:paraId="1A28A867" w14:textId="77777777" w:rsidR="00D94419" w:rsidRPr="00FD380D" w:rsidRDefault="00D94419" w:rsidP="00D415A4">
      <w:pPr>
        <w:spacing w:after="0" w:line="240" w:lineRule="auto"/>
        <w:jc w:val="center"/>
        <w:outlineLvl w:val="0"/>
        <w:rPr>
          <w:rFonts w:ascii="Tahoma" w:hAnsi="Tahoma" w:cs="Tahoma"/>
          <w:b/>
          <w:sz w:val="20"/>
          <w:szCs w:val="20"/>
        </w:rPr>
      </w:pPr>
    </w:p>
    <w:p w14:paraId="72CF6D12" w14:textId="77777777" w:rsidR="00D94419" w:rsidRPr="00FD380D" w:rsidRDefault="00D94419" w:rsidP="00D415A4">
      <w:pPr>
        <w:spacing w:after="0" w:line="240" w:lineRule="auto"/>
        <w:jc w:val="center"/>
        <w:outlineLvl w:val="0"/>
        <w:rPr>
          <w:rFonts w:ascii="Tahoma" w:hAnsi="Tahoma" w:cs="Tahoma"/>
          <w:b/>
          <w:sz w:val="20"/>
          <w:szCs w:val="20"/>
        </w:rPr>
      </w:pPr>
    </w:p>
    <w:p w14:paraId="7AE0780C" w14:textId="77777777" w:rsidR="00D94419" w:rsidRPr="00FD380D" w:rsidRDefault="00D94419" w:rsidP="00D415A4">
      <w:pPr>
        <w:spacing w:after="0" w:line="240" w:lineRule="auto"/>
        <w:jc w:val="center"/>
        <w:outlineLvl w:val="0"/>
        <w:rPr>
          <w:rFonts w:ascii="Tahoma" w:hAnsi="Tahoma" w:cs="Tahoma"/>
          <w:b/>
          <w:sz w:val="20"/>
          <w:szCs w:val="20"/>
        </w:rPr>
      </w:pPr>
    </w:p>
    <w:p w14:paraId="66FC644A" w14:textId="5E55D1C3" w:rsidR="00D94419" w:rsidRPr="00FD380D" w:rsidRDefault="00D94419" w:rsidP="00D415A4">
      <w:pPr>
        <w:spacing w:after="0" w:line="240" w:lineRule="auto"/>
        <w:jc w:val="center"/>
        <w:outlineLvl w:val="0"/>
        <w:rPr>
          <w:rFonts w:ascii="Tahoma" w:hAnsi="Tahoma" w:cs="Tahoma"/>
          <w:b/>
          <w:sz w:val="20"/>
          <w:szCs w:val="20"/>
        </w:rPr>
      </w:pPr>
    </w:p>
    <w:p w14:paraId="1D5D1842" w14:textId="77777777" w:rsidR="00DE5AA7" w:rsidRPr="00FD380D" w:rsidRDefault="00DE5AA7" w:rsidP="00D415A4">
      <w:pPr>
        <w:spacing w:after="0" w:line="240" w:lineRule="auto"/>
        <w:jc w:val="center"/>
        <w:outlineLvl w:val="0"/>
        <w:rPr>
          <w:rFonts w:ascii="Tahoma" w:hAnsi="Tahoma" w:cs="Tahoma"/>
          <w:b/>
          <w:sz w:val="20"/>
          <w:szCs w:val="20"/>
        </w:rPr>
      </w:pPr>
    </w:p>
    <w:p w14:paraId="700AB5E5" w14:textId="77777777" w:rsidR="005B07EA" w:rsidRPr="00FD380D" w:rsidRDefault="005B07EA">
      <w:pPr>
        <w:spacing w:after="0" w:line="240" w:lineRule="auto"/>
        <w:rPr>
          <w:rFonts w:ascii="Tahoma" w:hAnsi="Tahoma" w:cs="Tahoma"/>
          <w:b/>
          <w:sz w:val="20"/>
          <w:szCs w:val="20"/>
        </w:rPr>
      </w:pPr>
      <w:r w:rsidRPr="00FD380D">
        <w:rPr>
          <w:rFonts w:ascii="Tahoma" w:hAnsi="Tahoma" w:cs="Tahoma"/>
          <w:b/>
          <w:sz w:val="20"/>
          <w:szCs w:val="20"/>
        </w:rPr>
        <w:br w:type="page"/>
      </w:r>
    </w:p>
    <w:p w14:paraId="7B47045F" w14:textId="3FF3337A" w:rsidR="00D94419" w:rsidRPr="00FD380D"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06CF09DE" w14:textId="77777777" w:rsidR="00364C60" w:rsidRPr="00295765" w:rsidRDefault="00364C60" w:rsidP="00364C60">
      <w:p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ДОГОВОР</w:t>
      </w:r>
    </w:p>
    <w:p w14:paraId="4FBA3A80" w14:textId="4188CDE0" w:rsidR="00364C60" w:rsidRDefault="00364C60" w:rsidP="00364C60">
      <w:p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 xml:space="preserve">технического обслуживания </w:t>
      </w:r>
      <w:r w:rsidR="006178A3">
        <w:rPr>
          <w:rFonts w:ascii="Tahoma" w:hAnsi="Tahoma" w:cs="Tahoma"/>
          <w:b/>
          <w:color w:val="000000"/>
          <w:sz w:val="18"/>
          <w:szCs w:val="18"/>
        </w:rPr>
        <w:t xml:space="preserve">и установке </w:t>
      </w:r>
      <w:r w:rsidRPr="00295765">
        <w:rPr>
          <w:rFonts w:ascii="Tahoma" w:hAnsi="Tahoma" w:cs="Tahoma"/>
          <w:b/>
          <w:color w:val="000000"/>
          <w:sz w:val="18"/>
          <w:szCs w:val="18"/>
        </w:rPr>
        <w:t>систем безопасности</w:t>
      </w:r>
    </w:p>
    <w:p w14:paraId="36632AD3" w14:textId="77777777" w:rsidR="00364C60" w:rsidRPr="00295765" w:rsidRDefault="00364C60" w:rsidP="00364C60">
      <w:pPr>
        <w:shd w:val="clear" w:color="auto" w:fill="FFFFFF"/>
        <w:autoSpaceDE w:val="0"/>
        <w:autoSpaceDN w:val="0"/>
        <w:adjustRightInd w:val="0"/>
        <w:spacing w:after="0" w:line="240" w:lineRule="auto"/>
        <w:jc w:val="center"/>
        <w:rPr>
          <w:rFonts w:ascii="Tahoma" w:hAnsi="Tahoma" w:cs="Tahoma"/>
          <w:b/>
          <w:color w:val="000000"/>
          <w:sz w:val="18"/>
          <w:szCs w:val="18"/>
        </w:rPr>
      </w:pPr>
    </w:p>
    <w:p w14:paraId="156EB0D4" w14:textId="77777777" w:rsidR="00364C60" w:rsidRPr="00295765" w:rsidRDefault="00364C60" w:rsidP="00364C60">
      <w:pPr>
        <w:shd w:val="clear" w:color="auto" w:fill="FFFFFF"/>
        <w:autoSpaceDE w:val="0"/>
        <w:autoSpaceDN w:val="0"/>
        <w:adjustRightInd w:val="0"/>
        <w:spacing w:after="0" w:line="240" w:lineRule="auto"/>
        <w:rPr>
          <w:rFonts w:ascii="Tahoma" w:hAnsi="Tahoma" w:cs="Tahoma"/>
          <w:b/>
          <w:color w:val="000000"/>
          <w:sz w:val="18"/>
          <w:szCs w:val="18"/>
        </w:rPr>
      </w:pPr>
    </w:p>
    <w:tbl>
      <w:tblPr>
        <w:tblW w:w="9571" w:type="dxa"/>
        <w:tblInd w:w="426" w:type="dxa"/>
        <w:tblLook w:val="04A0" w:firstRow="1" w:lastRow="0" w:firstColumn="1" w:lastColumn="0" w:noHBand="0" w:noVBand="1"/>
      </w:tblPr>
      <w:tblGrid>
        <w:gridCol w:w="4785"/>
        <w:gridCol w:w="4786"/>
      </w:tblGrid>
      <w:tr w:rsidR="00364C60" w:rsidRPr="00295765" w14:paraId="376EE5E8" w14:textId="77777777" w:rsidTr="007445D1">
        <w:tc>
          <w:tcPr>
            <w:tcW w:w="4785" w:type="dxa"/>
          </w:tcPr>
          <w:p w14:paraId="52827621" w14:textId="77777777" w:rsidR="00364C60" w:rsidRPr="00295765" w:rsidRDefault="00364C60" w:rsidP="007445D1">
            <w:pPr>
              <w:autoSpaceDE w:val="0"/>
              <w:autoSpaceDN w:val="0"/>
              <w:adjustRightInd w:val="0"/>
              <w:spacing w:after="0" w:line="240" w:lineRule="auto"/>
              <w:rPr>
                <w:rFonts w:ascii="Tahoma" w:hAnsi="Tahoma" w:cs="Tahoma"/>
                <w:b/>
                <w:color w:val="000000"/>
                <w:sz w:val="18"/>
                <w:szCs w:val="18"/>
              </w:rPr>
            </w:pPr>
            <w:r w:rsidRPr="00295765">
              <w:rPr>
                <w:rFonts w:ascii="Tahoma" w:hAnsi="Tahoma" w:cs="Tahoma"/>
                <w:b/>
                <w:color w:val="000000"/>
                <w:sz w:val="18"/>
                <w:szCs w:val="18"/>
              </w:rPr>
              <w:t>г. Бишкек</w:t>
            </w:r>
          </w:p>
        </w:tc>
        <w:tc>
          <w:tcPr>
            <w:tcW w:w="4786" w:type="dxa"/>
          </w:tcPr>
          <w:p w14:paraId="71FAA3E8" w14:textId="77777777" w:rsidR="00364C60" w:rsidRPr="00295765" w:rsidRDefault="00364C60" w:rsidP="007445D1">
            <w:pPr>
              <w:autoSpaceDE w:val="0"/>
              <w:autoSpaceDN w:val="0"/>
              <w:adjustRightInd w:val="0"/>
              <w:spacing w:after="0" w:line="240" w:lineRule="auto"/>
              <w:jc w:val="right"/>
              <w:rPr>
                <w:rFonts w:ascii="Tahoma" w:hAnsi="Tahoma" w:cs="Tahoma"/>
                <w:b/>
                <w:color w:val="000000"/>
                <w:sz w:val="18"/>
                <w:szCs w:val="18"/>
              </w:rPr>
            </w:pPr>
            <w:r w:rsidRPr="00295765">
              <w:rPr>
                <w:rFonts w:ascii="Tahoma" w:hAnsi="Tahoma" w:cs="Tahoma"/>
                <w:b/>
                <w:color w:val="000000"/>
                <w:sz w:val="18"/>
                <w:szCs w:val="18"/>
              </w:rPr>
              <w:t xml:space="preserve">«___» </w:t>
            </w:r>
            <w:r w:rsidRPr="00295765">
              <w:rPr>
                <w:rFonts w:ascii="Tahoma" w:hAnsi="Tahoma" w:cs="Tahoma"/>
                <w:b/>
                <w:color w:val="000000"/>
                <w:sz w:val="18"/>
                <w:szCs w:val="18"/>
                <w:lang w:val="en-US"/>
              </w:rPr>
              <w:t>_______</w:t>
            </w:r>
            <w:r w:rsidRPr="00295765">
              <w:rPr>
                <w:rFonts w:ascii="Tahoma" w:hAnsi="Tahoma" w:cs="Tahoma"/>
                <w:b/>
                <w:color w:val="000000"/>
                <w:sz w:val="18"/>
                <w:szCs w:val="18"/>
              </w:rPr>
              <w:t xml:space="preserve"> 202</w:t>
            </w:r>
            <w:r>
              <w:rPr>
                <w:rFonts w:ascii="Tahoma" w:hAnsi="Tahoma" w:cs="Tahoma"/>
                <w:b/>
                <w:color w:val="000000"/>
                <w:sz w:val="18"/>
                <w:szCs w:val="18"/>
              </w:rPr>
              <w:t>2</w:t>
            </w:r>
            <w:r w:rsidRPr="00295765">
              <w:rPr>
                <w:rFonts w:ascii="Tahoma" w:hAnsi="Tahoma" w:cs="Tahoma"/>
                <w:b/>
                <w:color w:val="000000"/>
                <w:sz w:val="18"/>
                <w:szCs w:val="18"/>
              </w:rPr>
              <w:t xml:space="preserve"> г.</w:t>
            </w:r>
          </w:p>
        </w:tc>
      </w:tr>
    </w:tbl>
    <w:p w14:paraId="3476BB0A" w14:textId="77777777" w:rsidR="00364C60" w:rsidRPr="00295765" w:rsidRDefault="00364C60" w:rsidP="00364C60">
      <w:pPr>
        <w:shd w:val="clear" w:color="auto" w:fill="FFFFFF"/>
        <w:autoSpaceDE w:val="0"/>
        <w:autoSpaceDN w:val="0"/>
        <w:adjustRightInd w:val="0"/>
        <w:spacing w:after="0" w:line="240" w:lineRule="auto"/>
        <w:ind w:firstLine="567"/>
        <w:jc w:val="both"/>
        <w:rPr>
          <w:rFonts w:ascii="Tahoma" w:hAnsi="Tahoma" w:cs="Tahoma"/>
          <w:color w:val="000000"/>
          <w:sz w:val="18"/>
          <w:szCs w:val="18"/>
        </w:rPr>
      </w:pPr>
    </w:p>
    <w:p w14:paraId="49F24C98" w14:textId="429C8456" w:rsidR="00364C60" w:rsidRPr="00295765" w:rsidRDefault="00364C60" w:rsidP="00364C60">
      <w:pPr>
        <w:spacing w:line="240" w:lineRule="auto"/>
        <w:ind w:left="567"/>
        <w:jc w:val="both"/>
        <w:rPr>
          <w:rFonts w:ascii="Tahoma" w:hAnsi="Tahoma" w:cs="Tahoma"/>
          <w:sz w:val="18"/>
          <w:szCs w:val="18"/>
        </w:rPr>
      </w:pPr>
      <w:r w:rsidRPr="00295765">
        <w:rPr>
          <w:rFonts w:ascii="Tahoma" w:hAnsi="Tahoma" w:cs="Tahoma"/>
          <w:sz w:val="18"/>
          <w:szCs w:val="18"/>
        </w:rPr>
        <w:t xml:space="preserve">ЗАО «Альфа Телеком» именуемое в дальнейшем «Заказчик» в лице Генерального директора </w:t>
      </w:r>
      <w:proofErr w:type="spellStart"/>
      <w:r>
        <w:rPr>
          <w:rFonts w:ascii="Tahoma" w:hAnsi="Tahoma" w:cs="Tahoma"/>
          <w:sz w:val="18"/>
          <w:szCs w:val="18"/>
        </w:rPr>
        <w:t>Базаркулова</w:t>
      </w:r>
      <w:proofErr w:type="spellEnd"/>
      <w:r>
        <w:rPr>
          <w:rFonts w:ascii="Tahoma" w:hAnsi="Tahoma" w:cs="Tahoma"/>
          <w:sz w:val="18"/>
          <w:szCs w:val="18"/>
        </w:rPr>
        <w:t xml:space="preserve"> А. Т.</w:t>
      </w:r>
      <w:r w:rsidRPr="00295765">
        <w:rPr>
          <w:rFonts w:ascii="Tahoma" w:hAnsi="Tahoma" w:cs="Tahoma"/>
          <w:sz w:val="18"/>
          <w:szCs w:val="18"/>
        </w:rPr>
        <w:t xml:space="preserve">, действующего на основании Устава, с одной стороны </w:t>
      </w:r>
      <w:r w:rsidRPr="00295765">
        <w:rPr>
          <w:rFonts w:ascii="Tahoma" w:hAnsi="Tahoma" w:cs="Tahoma"/>
          <w:color w:val="000000" w:themeColor="text1"/>
          <w:sz w:val="18"/>
          <w:szCs w:val="18"/>
        </w:rPr>
        <w:t xml:space="preserve">и </w:t>
      </w:r>
      <w:r>
        <w:rPr>
          <w:rFonts w:ascii="Tahoma" w:hAnsi="Tahoma" w:cs="Tahoma"/>
          <w:color w:val="000000" w:themeColor="text1"/>
          <w:sz w:val="18"/>
          <w:szCs w:val="18"/>
        </w:rPr>
        <w:t>_________________________</w:t>
      </w:r>
      <w:r w:rsidRPr="00295765">
        <w:rPr>
          <w:rFonts w:ascii="Tahoma" w:hAnsi="Tahoma" w:cs="Tahoma"/>
          <w:color w:val="000000" w:themeColor="text1"/>
          <w:sz w:val="18"/>
          <w:szCs w:val="18"/>
        </w:rPr>
        <w:t xml:space="preserve"> в лице </w:t>
      </w:r>
      <w:r>
        <w:rPr>
          <w:rFonts w:ascii="Tahoma" w:hAnsi="Tahoma" w:cs="Tahoma"/>
          <w:color w:val="000000" w:themeColor="text1"/>
          <w:sz w:val="18"/>
          <w:szCs w:val="18"/>
        </w:rPr>
        <w:t>_________________________</w:t>
      </w:r>
      <w:r w:rsidRPr="00295765">
        <w:rPr>
          <w:rFonts w:ascii="Tahoma" w:hAnsi="Tahoma" w:cs="Tahoma"/>
          <w:color w:val="000000" w:themeColor="text1"/>
          <w:sz w:val="18"/>
          <w:szCs w:val="18"/>
        </w:rPr>
        <w:t xml:space="preserve">действующего на основании </w:t>
      </w:r>
      <w:r>
        <w:rPr>
          <w:rFonts w:ascii="Tahoma" w:hAnsi="Tahoma" w:cs="Tahoma"/>
          <w:color w:val="000000" w:themeColor="text1"/>
          <w:sz w:val="18"/>
          <w:szCs w:val="18"/>
        </w:rPr>
        <w:t>Устава</w:t>
      </w:r>
      <w:r w:rsidRPr="00295765">
        <w:rPr>
          <w:rFonts w:ascii="Tahoma" w:hAnsi="Tahoma" w:cs="Tahoma"/>
          <w:color w:val="000000" w:themeColor="text1"/>
          <w:sz w:val="18"/>
          <w:szCs w:val="18"/>
        </w:rPr>
        <w:t>, именуемое в дальнейшем «Исполнитель</w:t>
      </w:r>
      <w:r w:rsidRPr="00295765">
        <w:rPr>
          <w:rFonts w:ascii="Tahoma" w:hAnsi="Tahoma" w:cs="Tahoma"/>
          <w:sz w:val="18"/>
          <w:szCs w:val="18"/>
        </w:rPr>
        <w:t>» с другой стороны, далее совместно именуемые «Стороны», а отдельно как указано выше или «Сторона», заключили настоящий Договор технического обслуживания систем безопасности (далее - Договор) о нижеследующем:</w:t>
      </w:r>
    </w:p>
    <w:p w14:paraId="6F713483" w14:textId="77777777" w:rsidR="00364C60" w:rsidRPr="00295765" w:rsidRDefault="00364C60" w:rsidP="00364C60">
      <w:pPr>
        <w:numPr>
          <w:ilvl w:val="0"/>
          <w:numId w:val="13"/>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Предмет договора</w:t>
      </w:r>
    </w:p>
    <w:p w14:paraId="64F888DD" w14:textId="20A375CD" w:rsidR="00364C60" w:rsidRPr="00295765" w:rsidRDefault="00364C60" w:rsidP="00364C60">
      <w:pPr>
        <w:numPr>
          <w:ilvl w:val="1"/>
          <w:numId w:val="11"/>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Исполнитель обязуется оказать услуги по техническому обслуживанию</w:t>
      </w:r>
      <w:r w:rsidR="006178A3">
        <w:rPr>
          <w:rFonts w:ascii="Tahoma" w:hAnsi="Tahoma" w:cs="Tahoma"/>
          <w:color w:val="000000"/>
          <w:sz w:val="18"/>
          <w:szCs w:val="18"/>
        </w:rPr>
        <w:t xml:space="preserve"> и установке</w:t>
      </w:r>
      <w:r w:rsidRPr="00295765">
        <w:rPr>
          <w:rFonts w:ascii="Tahoma" w:hAnsi="Tahoma" w:cs="Tahoma"/>
          <w:color w:val="000000"/>
          <w:sz w:val="18"/>
          <w:szCs w:val="18"/>
        </w:rPr>
        <w:t xml:space="preserve"> систем безопасности (в дальнейшем именуемое Техническая поддержка) в соответствии с Приложением №1 на объектах Заказчика (именуемые в дальнейшем «Объекты»), перечень которых утвержден в Приложении №3 к настоящему договору.</w:t>
      </w:r>
    </w:p>
    <w:p w14:paraId="2DA7691E" w14:textId="77777777" w:rsidR="00364C60" w:rsidRPr="00295765" w:rsidRDefault="00364C60" w:rsidP="00364C60">
      <w:pPr>
        <w:numPr>
          <w:ilvl w:val="1"/>
          <w:numId w:val="11"/>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Заказчик передает, а Исполнитель принимает объекты, указанные в Приложении №3, в полностью исправном и работоспособном состоянии.</w:t>
      </w:r>
    </w:p>
    <w:p w14:paraId="0A786DC8" w14:textId="77777777" w:rsidR="00364C60" w:rsidRPr="00295765" w:rsidRDefault="00364C60" w:rsidP="00364C60">
      <w:pPr>
        <w:numPr>
          <w:ilvl w:val="1"/>
          <w:numId w:val="11"/>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состав обслуживаемых систем</w:t>
      </w:r>
      <w:r w:rsidRPr="00B34F29">
        <w:rPr>
          <w:rFonts w:ascii="Tahoma" w:hAnsi="Tahoma" w:cs="Tahoma"/>
          <w:color w:val="000000"/>
          <w:sz w:val="18"/>
          <w:szCs w:val="18"/>
        </w:rPr>
        <w:t xml:space="preserve"> </w:t>
      </w:r>
      <w:r>
        <w:rPr>
          <w:rFonts w:ascii="Tahoma" w:hAnsi="Tahoma" w:cs="Tahoma"/>
          <w:color w:val="000000"/>
          <w:sz w:val="18"/>
          <w:szCs w:val="18"/>
        </w:rPr>
        <w:t>безопасности</w:t>
      </w:r>
      <w:r w:rsidRPr="00295765">
        <w:rPr>
          <w:rFonts w:ascii="Tahoma" w:hAnsi="Tahoma" w:cs="Tahoma"/>
          <w:color w:val="000000"/>
          <w:sz w:val="18"/>
          <w:szCs w:val="18"/>
        </w:rPr>
        <w:t>, на объектах Заказчика, включаются:</w:t>
      </w:r>
    </w:p>
    <w:p w14:paraId="491848E1" w14:textId="77777777" w:rsidR="00364C60" w:rsidRPr="00295765" w:rsidRDefault="00364C60" w:rsidP="00364C60">
      <w:pPr>
        <w:numPr>
          <w:ilvl w:val="0"/>
          <w:numId w:val="8"/>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95765">
        <w:rPr>
          <w:rFonts w:ascii="Tahoma" w:hAnsi="Tahoma" w:cs="Tahoma"/>
          <w:color w:val="000000"/>
          <w:sz w:val="18"/>
          <w:szCs w:val="18"/>
        </w:rPr>
        <w:t>Систем</w:t>
      </w:r>
      <w:r>
        <w:rPr>
          <w:rFonts w:ascii="Tahoma" w:hAnsi="Tahoma" w:cs="Tahoma"/>
          <w:color w:val="000000"/>
          <w:sz w:val="18"/>
          <w:szCs w:val="18"/>
        </w:rPr>
        <w:t>ы</w:t>
      </w:r>
      <w:r w:rsidRPr="00295765">
        <w:rPr>
          <w:rFonts w:ascii="Tahoma" w:hAnsi="Tahoma" w:cs="Tahoma"/>
          <w:color w:val="000000"/>
          <w:sz w:val="18"/>
          <w:szCs w:val="18"/>
        </w:rPr>
        <w:t xml:space="preserve"> пожарной сигнализации (далее СПС).</w:t>
      </w:r>
    </w:p>
    <w:p w14:paraId="43B0B48F" w14:textId="77777777" w:rsidR="00364C60" w:rsidRPr="00295765" w:rsidRDefault="00364C60" w:rsidP="00364C60">
      <w:pPr>
        <w:numPr>
          <w:ilvl w:val="0"/>
          <w:numId w:val="8"/>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95765">
        <w:rPr>
          <w:rFonts w:ascii="Tahoma" w:hAnsi="Tahoma" w:cs="Tahoma"/>
          <w:color w:val="000000"/>
          <w:sz w:val="18"/>
          <w:szCs w:val="18"/>
        </w:rPr>
        <w:t>Систем</w:t>
      </w:r>
      <w:r>
        <w:rPr>
          <w:rFonts w:ascii="Tahoma" w:hAnsi="Tahoma" w:cs="Tahoma"/>
          <w:color w:val="000000"/>
          <w:sz w:val="18"/>
          <w:szCs w:val="18"/>
        </w:rPr>
        <w:t>ы</w:t>
      </w:r>
      <w:r w:rsidRPr="00295765">
        <w:rPr>
          <w:rFonts w:ascii="Tahoma" w:hAnsi="Tahoma" w:cs="Tahoma"/>
          <w:color w:val="000000"/>
          <w:sz w:val="18"/>
          <w:szCs w:val="18"/>
        </w:rPr>
        <w:t xml:space="preserve"> автоматического газового пожаротушения (САГПТ).</w:t>
      </w:r>
    </w:p>
    <w:p w14:paraId="6D0B9D1A" w14:textId="77777777" w:rsidR="00364C60" w:rsidRPr="00295765" w:rsidRDefault="00364C60" w:rsidP="00364C60">
      <w:pPr>
        <w:numPr>
          <w:ilvl w:val="0"/>
          <w:numId w:val="8"/>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95765">
        <w:rPr>
          <w:rFonts w:ascii="Tahoma" w:hAnsi="Tahoma" w:cs="Tahoma"/>
          <w:color w:val="000000"/>
          <w:sz w:val="18"/>
          <w:szCs w:val="18"/>
        </w:rPr>
        <w:t>Систем</w:t>
      </w:r>
      <w:r>
        <w:rPr>
          <w:rFonts w:ascii="Tahoma" w:hAnsi="Tahoma" w:cs="Tahoma"/>
          <w:color w:val="000000"/>
          <w:sz w:val="18"/>
          <w:szCs w:val="18"/>
        </w:rPr>
        <w:t>ы</w:t>
      </w:r>
      <w:r w:rsidRPr="00295765">
        <w:rPr>
          <w:rFonts w:ascii="Tahoma" w:hAnsi="Tahoma" w:cs="Tahoma"/>
          <w:color w:val="000000"/>
          <w:sz w:val="18"/>
          <w:szCs w:val="18"/>
        </w:rPr>
        <w:t xml:space="preserve"> автоматического порошкового пожаротушения (САППТ).</w:t>
      </w:r>
    </w:p>
    <w:p w14:paraId="7196CF66" w14:textId="77777777" w:rsidR="00364C60" w:rsidRPr="00295765" w:rsidRDefault="00364C60" w:rsidP="00364C60">
      <w:pPr>
        <w:numPr>
          <w:ilvl w:val="1"/>
          <w:numId w:val="11"/>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8"/>
          <w:szCs w:val="18"/>
        </w:rPr>
      </w:pPr>
      <w:r w:rsidRPr="00295765">
        <w:rPr>
          <w:rFonts w:ascii="Tahoma" w:hAnsi="Tahoma" w:cs="Tahoma"/>
          <w:color w:val="000000"/>
          <w:sz w:val="18"/>
          <w:szCs w:val="18"/>
        </w:rPr>
        <w:t xml:space="preserve">«Техническая поддержка» - комплекс мероприятий и действий, </w:t>
      </w:r>
      <w:r>
        <w:rPr>
          <w:rFonts w:ascii="Tahoma" w:hAnsi="Tahoma" w:cs="Tahoma"/>
          <w:color w:val="000000"/>
          <w:sz w:val="18"/>
          <w:szCs w:val="18"/>
        </w:rPr>
        <w:t>реализуемых</w:t>
      </w:r>
      <w:r w:rsidRPr="00295765">
        <w:rPr>
          <w:rFonts w:ascii="Tahoma" w:hAnsi="Tahoma" w:cs="Tahoma"/>
          <w:color w:val="000000"/>
          <w:sz w:val="18"/>
          <w:szCs w:val="18"/>
        </w:rPr>
        <w:t xml:space="preserve"> Исполнителем для обеспечения нормального (предусмотренного инструкциями по эксплуатации) функционирования технических систем безопасности, принадлежащего Заказчику, и </w:t>
      </w:r>
      <w:r>
        <w:rPr>
          <w:rFonts w:ascii="Tahoma" w:hAnsi="Tahoma" w:cs="Tahoma"/>
          <w:color w:val="000000"/>
          <w:sz w:val="18"/>
          <w:szCs w:val="18"/>
        </w:rPr>
        <w:t xml:space="preserve">обслуживаемых </w:t>
      </w:r>
      <w:r w:rsidRPr="00295765">
        <w:rPr>
          <w:rFonts w:ascii="Tahoma" w:hAnsi="Tahoma" w:cs="Tahoma"/>
          <w:color w:val="000000"/>
          <w:sz w:val="18"/>
          <w:szCs w:val="18"/>
        </w:rPr>
        <w:t>в рамках настоящего Договора.</w:t>
      </w:r>
    </w:p>
    <w:p w14:paraId="419F7E0E" w14:textId="77777777" w:rsidR="00364C60" w:rsidRPr="00295765" w:rsidRDefault="00364C60" w:rsidP="00364C60">
      <w:pPr>
        <w:numPr>
          <w:ilvl w:val="1"/>
          <w:numId w:val="11"/>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8"/>
          <w:szCs w:val="18"/>
        </w:rPr>
      </w:pPr>
      <w:r w:rsidRPr="00295765">
        <w:rPr>
          <w:rFonts w:ascii="Tahoma" w:hAnsi="Tahoma" w:cs="Tahoma"/>
          <w:color w:val="000000"/>
          <w:sz w:val="18"/>
          <w:szCs w:val="18"/>
        </w:rPr>
        <w:t>Перечень услуг по Технической поддержке, порядок и периодичность их выполнения определены в Приложении 1 к настоящему Договору.</w:t>
      </w:r>
    </w:p>
    <w:p w14:paraId="1EB3BE9F" w14:textId="77777777" w:rsidR="00364C60" w:rsidRPr="00295765" w:rsidRDefault="00364C60" w:rsidP="00364C60">
      <w:pPr>
        <w:shd w:val="clear" w:color="auto" w:fill="FFFFFF"/>
        <w:autoSpaceDE w:val="0"/>
        <w:autoSpaceDN w:val="0"/>
        <w:adjustRightInd w:val="0"/>
        <w:spacing w:after="0" w:line="240" w:lineRule="auto"/>
        <w:jc w:val="both"/>
        <w:rPr>
          <w:rFonts w:ascii="Tahoma" w:hAnsi="Tahoma" w:cs="Tahoma"/>
          <w:color w:val="000000"/>
          <w:sz w:val="18"/>
          <w:szCs w:val="18"/>
        </w:rPr>
      </w:pPr>
    </w:p>
    <w:p w14:paraId="70A4A3F0" w14:textId="77777777" w:rsidR="00364C60" w:rsidRPr="00295765" w:rsidRDefault="00364C60" w:rsidP="00364C60">
      <w:pPr>
        <w:numPr>
          <w:ilvl w:val="0"/>
          <w:numId w:val="14"/>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bCs/>
          <w:color w:val="000000"/>
          <w:sz w:val="18"/>
          <w:szCs w:val="18"/>
        </w:rPr>
        <w:t xml:space="preserve">Цена </w:t>
      </w:r>
      <w:r w:rsidRPr="00295765">
        <w:rPr>
          <w:rFonts w:ascii="Tahoma" w:hAnsi="Tahoma" w:cs="Tahoma"/>
          <w:b/>
          <w:color w:val="000000"/>
          <w:sz w:val="18"/>
          <w:szCs w:val="18"/>
        </w:rPr>
        <w:t>Договора</w:t>
      </w:r>
    </w:p>
    <w:p w14:paraId="773227A5" w14:textId="7F24BD6C" w:rsidR="00364C60" w:rsidRPr="00295765" w:rsidRDefault="00364C60" w:rsidP="00364C60">
      <w:pPr>
        <w:pStyle w:val="a4"/>
        <w:numPr>
          <w:ilvl w:val="1"/>
          <w:numId w:val="18"/>
        </w:numPr>
        <w:shd w:val="clear" w:color="auto" w:fill="FFFFFF"/>
        <w:tabs>
          <w:tab w:val="left" w:pos="567"/>
        </w:tabs>
        <w:autoSpaceDE w:val="0"/>
        <w:autoSpaceDN w:val="0"/>
        <w:adjustRightInd w:val="0"/>
        <w:spacing w:after="120"/>
        <w:contextualSpacing/>
        <w:jc w:val="both"/>
        <w:rPr>
          <w:rFonts w:ascii="Tahoma" w:hAnsi="Tahoma" w:cs="Tahoma"/>
          <w:color w:val="FF0000"/>
          <w:sz w:val="18"/>
          <w:szCs w:val="18"/>
        </w:rPr>
      </w:pPr>
      <w:r w:rsidRPr="00295765">
        <w:rPr>
          <w:rFonts w:ascii="Tahoma" w:hAnsi="Tahoma" w:cs="Tahoma"/>
          <w:color w:val="000000" w:themeColor="text1"/>
          <w:sz w:val="18"/>
          <w:szCs w:val="18"/>
        </w:rPr>
        <w:t>Общая сумма по настоящему договору на оказание услуг технической поддержки</w:t>
      </w:r>
      <w:r w:rsidR="006178A3">
        <w:rPr>
          <w:rFonts w:ascii="Tahoma" w:hAnsi="Tahoma" w:cs="Tahoma"/>
          <w:color w:val="000000" w:themeColor="text1"/>
          <w:sz w:val="18"/>
          <w:szCs w:val="18"/>
        </w:rPr>
        <w:t xml:space="preserve"> и установке</w:t>
      </w:r>
      <w:r w:rsidRPr="00295765">
        <w:rPr>
          <w:rFonts w:ascii="Tahoma" w:hAnsi="Tahoma" w:cs="Tahoma"/>
          <w:color w:val="000000" w:themeColor="text1"/>
          <w:sz w:val="18"/>
          <w:szCs w:val="18"/>
        </w:rPr>
        <w:t xml:space="preserve"> систем пожарной сигнализации и системы газового и порошкового пожаротушения, установленных на объектах компании расположенные </w:t>
      </w:r>
      <w:r>
        <w:rPr>
          <w:rFonts w:ascii="Tahoma" w:hAnsi="Tahoma" w:cs="Tahoma"/>
          <w:color w:val="000000" w:themeColor="text1"/>
          <w:sz w:val="18"/>
          <w:szCs w:val="18"/>
        </w:rPr>
        <w:t>в офисе «АТС-29» г. Бишкек (Приложение 3)</w:t>
      </w:r>
      <w:r w:rsidRPr="00295765">
        <w:rPr>
          <w:rFonts w:ascii="Tahoma" w:hAnsi="Tahoma" w:cs="Tahoma"/>
          <w:color w:val="000000" w:themeColor="text1"/>
          <w:sz w:val="18"/>
          <w:szCs w:val="18"/>
        </w:rPr>
        <w:t xml:space="preserve"> составляет: </w:t>
      </w:r>
      <w:r>
        <w:rPr>
          <w:rFonts w:ascii="Tahoma" w:hAnsi="Tahoma" w:cs="Tahoma"/>
          <w:color w:val="000000" w:themeColor="text1"/>
          <w:sz w:val="18"/>
          <w:szCs w:val="18"/>
        </w:rPr>
        <w:t>_________________________</w:t>
      </w:r>
      <w:r>
        <w:rPr>
          <w:rFonts w:ascii="Tahoma" w:hAnsi="Tahoma" w:cs="Tahoma"/>
          <w:b/>
          <w:color w:val="000000" w:themeColor="text1"/>
          <w:sz w:val="18"/>
          <w:szCs w:val="18"/>
        </w:rPr>
        <w:t xml:space="preserve"> </w:t>
      </w:r>
      <w:r w:rsidRPr="00D20812">
        <w:rPr>
          <w:rFonts w:ascii="Tahoma" w:hAnsi="Tahoma" w:cs="Tahoma"/>
          <w:b/>
          <w:color w:val="000000" w:themeColor="text1"/>
          <w:sz w:val="18"/>
          <w:szCs w:val="18"/>
        </w:rPr>
        <w:t>(</w:t>
      </w:r>
      <w:r>
        <w:rPr>
          <w:rFonts w:ascii="Tahoma" w:hAnsi="Tahoma" w:cs="Tahoma"/>
          <w:color w:val="000000" w:themeColor="text1"/>
          <w:sz w:val="18"/>
          <w:szCs w:val="18"/>
        </w:rPr>
        <w:t>_________________________</w:t>
      </w:r>
      <w:r w:rsidRPr="00D20812">
        <w:rPr>
          <w:rFonts w:ascii="Tahoma" w:hAnsi="Tahoma" w:cs="Tahoma"/>
          <w:b/>
          <w:color w:val="000000" w:themeColor="text1"/>
          <w:sz w:val="18"/>
          <w:szCs w:val="18"/>
        </w:rPr>
        <w:t xml:space="preserve">) </w:t>
      </w:r>
      <w:r w:rsidRPr="00295765">
        <w:rPr>
          <w:rFonts w:ascii="Tahoma" w:hAnsi="Tahoma" w:cs="Tahoma"/>
          <w:color w:val="000000" w:themeColor="text1"/>
          <w:sz w:val="18"/>
          <w:szCs w:val="18"/>
        </w:rPr>
        <w:t xml:space="preserve">сомов, в том числе НДС </w:t>
      </w:r>
      <w:r w:rsidRPr="00FB3F33">
        <w:rPr>
          <w:rFonts w:ascii="Tahoma" w:hAnsi="Tahoma" w:cs="Tahoma"/>
          <w:color w:val="000000" w:themeColor="text1"/>
          <w:sz w:val="18"/>
          <w:szCs w:val="18"/>
        </w:rPr>
        <w:t xml:space="preserve">составляет </w:t>
      </w:r>
      <w:r>
        <w:rPr>
          <w:rFonts w:ascii="Tahoma" w:hAnsi="Tahoma" w:cs="Tahoma"/>
          <w:color w:val="000000" w:themeColor="text1"/>
          <w:sz w:val="18"/>
          <w:szCs w:val="18"/>
        </w:rPr>
        <w:t>_________________________</w:t>
      </w:r>
      <w:r w:rsidRPr="00D20812">
        <w:rPr>
          <w:rFonts w:ascii="Tahoma" w:hAnsi="Tahoma" w:cs="Tahoma"/>
          <w:b/>
          <w:color w:val="000000" w:themeColor="text1"/>
          <w:sz w:val="18"/>
          <w:szCs w:val="18"/>
        </w:rPr>
        <w:t xml:space="preserve"> (</w:t>
      </w:r>
      <w:r>
        <w:rPr>
          <w:rFonts w:ascii="Tahoma" w:hAnsi="Tahoma" w:cs="Tahoma"/>
          <w:color w:val="000000" w:themeColor="text1"/>
          <w:sz w:val="18"/>
          <w:szCs w:val="18"/>
        </w:rPr>
        <w:t>_________________________</w:t>
      </w:r>
      <w:r w:rsidRPr="00D20812">
        <w:rPr>
          <w:rFonts w:ascii="Tahoma" w:hAnsi="Tahoma" w:cs="Tahoma"/>
          <w:b/>
          <w:color w:val="000000" w:themeColor="text1"/>
          <w:sz w:val="18"/>
          <w:szCs w:val="18"/>
        </w:rPr>
        <w:t>)</w:t>
      </w:r>
      <w:r w:rsidRPr="00295765">
        <w:rPr>
          <w:rFonts w:ascii="Tahoma" w:hAnsi="Tahoma" w:cs="Tahoma"/>
          <w:color w:val="000000" w:themeColor="text1"/>
          <w:sz w:val="18"/>
          <w:szCs w:val="18"/>
        </w:rPr>
        <w:t xml:space="preserve"> сомов, и с учетом </w:t>
      </w:r>
      <w:r w:rsidRPr="00295765">
        <w:rPr>
          <w:rFonts w:ascii="Tahoma" w:hAnsi="Tahoma" w:cs="Tahoma"/>
          <w:color w:val="000000"/>
          <w:sz w:val="18"/>
          <w:szCs w:val="18"/>
        </w:rPr>
        <w:t xml:space="preserve">других сборов, предусмотренных действующим законодательством </w:t>
      </w:r>
      <w:proofErr w:type="spellStart"/>
      <w:r w:rsidRPr="00295765">
        <w:rPr>
          <w:rFonts w:ascii="Tahoma" w:hAnsi="Tahoma" w:cs="Tahoma"/>
          <w:color w:val="000000"/>
          <w:sz w:val="18"/>
          <w:szCs w:val="18"/>
        </w:rPr>
        <w:t>Кыргызской</w:t>
      </w:r>
      <w:proofErr w:type="spellEnd"/>
      <w:r w:rsidRPr="00295765">
        <w:rPr>
          <w:rFonts w:ascii="Tahoma" w:hAnsi="Tahoma" w:cs="Tahoma"/>
          <w:color w:val="000000"/>
          <w:sz w:val="18"/>
          <w:szCs w:val="18"/>
        </w:rPr>
        <w:t xml:space="preserve"> Республики для данных правоотношений и всех расходов Исполнителя по осуществлению технической поддержки Объектов Заказчика (включая транспортные</w:t>
      </w:r>
      <w:r>
        <w:rPr>
          <w:rFonts w:ascii="Tahoma" w:hAnsi="Tahoma" w:cs="Tahoma"/>
          <w:color w:val="000000"/>
          <w:sz w:val="18"/>
          <w:szCs w:val="18"/>
        </w:rPr>
        <w:t xml:space="preserve"> расходы</w:t>
      </w:r>
      <w:r w:rsidRPr="00295765">
        <w:rPr>
          <w:rFonts w:ascii="Tahoma" w:hAnsi="Tahoma" w:cs="Tahoma"/>
          <w:color w:val="000000"/>
          <w:sz w:val="18"/>
          <w:szCs w:val="18"/>
        </w:rPr>
        <w:t>,</w:t>
      </w:r>
      <w:r>
        <w:rPr>
          <w:rFonts w:ascii="Tahoma" w:hAnsi="Tahoma" w:cs="Tahoma"/>
          <w:color w:val="000000"/>
          <w:sz w:val="18"/>
          <w:szCs w:val="18"/>
        </w:rPr>
        <w:t xml:space="preserve"> расходы</w:t>
      </w:r>
      <w:r w:rsidRPr="00295765">
        <w:rPr>
          <w:rFonts w:ascii="Tahoma" w:hAnsi="Tahoma" w:cs="Tahoma"/>
          <w:color w:val="000000"/>
          <w:sz w:val="18"/>
          <w:szCs w:val="18"/>
        </w:rPr>
        <w:t xml:space="preserve"> за особые условия оказания услуг и т.п.).</w:t>
      </w:r>
    </w:p>
    <w:p w14:paraId="5A27CFB7" w14:textId="77777777" w:rsidR="00364C60" w:rsidRPr="00295765" w:rsidRDefault="00364C60" w:rsidP="00364C60">
      <w:pPr>
        <w:pStyle w:val="a4"/>
        <w:numPr>
          <w:ilvl w:val="1"/>
          <w:numId w:val="18"/>
        </w:numPr>
        <w:shd w:val="clear" w:color="auto" w:fill="FFFFFF"/>
        <w:tabs>
          <w:tab w:val="left" w:pos="567"/>
        </w:tabs>
        <w:autoSpaceDE w:val="0"/>
        <w:autoSpaceDN w:val="0"/>
        <w:adjustRightInd w:val="0"/>
        <w:contextualSpacing/>
        <w:jc w:val="both"/>
        <w:rPr>
          <w:rFonts w:ascii="Tahoma" w:hAnsi="Tahoma" w:cs="Tahoma"/>
          <w:color w:val="000000"/>
          <w:sz w:val="18"/>
          <w:szCs w:val="18"/>
        </w:rPr>
      </w:pPr>
      <w:r w:rsidRPr="00295765">
        <w:rPr>
          <w:rFonts w:ascii="Tahoma" w:hAnsi="Tahoma" w:cs="Tahoma"/>
          <w:color w:val="000000"/>
          <w:sz w:val="18"/>
          <w:szCs w:val="18"/>
        </w:rPr>
        <w:t>При увеличении количества устройств на объектах Заказчика, либо изменении состава оборудования</w:t>
      </w:r>
      <w:r>
        <w:rPr>
          <w:rFonts w:ascii="Tahoma" w:hAnsi="Tahoma" w:cs="Tahoma"/>
          <w:color w:val="000000"/>
          <w:sz w:val="18"/>
          <w:szCs w:val="18"/>
        </w:rPr>
        <w:t xml:space="preserve"> систем безопасности на объектах</w:t>
      </w:r>
      <w:r w:rsidRPr="00295765">
        <w:rPr>
          <w:rFonts w:ascii="Tahoma" w:hAnsi="Tahoma" w:cs="Tahoma"/>
          <w:color w:val="000000"/>
          <w:sz w:val="18"/>
          <w:szCs w:val="18"/>
        </w:rPr>
        <w:t>, во время действия договора, стоимость договора не подлежит изменению. При этом сторонами заключается соответствующее дополнительное соглашение, учитывающее только изменение состава оборудования на объект</w:t>
      </w:r>
      <w:r>
        <w:rPr>
          <w:rFonts w:ascii="Tahoma" w:hAnsi="Tahoma" w:cs="Tahoma"/>
          <w:color w:val="000000"/>
          <w:sz w:val="18"/>
          <w:szCs w:val="18"/>
        </w:rPr>
        <w:t>ах</w:t>
      </w:r>
      <w:r w:rsidRPr="00295765">
        <w:rPr>
          <w:rFonts w:ascii="Tahoma" w:hAnsi="Tahoma" w:cs="Tahoma"/>
          <w:color w:val="000000"/>
          <w:sz w:val="18"/>
          <w:szCs w:val="18"/>
        </w:rPr>
        <w:t>.</w:t>
      </w:r>
    </w:p>
    <w:p w14:paraId="4458732D" w14:textId="77777777" w:rsidR="00364C60" w:rsidRPr="00295765" w:rsidRDefault="00364C60" w:rsidP="00364C60">
      <w:pPr>
        <w:shd w:val="clear" w:color="auto" w:fill="FFFFFF"/>
        <w:autoSpaceDE w:val="0"/>
        <w:autoSpaceDN w:val="0"/>
        <w:adjustRightInd w:val="0"/>
        <w:spacing w:after="0" w:line="240" w:lineRule="auto"/>
        <w:jc w:val="both"/>
        <w:rPr>
          <w:rFonts w:ascii="Tahoma" w:hAnsi="Tahoma" w:cs="Tahoma"/>
          <w:color w:val="000000"/>
          <w:sz w:val="18"/>
          <w:szCs w:val="18"/>
        </w:rPr>
      </w:pPr>
    </w:p>
    <w:p w14:paraId="10475B12" w14:textId="77777777" w:rsidR="00364C60" w:rsidRPr="00295765" w:rsidRDefault="00364C60" w:rsidP="00364C60">
      <w:pPr>
        <w:numPr>
          <w:ilvl w:val="0"/>
          <w:numId w:val="9"/>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Порядок расчетов</w:t>
      </w:r>
    </w:p>
    <w:p w14:paraId="1C7D6D3A" w14:textId="77777777" w:rsidR="00364C60" w:rsidRPr="006418DF" w:rsidRDefault="00364C60" w:rsidP="00364C60">
      <w:pPr>
        <w:numPr>
          <w:ilvl w:val="1"/>
          <w:numId w:val="9"/>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Заказчик осуществляет оплату путем перечисления на расчетный счет Исполнителя в сомах переводом в следующем порядке:</w:t>
      </w:r>
    </w:p>
    <w:p w14:paraId="12D3F994"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Договора, будет оплачено в течение 15 рабочих дней, после истечения 1 квартала с даты действия договора, на оказанные услуги технической поддержки.</w:t>
      </w:r>
    </w:p>
    <w:p w14:paraId="691A5C62"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Договора, будет оплачено в течение 15 рабочих дней, после истечения 2 квартала с даты действия договора, на оказанные услуги технической поддержки.</w:t>
      </w:r>
    </w:p>
    <w:p w14:paraId="33570F97"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Договора, будет оплачено в течение 15 рабочих дней, после истечения 3 квартала с даты действия договора, на оказанные услуги технической поддержки.</w:t>
      </w:r>
    </w:p>
    <w:p w14:paraId="2DFDF497"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 xml:space="preserve">стоимости Договора, будет оплачено после </w:t>
      </w:r>
      <w:r>
        <w:rPr>
          <w:rFonts w:ascii="Tahoma" w:eastAsia="Times New Roman" w:hAnsi="Tahoma" w:cs="Tahoma"/>
          <w:color w:val="000000"/>
          <w:sz w:val="18"/>
          <w:szCs w:val="18"/>
        </w:rPr>
        <w:t>полного исполнения обязательств</w:t>
      </w:r>
      <w:r>
        <w:rPr>
          <w:rFonts w:ascii="Tahoma" w:hAnsi="Tahoma" w:cs="Tahoma"/>
          <w:sz w:val="18"/>
          <w:szCs w:val="18"/>
        </w:rPr>
        <w:t xml:space="preserve"> и </w:t>
      </w:r>
      <w:r w:rsidRPr="00C9705B">
        <w:rPr>
          <w:rFonts w:ascii="Tahoma" w:hAnsi="Tahoma" w:cs="Tahoma"/>
          <w:sz w:val="18"/>
          <w:szCs w:val="18"/>
        </w:rPr>
        <w:t>подписания последнего из Актов выполненных работ</w:t>
      </w:r>
      <w:r>
        <w:rPr>
          <w:rFonts w:ascii="Tahoma" w:eastAsia="Times New Roman" w:hAnsi="Tahoma" w:cs="Tahoma"/>
          <w:sz w:val="18"/>
          <w:szCs w:val="18"/>
        </w:rPr>
        <w:t>.</w:t>
      </w:r>
    </w:p>
    <w:p w14:paraId="029D0B71" w14:textId="77777777" w:rsidR="00364C60" w:rsidRPr="00295765" w:rsidRDefault="00364C60" w:rsidP="00364C60">
      <w:pPr>
        <w:pStyle w:val="a4"/>
        <w:tabs>
          <w:tab w:val="left" w:pos="284"/>
        </w:tabs>
        <w:ind w:left="567" w:hanging="567"/>
        <w:jc w:val="both"/>
        <w:rPr>
          <w:rFonts w:ascii="Tahoma" w:hAnsi="Tahoma" w:cs="Tahoma"/>
          <w:sz w:val="18"/>
          <w:szCs w:val="18"/>
        </w:rPr>
      </w:pPr>
    </w:p>
    <w:p w14:paraId="5DCCA592" w14:textId="77777777" w:rsidR="00364C60" w:rsidRPr="006E45B4" w:rsidRDefault="00364C60" w:rsidP="00364C60">
      <w:pPr>
        <w:pStyle w:val="a4"/>
        <w:numPr>
          <w:ilvl w:val="1"/>
          <w:numId w:val="19"/>
        </w:numPr>
        <w:shd w:val="clear" w:color="auto" w:fill="FFFFFF"/>
        <w:tabs>
          <w:tab w:val="left" w:pos="567"/>
        </w:tabs>
        <w:autoSpaceDE w:val="0"/>
        <w:autoSpaceDN w:val="0"/>
        <w:adjustRightInd w:val="0"/>
        <w:contextualSpacing/>
        <w:jc w:val="both"/>
        <w:rPr>
          <w:rFonts w:ascii="Tahoma" w:hAnsi="Tahoma" w:cs="Tahoma"/>
          <w:color w:val="000000"/>
          <w:sz w:val="18"/>
          <w:szCs w:val="18"/>
        </w:rPr>
      </w:pPr>
      <w:r w:rsidRPr="006E45B4">
        <w:rPr>
          <w:rFonts w:ascii="Tahoma" w:hAnsi="Tahoma" w:cs="Tahoma"/>
          <w:color w:val="000000"/>
          <w:sz w:val="18"/>
          <w:szCs w:val="18"/>
        </w:rPr>
        <w:t xml:space="preserve">Оплата осуществляется в национальной валюте </w:t>
      </w:r>
      <w:proofErr w:type="spellStart"/>
      <w:r w:rsidRPr="006E45B4">
        <w:rPr>
          <w:rFonts w:ascii="Tahoma" w:hAnsi="Tahoma" w:cs="Tahoma"/>
          <w:color w:val="000000"/>
          <w:sz w:val="18"/>
          <w:szCs w:val="18"/>
        </w:rPr>
        <w:t>Кыргызской</w:t>
      </w:r>
      <w:proofErr w:type="spellEnd"/>
      <w:r w:rsidRPr="006E45B4">
        <w:rPr>
          <w:rFonts w:ascii="Tahoma" w:hAnsi="Tahoma" w:cs="Tahoma"/>
          <w:color w:val="000000"/>
          <w:sz w:val="18"/>
          <w:szCs w:val="18"/>
        </w:rPr>
        <w:t xml:space="preserve"> Республике - «Сом», на основании актов выполненных работ и выставленных счетов. В случае изменения банковских реквизитов, Исполнитель обязан незамедлительно сообщить об этом Заказчику. При осуществлении платежа Заказчик указывает номер данного Договора и номер этапа предоплаты.</w:t>
      </w:r>
    </w:p>
    <w:p w14:paraId="0EF8C2BD" w14:textId="77777777" w:rsidR="00364C60" w:rsidRPr="006E45B4" w:rsidRDefault="00364C60" w:rsidP="00364C60">
      <w:pPr>
        <w:pStyle w:val="a4"/>
        <w:numPr>
          <w:ilvl w:val="1"/>
          <w:numId w:val="19"/>
        </w:numPr>
        <w:shd w:val="clear" w:color="auto" w:fill="FFFFFF"/>
        <w:tabs>
          <w:tab w:val="left" w:pos="567"/>
        </w:tabs>
        <w:autoSpaceDE w:val="0"/>
        <w:autoSpaceDN w:val="0"/>
        <w:adjustRightInd w:val="0"/>
        <w:contextualSpacing/>
        <w:jc w:val="both"/>
        <w:rPr>
          <w:rFonts w:ascii="Tahoma" w:hAnsi="Tahoma" w:cs="Tahoma"/>
          <w:sz w:val="18"/>
          <w:szCs w:val="18"/>
        </w:rPr>
      </w:pPr>
      <w:r w:rsidRPr="006E45B4">
        <w:rPr>
          <w:rFonts w:ascii="Tahoma" w:hAnsi="Tahoma" w:cs="Tahoma"/>
          <w:sz w:val="18"/>
          <w:szCs w:val="18"/>
        </w:rPr>
        <w:t>Факт надлежащего оказания услуг подтверждается на ежемесячной основе не позднее 5-го (пятого) числа следующего месяца, путем предоставления Исполнителем в адрес Заказчика акта выполненных работ на каждом из объектов Заказчика за истекший месяц,</w:t>
      </w:r>
    </w:p>
    <w:p w14:paraId="785377F7" w14:textId="77777777" w:rsidR="00364C60" w:rsidRPr="00295765" w:rsidRDefault="00364C60" w:rsidP="00364C60">
      <w:p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sz w:val="18"/>
          <w:szCs w:val="18"/>
        </w:rPr>
        <w:t>3.</w:t>
      </w:r>
      <w:r w:rsidRPr="006E45B4">
        <w:rPr>
          <w:rFonts w:ascii="Tahoma" w:hAnsi="Tahoma" w:cs="Tahoma"/>
          <w:sz w:val="18"/>
          <w:szCs w:val="18"/>
        </w:rPr>
        <w:t>4</w:t>
      </w:r>
      <w:r w:rsidRPr="00295765">
        <w:rPr>
          <w:rFonts w:ascii="Tahoma" w:hAnsi="Tahoma" w:cs="Tahoma"/>
          <w:sz w:val="18"/>
          <w:szCs w:val="18"/>
        </w:rPr>
        <w:t xml:space="preserve"> Счет–фактура выставляется на основании обоюдно подписанного Акта выполненных работ последней датой расчетного месяца и доставляется Заказчику в оригинале не позднее 15 числа следующего месяца.  </w:t>
      </w:r>
    </w:p>
    <w:p w14:paraId="352E3E7C" w14:textId="77777777" w:rsidR="00364C60" w:rsidRPr="00295765" w:rsidRDefault="00364C60" w:rsidP="00364C60">
      <w:pPr>
        <w:pStyle w:val="3"/>
        <w:tabs>
          <w:tab w:val="left" w:pos="0"/>
        </w:tabs>
        <w:suppressAutoHyphens/>
        <w:jc w:val="center"/>
        <w:rPr>
          <w:rFonts w:ascii="Tahoma" w:hAnsi="Tahoma" w:cs="Tahoma"/>
          <w:b/>
          <w:bCs/>
          <w:color w:val="000000"/>
          <w:sz w:val="18"/>
          <w:szCs w:val="18"/>
        </w:rPr>
      </w:pPr>
      <w:r w:rsidRPr="00295765">
        <w:rPr>
          <w:rFonts w:ascii="Tahoma" w:hAnsi="Tahoma" w:cs="Tahoma"/>
          <w:color w:val="000000"/>
          <w:sz w:val="18"/>
          <w:szCs w:val="18"/>
        </w:rPr>
        <w:t xml:space="preserve">4. </w:t>
      </w:r>
      <w:proofErr w:type="spellStart"/>
      <w:r w:rsidRPr="00295765">
        <w:rPr>
          <w:rFonts w:ascii="Tahoma" w:hAnsi="Tahoma" w:cs="Tahoma"/>
          <w:color w:val="000000"/>
          <w:sz w:val="18"/>
          <w:szCs w:val="18"/>
        </w:rPr>
        <w:t>Права</w:t>
      </w:r>
      <w:proofErr w:type="spellEnd"/>
      <w:r w:rsidRPr="00295765">
        <w:rPr>
          <w:rFonts w:ascii="Tahoma" w:hAnsi="Tahoma" w:cs="Tahoma"/>
          <w:color w:val="000000"/>
          <w:sz w:val="18"/>
          <w:szCs w:val="18"/>
        </w:rPr>
        <w:t xml:space="preserve"> и </w:t>
      </w:r>
      <w:proofErr w:type="spellStart"/>
      <w:r w:rsidRPr="00295765">
        <w:rPr>
          <w:rFonts w:ascii="Tahoma" w:hAnsi="Tahoma" w:cs="Tahoma"/>
          <w:color w:val="000000"/>
          <w:sz w:val="18"/>
          <w:szCs w:val="18"/>
        </w:rPr>
        <w:t>обязанности</w:t>
      </w:r>
      <w:proofErr w:type="spellEnd"/>
      <w:r w:rsidRPr="00295765">
        <w:rPr>
          <w:rFonts w:ascii="Tahoma" w:hAnsi="Tahoma" w:cs="Tahoma"/>
          <w:color w:val="000000"/>
          <w:sz w:val="18"/>
          <w:szCs w:val="18"/>
        </w:rPr>
        <w:t xml:space="preserve"> </w:t>
      </w:r>
      <w:proofErr w:type="spellStart"/>
      <w:r w:rsidRPr="00295765">
        <w:rPr>
          <w:rFonts w:ascii="Tahoma" w:hAnsi="Tahoma" w:cs="Tahoma"/>
          <w:color w:val="000000"/>
          <w:sz w:val="18"/>
          <w:szCs w:val="18"/>
        </w:rPr>
        <w:t>сторон</w:t>
      </w:r>
      <w:proofErr w:type="spellEnd"/>
    </w:p>
    <w:p w14:paraId="4A1FE959" w14:textId="77777777" w:rsidR="00364C60" w:rsidRPr="00295765" w:rsidRDefault="00364C60" w:rsidP="00364C60">
      <w:pPr>
        <w:pStyle w:val="1f2"/>
        <w:numPr>
          <w:ilvl w:val="1"/>
          <w:numId w:val="10"/>
        </w:numPr>
        <w:tabs>
          <w:tab w:val="left" w:pos="709"/>
        </w:tabs>
        <w:ind w:left="709" w:hanging="709"/>
        <w:jc w:val="both"/>
        <w:rPr>
          <w:rFonts w:ascii="Tahoma" w:hAnsi="Tahoma" w:cs="Tahoma"/>
          <w:b/>
          <w:color w:val="000000"/>
          <w:sz w:val="18"/>
          <w:szCs w:val="18"/>
          <w:lang w:eastAsia="ru-RU"/>
        </w:rPr>
      </w:pPr>
      <w:r w:rsidRPr="00295765">
        <w:rPr>
          <w:rFonts w:ascii="Tahoma" w:hAnsi="Tahoma" w:cs="Tahoma"/>
          <w:b/>
          <w:color w:val="000000"/>
          <w:sz w:val="18"/>
          <w:szCs w:val="18"/>
          <w:lang w:eastAsia="ru-RU"/>
        </w:rPr>
        <w:t>Заказчик имеет право:</w:t>
      </w:r>
    </w:p>
    <w:p w14:paraId="4547CE0E" w14:textId="380C97D4"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lastRenderedPageBreak/>
        <w:t xml:space="preserve">4.1.1. </w:t>
      </w:r>
      <w:r w:rsidRPr="00295765">
        <w:rPr>
          <w:rFonts w:ascii="Tahoma" w:hAnsi="Tahoma" w:cs="Tahoma"/>
          <w:color w:val="000000"/>
          <w:sz w:val="18"/>
          <w:szCs w:val="18"/>
          <w:lang w:eastAsia="ru-RU"/>
        </w:rPr>
        <w:tab/>
        <w:t>Требовать от Исполнителя качественного</w:t>
      </w:r>
      <w:r>
        <w:rPr>
          <w:rFonts w:ascii="Tahoma" w:hAnsi="Tahoma" w:cs="Tahoma"/>
          <w:color w:val="000000"/>
          <w:sz w:val="18"/>
          <w:szCs w:val="18"/>
          <w:lang w:eastAsia="ru-RU"/>
        </w:rPr>
        <w:t xml:space="preserve"> и своевременного</w:t>
      </w:r>
      <w:r w:rsidRPr="00295765">
        <w:rPr>
          <w:rFonts w:ascii="Tahoma" w:hAnsi="Tahoma" w:cs="Tahoma"/>
          <w:color w:val="000000"/>
          <w:sz w:val="18"/>
          <w:szCs w:val="18"/>
          <w:lang w:eastAsia="ru-RU"/>
        </w:rPr>
        <w:t xml:space="preserve"> выполнения услуг по оказанию технической поддержки</w:t>
      </w:r>
      <w:r w:rsidR="006178A3">
        <w:rPr>
          <w:rFonts w:ascii="Tahoma" w:hAnsi="Tahoma" w:cs="Tahoma"/>
          <w:color w:val="000000"/>
          <w:sz w:val="18"/>
          <w:szCs w:val="18"/>
          <w:lang w:eastAsia="ru-RU"/>
        </w:rPr>
        <w:t xml:space="preserve"> и установке</w:t>
      </w:r>
      <w:r w:rsidRPr="00295765">
        <w:rPr>
          <w:rFonts w:ascii="Tahoma" w:hAnsi="Tahoma" w:cs="Tahoma"/>
          <w:color w:val="000000"/>
          <w:sz w:val="18"/>
          <w:szCs w:val="18"/>
          <w:lang w:eastAsia="ru-RU"/>
        </w:rPr>
        <w:t xml:space="preserve"> систем безопасности Заказчика на Объектах Заказчика.</w:t>
      </w:r>
    </w:p>
    <w:p w14:paraId="6EB8B6F1"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4.1.2. </w:t>
      </w:r>
      <w:r w:rsidRPr="00295765">
        <w:rPr>
          <w:rFonts w:ascii="Tahoma" w:hAnsi="Tahoma" w:cs="Tahoma"/>
          <w:color w:val="000000"/>
          <w:sz w:val="18"/>
          <w:szCs w:val="18"/>
          <w:lang w:eastAsia="ru-RU"/>
        </w:rPr>
        <w:tab/>
        <w:t>Обращаться к Исполнителю по любым вопросам, связанным с функционированием систем безопасности Заказчика на Объектах Заказчика, указанного в пункте 1.1. настоящего Договора.</w:t>
      </w:r>
    </w:p>
    <w:p w14:paraId="3F4F1CCF"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4.1.3. </w:t>
      </w:r>
      <w:r w:rsidRPr="00295765">
        <w:rPr>
          <w:rFonts w:ascii="Tahoma" w:hAnsi="Tahoma" w:cs="Tahoma"/>
          <w:color w:val="000000"/>
          <w:sz w:val="18"/>
          <w:szCs w:val="18"/>
          <w:lang w:eastAsia="ru-RU"/>
        </w:rPr>
        <w:tab/>
        <w:t>Требовать от Исполнителя устранения неисправностей в системах безопасности Заказчика на Объектах, вне периодичности проведения регламентных работ, указанных в Приложении 1.</w:t>
      </w:r>
    </w:p>
    <w:p w14:paraId="59110258"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4.1.4. </w:t>
      </w:r>
      <w:r w:rsidRPr="00295765">
        <w:rPr>
          <w:rFonts w:ascii="Tahoma" w:hAnsi="Tahoma" w:cs="Tahoma"/>
          <w:color w:val="000000"/>
          <w:sz w:val="18"/>
          <w:szCs w:val="18"/>
          <w:lang w:eastAsia="ru-RU"/>
        </w:rPr>
        <w:tab/>
        <w:t xml:space="preserve">Расторгнуть настоящий Договор, в случае нарушения Исполнителем качества или периодичности оказания услуг по технической поддержке, указанных в Приложении 1. </w:t>
      </w:r>
    </w:p>
    <w:p w14:paraId="7C93DF4E" w14:textId="77777777" w:rsidR="00364C60" w:rsidRPr="00295765" w:rsidRDefault="00364C60" w:rsidP="00364C60">
      <w:pPr>
        <w:pStyle w:val="1f2"/>
        <w:numPr>
          <w:ilvl w:val="1"/>
          <w:numId w:val="10"/>
        </w:numPr>
        <w:tabs>
          <w:tab w:val="left" w:pos="709"/>
        </w:tabs>
        <w:ind w:left="709" w:hanging="709"/>
        <w:jc w:val="both"/>
        <w:rPr>
          <w:rFonts w:ascii="Tahoma" w:hAnsi="Tahoma" w:cs="Tahoma"/>
          <w:b/>
          <w:color w:val="000000"/>
          <w:sz w:val="18"/>
          <w:szCs w:val="18"/>
          <w:lang w:eastAsia="ru-RU"/>
        </w:rPr>
      </w:pPr>
      <w:r w:rsidRPr="00295765">
        <w:rPr>
          <w:rFonts w:ascii="Tahoma" w:hAnsi="Tahoma" w:cs="Tahoma"/>
          <w:b/>
          <w:color w:val="000000"/>
          <w:sz w:val="18"/>
          <w:szCs w:val="18"/>
          <w:lang w:eastAsia="ru-RU"/>
        </w:rPr>
        <w:t>Заказчик обязуется:</w:t>
      </w:r>
    </w:p>
    <w:p w14:paraId="4FEA9E68"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4.2.1. </w:t>
      </w:r>
      <w:r w:rsidRPr="00295765">
        <w:rPr>
          <w:rFonts w:ascii="Tahoma" w:hAnsi="Tahoma" w:cs="Tahoma"/>
          <w:color w:val="000000"/>
          <w:sz w:val="18"/>
          <w:szCs w:val="18"/>
          <w:lang w:eastAsia="ru-RU"/>
        </w:rPr>
        <w:tab/>
        <w:t>При эксплуатации систем</w:t>
      </w:r>
      <w:r>
        <w:rPr>
          <w:rFonts w:ascii="Tahoma" w:hAnsi="Tahoma" w:cs="Tahoma"/>
          <w:color w:val="000000"/>
          <w:sz w:val="18"/>
          <w:szCs w:val="18"/>
          <w:lang w:eastAsia="ru-RU"/>
        </w:rPr>
        <w:t xml:space="preserve"> безопасности</w:t>
      </w:r>
      <w:r w:rsidRPr="00295765">
        <w:rPr>
          <w:rFonts w:ascii="Tahoma" w:hAnsi="Tahoma" w:cs="Tahoma"/>
          <w:color w:val="000000"/>
          <w:sz w:val="18"/>
          <w:szCs w:val="18"/>
          <w:lang w:eastAsia="ru-RU"/>
        </w:rPr>
        <w:t>, обслуживаем</w:t>
      </w:r>
      <w:r>
        <w:rPr>
          <w:rFonts w:ascii="Tahoma" w:hAnsi="Tahoma" w:cs="Tahoma"/>
          <w:color w:val="000000"/>
          <w:sz w:val="18"/>
          <w:szCs w:val="18"/>
          <w:lang w:eastAsia="ru-RU"/>
        </w:rPr>
        <w:t>ых</w:t>
      </w:r>
      <w:r w:rsidRPr="00295765">
        <w:rPr>
          <w:rFonts w:ascii="Tahoma" w:hAnsi="Tahoma" w:cs="Tahoma"/>
          <w:color w:val="000000"/>
          <w:sz w:val="18"/>
          <w:szCs w:val="18"/>
          <w:lang w:eastAsia="ru-RU"/>
        </w:rPr>
        <w:t xml:space="preserve"> по настоящему Договору, соблюдать правила и нормы эксплуатации, предусмотренные инструкциями производителя.</w:t>
      </w:r>
    </w:p>
    <w:p w14:paraId="76CBEB59" w14:textId="77777777" w:rsidR="00364C60" w:rsidRPr="00295765" w:rsidRDefault="00364C60" w:rsidP="00364C60">
      <w:pPr>
        <w:pStyle w:val="1f2"/>
        <w:tabs>
          <w:tab w:val="left" w:pos="709"/>
        </w:tabs>
        <w:ind w:left="709" w:hanging="709"/>
        <w:jc w:val="both"/>
        <w:rPr>
          <w:rFonts w:ascii="Tahoma" w:hAnsi="Tahoma" w:cs="Tahoma"/>
          <w:color w:val="000000"/>
          <w:sz w:val="18"/>
          <w:szCs w:val="18"/>
        </w:rPr>
      </w:pPr>
      <w:r w:rsidRPr="00295765">
        <w:rPr>
          <w:rFonts w:ascii="Tahoma" w:hAnsi="Tahoma" w:cs="Tahoma"/>
          <w:color w:val="000000"/>
          <w:sz w:val="18"/>
          <w:szCs w:val="18"/>
          <w:lang w:eastAsia="ru-RU"/>
        </w:rPr>
        <w:t xml:space="preserve">4.2.2. </w:t>
      </w:r>
      <w:r w:rsidRPr="00295765">
        <w:rPr>
          <w:rFonts w:ascii="Tahoma" w:hAnsi="Tahoma" w:cs="Tahoma"/>
          <w:color w:val="000000"/>
          <w:sz w:val="18"/>
          <w:szCs w:val="18"/>
          <w:lang w:eastAsia="ru-RU"/>
        </w:rPr>
        <w:tab/>
        <w:t xml:space="preserve">В случае изменения ответственных лиц, указанных в Приложении 2 к настоящему Договору, или их контактных телефонов, Заказчик обязуется </w:t>
      </w:r>
      <w:r w:rsidRPr="00295765">
        <w:rPr>
          <w:rFonts w:ascii="Tahoma" w:hAnsi="Tahoma" w:cs="Tahoma"/>
          <w:color w:val="000000"/>
          <w:sz w:val="18"/>
          <w:szCs w:val="18"/>
        </w:rPr>
        <w:t>в течение 5-х рабочих дней, письменно оповестить о таких изменениях Исполнителя.</w:t>
      </w:r>
    </w:p>
    <w:p w14:paraId="0810A0EF"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rPr>
        <w:t>4.2.3.</w:t>
      </w:r>
      <w:r w:rsidRPr="00295765">
        <w:rPr>
          <w:rFonts w:ascii="Tahoma" w:hAnsi="Tahoma" w:cs="Tahoma"/>
          <w:color w:val="000000"/>
          <w:sz w:val="18"/>
          <w:szCs w:val="18"/>
        </w:rPr>
        <w:tab/>
        <w:t>Обеспечить Исполнителя запасными частями и оборудованием, необходимым для замены на Объектах.</w:t>
      </w:r>
    </w:p>
    <w:p w14:paraId="00FA9E03" w14:textId="77777777" w:rsidR="00364C60" w:rsidRPr="00295765" w:rsidRDefault="00364C60" w:rsidP="00364C60">
      <w:pPr>
        <w:pStyle w:val="1f2"/>
        <w:numPr>
          <w:ilvl w:val="1"/>
          <w:numId w:val="10"/>
        </w:numPr>
        <w:tabs>
          <w:tab w:val="left" w:pos="709"/>
        </w:tabs>
        <w:ind w:left="709" w:hanging="709"/>
        <w:jc w:val="both"/>
        <w:rPr>
          <w:rFonts w:ascii="Tahoma" w:hAnsi="Tahoma" w:cs="Tahoma"/>
          <w:b/>
          <w:color w:val="000000"/>
          <w:sz w:val="18"/>
          <w:szCs w:val="18"/>
          <w:lang w:eastAsia="ru-RU"/>
        </w:rPr>
      </w:pPr>
      <w:r w:rsidRPr="00295765">
        <w:rPr>
          <w:rFonts w:ascii="Tahoma" w:hAnsi="Tahoma" w:cs="Tahoma"/>
          <w:b/>
          <w:color w:val="000000"/>
          <w:sz w:val="18"/>
          <w:szCs w:val="18"/>
          <w:lang w:eastAsia="ru-RU"/>
        </w:rPr>
        <w:t>Исполнитель обязуется:</w:t>
      </w:r>
    </w:p>
    <w:p w14:paraId="298C7A82"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4.3.1. </w:t>
      </w:r>
      <w:r w:rsidRPr="00295765">
        <w:rPr>
          <w:rFonts w:ascii="Tahoma" w:hAnsi="Tahoma" w:cs="Tahoma"/>
          <w:color w:val="000000"/>
          <w:sz w:val="18"/>
          <w:szCs w:val="18"/>
          <w:lang w:eastAsia="ru-RU"/>
        </w:rPr>
        <w:tab/>
        <w:t>Обеспечить в течение срока действия Договора надлежащее</w:t>
      </w:r>
      <w:r>
        <w:rPr>
          <w:rFonts w:ascii="Tahoma" w:hAnsi="Tahoma" w:cs="Tahoma"/>
          <w:color w:val="000000"/>
          <w:sz w:val="18"/>
          <w:szCs w:val="18"/>
          <w:lang w:eastAsia="ru-RU"/>
        </w:rPr>
        <w:t xml:space="preserve"> функционирование и</w:t>
      </w:r>
      <w:r w:rsidRPr="00295765">
        <w:rPr>
          <w:rFonts w:ascii="Tahoma" w:hAnsi="Tahoma" w:cs="Tahoma"/>
          <w:color w:val="000000"/>
          <w:sz w:val="18"/>
          <w:szCs w:val="18"/>
          <w:lang w:eastAsia="ru-RU"/>
        </w:rPr>
        <w:t xml:space="preserve"> рабочее состояние оборудования</w:t>
      </w:r>
      <w:r>
        <w:rPr>
          <w:rFonts w:ascii="Tahoma" w:hAnsi="Tahoma" w:cs="Tahoma"/>
          <w:color w:val="000000"/>
          <w:sz w:val="18"/>
          <w:szCs w:val="18"/>
          <w:lang w:eastAsia="ru-RU"/>
        </w:rPr>
        <w:t xml:space="preserve"> (систем безопасности)</w:t>
      </w:r>
      <w:r w:rsidRPr="00295765">
        <w:rPr>
          <w:rFonts w:ascii="Tahoma" w:hAnsi="Tahoma" w:cs="Tahoma"/>
          <w:color w:val="000000"/>
          <w:sz w:val="18"/>
          <w:szCs w:val="18"/>
          <w:lang w:eastAsia="ru-RU"/>
        </w:rPr>
        <w:t>, а также соответствие заявленным техническим спецификациям</w:t>
      </w:r>
      <w:r w:rsidRPr="00117107">
        <w:rPr>
          <w:rFonts w:ascii="Tahoma" w:hAnsi="Tahoma" w:cs="Tahoma"/>
          <w:color w:val="000000"/>
          <w:sz w:val="18"/>
          <w:szCs w:val="18"/>
          <w:lang w:eastAsia="ru-RU"/>
        </w:rPr>
        <w:t xml:space="preserve"> </w:t>
      </w:r>
      <w:r>
        <w:rPr>
          <w:rFonts w:ascii="Tahoma" w:hAnsi="Tahoma" w:cs="Tahoma"/>
          <w:color w:val="000000"/>
          <w:sz w:val="18"/>
          <w:szCs w:val="18"/>
          <w:lang w:eastAsia="ru-RU"/>
        </w:rPr>
        <w:t xml:space="preserve">производителей </w:t>
      </w:r>
      <w:r w:rsidRPr="00295765">
        <w:rPr>
          <w:rFonts w:ascii="Tahoma" w:hAnsi="Tahoma" w:cs="Tahoma"/>
          <w:color w:val="000000"/>
          <w:sz w:val="18"/>
          <w:szCs w:val="18"/>
          <w:lang w:eastAsia="ru-RU"/>
        </w:rPr>
        <w:t>оборудования и систем</w:t>
      </w:r>
      <w:r>
        <w:rPr>
          <w:rFonts w:ascii="Tahoma" w:hAnsi="Tahoma" w:cs="Tahoma"/>
          <w:color w:val="000000"/>
          <w:sz w:val="18"/>
          <w:szCs w:val="18"/>
          <w:lang w:eastAsia="ru-RU"/>
        </w:rPr>
        <w:t xml:space="preserve"> безопасности</w:t>
      </w:r>
      <w:r w:rsidRPr="00295765">
        <w:rPr>
          <w:rFonts w:ascii="Tahoma" w:hAnsi="Tahoma" w:cs="Tahoma"/>
          <w:color w:val="000000"/>
          <w:sz w:val="18"/>
          <w:szCs w:val="18"/>
          <w:lang w:eastAsia="ru-RU"/>
        </w:rPr>
        <w:t>, принимаемых на техническую поддержку.</w:t>
      </w:r>
    </w:p>
    <w:p w14:paraId="0D44A785"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4.3.2. </w:t>
      </w:r>
      <w:r w:rsidRPr="00295765">
        <w:rPr>
          <w:rFonts w:ascii="Tahoma" w:hAnsi="Tahoma" w:cs="Tahoma"/>
          <w:color w:val="000000"/>
          <w:sz w:val="18"/>
          <w:szCs w:val="18"/>
          <w:lang w:eastAsia="ru-RU"/>
        </w:rPr>
        <w:tab/>
        <w:t>Обеспечить технической поддержкой все объекты Заказчика 24 (двадцать четыре) часа в сутки, 7 (семь) дней в неделю.</w:t>
      </w:r>
    </w:p>
    <w:p w14:paraId="1DDB5393" w14:textId="77777777" w:rsidR="00364C60"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4.3.3. </w:t>
      </w:r>
      <w:r w:rsidRPr="00295765">
        <w:rPr>
          <w:rFonts w:ascii="Tahoma" w:hAnsi="Tahoma" w:cs="Tahoma"/>
          <w:color w:val="000000"/>
          <w:sz w:val="18"/>
          <w:szCs w:val="18"/>
          <w:lang w:eastAsia="ru-RU"/>
        </w:rPr>
        <w:tab/>
        <w:t>При выходе из строя оборудования или системы безопасности, произвести ремонт, замену, монтаж, установку необходимого оборудования</w:t>
      </w:r>
      <w:r>
        <w:rPr>
          <w:rFonts w:ascii="Tahoma" w:hAnsi="Tahoma" w:cs="Tahoma"/>
          <w:color w:val="000000"/>
          <w:sz w:val="18"/>
          <w:szCs w:val="18"/>
          <w:lang w:eastAsia="ru-RU"/>
        </w:rPr>
        <w:t>.</w:t>
      </w:r>
    </w:p>
    <w:p w14:paraId="0221FDB8"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4</w:t>
      </w:r>
      <w:r w:rsidRPr="00295765">
        <w:rPr>
          <w:rFonts w:ascii="Tahoma" w:hAnsi="Tahoma" w:cs="Tahoma"/>
          <w:color w:val="000000"/>
          <w:sz w:val="18"/>
          <w:szCs w:val="18"/>
          <w:lang w:eastAsia="ru-RU"/>
        </w:rPr>
        <w:t>.</w:t>
      </w:r>
      <w:r>
        <w:rPr>
          <w:rFonts w:ascii="Tahoma" w:hAnsi="Tahoma" w:cs="Tahoma"/>
          <w:color w:val="000000"/>
          <w:sz w:val="18"/>
          <w:szCs w:val="18"/>
          <w:lang w:eastAsia="ru-RU"/>
        </w:rPr>
        <w:tab/>
        <w:t>Предоставить акт выполненных работ после каждой замены неисправного оборудования, монтажа и установки необходимого оборудования, проведения технического обслуживания систем безопасности на объекте Заказчика.</w:t>
      </w:r>
    </w:p>
    <w:p w14:paraId="6D0F265D"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rPr>
      </w:pPr>
      <w:r w:rsidRPr="00295765">
        <w:rPr>
          <w:rFonts w:ascii="Tahoma" w:hAnsi="Tahoma" w:cs="Tahoma"/>
          <w:color w:val="000000"/>
          <w:sz w:val="18"/>
          <w:szCs w:val="18"/>
          <w:lang w:eastAsia="ru-RU"/>
        </w:rPr>
        <w:t>4.3.</w:t>
      </w:r>
      <w:r>
        <w:rPr>
          <w:rFonts w:ascii="Tahoma" w:hAnsi="Tahoma" w:cs="Tahoma"/>
          <w:color w:val="000000"/>
          <w:sz w:val="18"/>
          <w:szCs w:val="18"/>
          <w:lang w:eastAsia="ru-RU"/>
        </w:rPr>
        <w:t>5.</w:t>
      </w:r>
      <w:r w:rsidRPr="00295765">
        <w:rPr>
          <w:rFonts w:ascii="Tahoma" w:hAnsi="Tahoma" w:cs="Tahoma"/>
          <w:color w:val="000000"/>
          <w:sz w:val="18"/>
          <w:szCs w:val="18"/>
          <w:lang w:eastAsia="ru-RU"/>
        </w:rPr>
        <w:t xml:space="preserve"> </w:t>
      </w:r>
      <w:r>
        <w:rPr>
          <w:rFonts w:ascii="Tahoma" w:hAnsi="Tahoma" w:cs="Tahoma"/>
          <w:color w:val="000000"/>
          <w:sz w:val="18"/>
          <w:szCs w:val="18"/>
          <w:lang w:eastAsia="ru-RU"/>
        </w:rPr>
        <w:tab/>
      </w:r>
      <w:r w:rsidRPr="00295765">
        <w:rPr>
          <w:rFonts w:ascii="Tahoma" w:hAnsi="Tahoma" w:cs="Tahoma"/>
          <w:color w:val="000000"/>
          <w:sz w:val="18"/>
          <w:szCs w:val="18"/>
          <w:lang w:eastAsia="ru-RU"/>
        </w:rPr>
        <w:t>При невозможности проведения ремонта своими силами, оформляется дефектный акт, который подписывается ответственными представителями обеих Сторон, после чего Исполнителем за свой счет производится отправка</w:t>
      </w:r>
      <w:r>
        <w:rPr>
          <w:rFonts w:ascii="Tahoma" w:hAnsi="Tahoma" w:cs="Tahoma"/>
          <w:color w:val="000000"/>
          <w:sz w:val="18"/>
          <w:szCs w:val="18"/>
          <w:lang w:eastAsia="ru-RU"/>
        </w:rPr>
        <w:t xml:space="preserve"> неисправного</w:t>
      </w:r>
      <w:r w:rsidRPr="00295765">
        <w:rPr>
          <w:rFonts w:ascii="Tahoma" w:hAnsi="Tahoma" w:cs="Tahoma"/>
          <w:color w:val="000000"/>
          <w:sz w:val="18"/>
          <w:szCs w:val="18"/>
          <w:lang w:eastAsia="ru-RU"/>
        </w:rPr>
        <w:t xml:space="preserve"> оборудования для его ремонта</w:t>
      </w:r>
      <w:r>
        <w:rPr>
          <w:rFonts w:ascii="Tahoma" w:hAnsi="Tahoma" w:cs="Tahoma"/>
          <w:color w:val="000000"/>
          <w:sz w:val="18"/>
          <w:szCs w:val="18"/>
          <w:lang w:eastAsia="ru-RU"/>
        </w:rPr>
        <w:t xml:space="preserve"> производителю оборудования</w:t>
      </w:r>
      <w:r w:rsidRPr="00295765">
        <w:rPr>
          <w:rFonts w:ascii="Tahoma" w:hAnsi="Tahoma" w:cs="Tahoma"/>
          <w:color w:val="000000"/>
          <w:sz w:val="18"/>
          <w:szCs w:val="18"/>
          <w:lang w:eastAsia="ru-RU"/>
        </w:rPr>
        <w:t>. На время ремонта вышедшего из строя оборудования Исполнитель принимает аналогичное оборудования, со склада Заказчика, для замены,</w:t>
      </w:r>
      <w:r>
        <w:rPr>
          <w:rFonts w:ascii="Tahoma" w:hAnsi="Tahoma" w:cs="Tahoma"/>
          <w:color w:val="000000"/>
          <w:sz w:val="18"/>
          <w:szCs w:val="18"/>
          <w:lang w:eastAsia="ru-RU"/>
        </w:rPr>
        <w:t xml:space="preserve"> согласно</w:t>
      </w:r>
      <w:r w:rsidRPr="00295765">
        <w:rPr>
          <w:rFonts w:ascii="Tahoma" w:hAnsi="Tahoma" w:cs="Tahoma"/>
          <w:color w:val="000000"/>
          <w:sz w:val="18"/>
          <w:szCs w:val="18"/>
          <w:lang w:eastAsia="ru-RU"/>
        </w:rPr>
        <w:t xml:space="preserve"> акт</w:t>
      </w:r>
      <w:r>
        <w:rPr>
          <w:rFonts w:ascii="Tahoma" w:hAnsi="Tahoma" w:cs="Tahoma"/>
          <w:color w:val="000000"/>
          <w:sz w:val="18"/>
          <w:szCs w:val="18"/>
          <w:lang w:eastAsia="ru-RU"/>
        </w:rPr>
        <w:t>а</w:t>
      </w:r>
      <w:r w:rsidRPr="00295765">
        <w:rPr>
          <w:rFonts w:ascii="Tahoma" w:hAnsi="Tahoma" w:cs="Tahoma"/>
          <w:color w:val="000000"/>
          <w:sz w:val="18"/>
          <w:szCs w:val="18"/>
          <w:lang w:eastAsia="ru-RU"/>
        </w:rPr>
        <w:t xml:space="preserve"> приема-передачи. </w:t>
      </w:r>
      <w:r w:rsidRPr="00295765">
        <w:rPr>
          <w:rFonts w:ascii="Tahoma" w:hAnsi="Tahoma" w:cs="Tahoma"/>
          <w:color w:val="000000"/>
          <w:sz w:val="18"/>
          <w:szCs w:val="18"/>
        </w:rPr>
        <w:t xml:space="preserve">При этом, если вышедшее из строя оборудование не подлежит ремонту, что должно подтверждаться Исполнителем документально, то замененное Исполнителем оборудование остается на объекте Заказчика. </w:t>
      </w:r>
    </w:p>
    <w:p w14:paraId="793FADEA"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rPr>
        <w:t>4.3.</w:t>
      </w:r>
      <w:r>
        <w:rPr>
          <w:rFonts w:ascii="Tahoma" w:hAnsi="Tahoma" w:cs="Tahoma"/>
          <w:color w:val="000000"/>
          <w:sz w:val="18"/>
          <w:szCs w:val="18"/>
        </w:rPr>
        <w:t>6</w:t>
      </w:r>
      <w:r w:rsidRPr="00295765">
        <w:rPr>
          <w:rFonts w:ascii="Tahoma" w:hAnsi="Tahoma" w:cs="Tahoma"/>
          <w:color w:val="000000"/>
          <w:sz w:val="18"/>
          <w:szCs w:val="18"/>
        </w:rPr>
        <w:t xml:space="preserve">. </w:t>
      </w:r>
      <w:r w:rsidRPr="00295765">
        <w:rPr>
          <w:rFonts w:ascii="Tahoma" w:hAnsi="Tahoma" w:cs="Tahoma"/>
          <w:color w:val="000000"/>
          <w:sz w:val="18"/>
          <w:szCs w:val="18"/>
        </w:rPr>
        <w:tab/>
        <w:t>Обеспечить р</w:t>
      </w:r>
      <w:r w:rsidRPr="00295765">
        <w:rPr>
          <w:rFonts w:ascii="Tahoma" w:hAnsi="Tahoma" w:cs="Tahoma"/>
          <w:color w:val="000000"/>
          <w:sz w:val="18"/>
          <w:szCs w:val="18"/>
          <w:lang w:eastAsia="ru-RU"/>
        </w:rPr>
        <w:t>емонт оборудования (включая затраты на доставку и т.п.) за счет</w:t>
      </w:r>
      <w:r>
        <w:rPr>
          <w:rFonts w:ascii="Tahoma" w:hAnsi="Tahoma" w:cs="Tahoma"/>
          <w:color w:val="000000"/>
          <w:sz w:val="18"/>
          <w:szCs w:val="18"/>
          <w:lang w:eastAsia="ru-RU"/>
        </w:rPr>
        <w:t xml:space="preserve"> Исполнителя</w:t>
      </w:r>
      <w:r w:rsidRPr="00295765">
        <w:rPr>
          <w:rFonts w:ascii="Tahoma" w:hAnsi="Tahoma" w:cs="Tahoma"/>
          <w:color w:val="000000"/>
          <w:sz w:val="18"/>
          <w:szCs w:val="18"/>
          <w:lang w:eastAsia="ru-RU"/>
        </w:rPr>
        <w:t>.</w:t>
      </w:r>
    </w:p>
    <w:p w14:paraId="1AFFE75E" w14:textId="77777777" w:rsidR="00364C60" w:rsidRPr="00295765" w:rsidRDefault="00364C60" w:rsidP="00364C60">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8"/>
          <w:szCs w:val="18"/>
        </w:rPr>
      </w:pPr>
      <w:r w:rsidRPr="00295765">
        <w:rPr>
          <w:rFonts w:ascii="Tahoma" w:hAnsi="Tahoma" w:cs="Tahoma"/>
          <w:color w:val="000000"/>
          <w:sz w:val="18"/>
          <w:szCs w:val="18"/>
        </w:rPr>
        <w:t>4.3.</w:t>
      </w:r>
      <w:r>
        <w:rPr>
          <w:rFonts w:ascii="Tahoma" w:hAnsi="Tahoma" w:cs="Tahoma"/>
          <w:color w:val="000000"/>
          <w:sz w:val="18"/>
          <w:szCs w:val="18"/>
        </w:rPr>
        <w:t>7</w:t>
      </w:r>
      <w:r w:rsidRPr="00295765">
        <w:rPr>
          <w:rFonts w:ascii="Tahoma" w:hAnsi="Tahoma" w:cs="Tahoma"/>
          <w:color w:val="000000"/>
          <w:sz w:val="18"/>
          <w:szCs w:val="18"/>
        </w:rPr>
        <w:t xml:space="preserve">. </w:t>
      </w:r>
      <w:r w:rsidRPr="00295765">
        <w:rPr>
          <w:rFonts w:ascii="Tahoma" w:hAnsi="Tahoma" w:cs="Tahoma"/>
          <w:color w:val="000000"/>
          <w:sz w:val="18"/>
          <w:szCs w:val="18"/>
        </w:rPr>
        <w:tab/>
        <w:t xml:space="preserve">Обеспечить проведение обязательных профилактических работ на системах безопасности СПС, САГПТ, САППТ </w:t>
      </w:r>
      <w:r w:rsidRPr="001D2F96">
        <w:rPr>
          <w:rFonts w:ascii="Tahoma" w:hAnsi="Tahoma" w:cs="Tahoma"/>
          <w:sz w:val="18"/>
          <w:szCs w:val="18"/>
        </w:rPr>
        <w:t>не менее 50 процентов объектов за каждый квартал</w:t>
      </w:r>
      <w:r>
        <w:rPr>
          <w:rFonts w:ascii="Tahoma" w:hAnsi="Tahoma" w:cs="Tahoma"/>
          <w:color w:val="000000"/>
          <w:sz w:val="18"/>
          <w:szCs w:val="18"/>
        </w:rPr>
        <w:t>,</w:t>
      </w:r>
      <w:r w:rsidRPr="00295765">
        <w:rPr>
          <w:rFonts w:ascii="Tahoma" w:hAnsi="Tahoma" w:cs="Tahoma"/>
          <w:sz w:val="18"/>
          <w:szCs w:val="18"/>
        </w:rPr>
        <w:t xml:space="preserve"> но не менее </w:t>
      </w:r>
      <w:r>
        <w:rPr>
          <w:rFonts w:ascii="Tahoma" w:hAnsi="Tahoma" w:cs="Tahoma"/>
          <w:sz w:val="18"/>
          <w:szCs w:val="18"/>
        </w:rPr>
        <w:t>-2</w:t>
      </w:r>
      <w:r w:rsidRPr="00295765">
        <w:rPr>
          <w:rFonts w:ascii="Tahoma" w:hAnsi="Tahoma" w:cs="Tahoma"/>
          <w:sz w:val="18"/>
          <w:szCs w:val="18"/>
        </w:rPr>
        <w:t>-х раз</w:t>
      </w:r>
      <w:r>
        <w:rPr>
          <w:rFonts w:ascii="Tahoma" w:hAnsi="Tahoma" w:cs="Tahoma"/>
          <w:sz w:val="18"/>
          <w:szCs w:val="18"/>
        </w:rPr>
        <w:t xml:space="preserve"> в 100 процентах объектах</w:t>
      </w:r>
      <w:r w:rsidRPr="00295765">
        <w:rPr>
          <w:rFonts w:ascii="Tahoma" w:hAnsi="Tahoma" w:cs="Tahoma"/>
          <w:sz w:val="18"/>
          <w:szCs w:val="18"/>
        </w:rPr>
        <w:t xml:space="preserve"> за период действия</w:t>
      </w:r>
      <w:r>
        <w:rPr>
          <w:rFonts w:ascii="Tahoma" w:hAnsi="Tahoma" w:cs="Tahoma"/>
          <w:sz w:val="18"/>
          <w:szCs w:val="18"/>
        </w:rPr>
        <w:t xml:space="preserve"> настоящего</w:t>
      </w:r>
      <w:r w:rsidRPr="00295765">
        <w:rPr>
          <w:rFonts w:ascii="Tahoma" w:hAnsi="Tahoma" w:cs="Tahoma"/>
          <w:sz w:val="18"/>
          <w:szCs w:val="18"/>
        </w:rPr>
        <w:t xml:space="preserve"> Договора.</w:t>
      </w:r>
    </w:p>
    <w:p w14:paraId="665BB047" w14:textId="77777777" w:rsidR="00364C60" w:rsidRPr="00DE4F0E" w:rsidRDefault="00364C60" w:rsidP="00364C60">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8"/>
          <w:szCs w:val="18"/>
        </w:rPr>
      </w:pPr>
      <w:r w:rsidRPr="00295765">
        <w:rPr>
          <w:rFonts w:ascii="Tahoma" w:hAnsi="Tahoma" w:cs="Tahoma"/>
          <w:sz w:val="18"/>
          <w:szCs w:val="18"/>
        </w:rPr>
        <w:t>4.3.</w:t>
      </w:r>
      <w:r>
        <w:rPr>
          <w:rFonts w:ascii="Tahoma" w:hAnsi="Tahoma" w:cs="Tahoma"/>
          <w:sz w:val="18"/>
          <w:szCs w:val="18"/>
        </w:rPr>
        <w:t>8</w:t>
      </w:r>
      <w:r w:rsidRPr="00295765">
        <w:rPr>
          <w:rFonts w:ascii="Tahoma" w:hAnsi="Tahoma" w:cs="Tahoma"/>
          <w:sz w:val="18"/>
          <w:szCs w:val="18"/>
        </w:rPr>
        <w:t>.</w:t>
      </w:r>
      <w:r w:rsidRPr="00295765">
        <w:rPr>
          <w:rFonts w:ascii="Tahoma" w:hAnsi="Tahoma" w:cs="Tahoma"/>
          <w:sz w:val="18"/>
          <w:szCs w:val="18"/>
        </w:rPr>
        <w:tab/>
        <w:t>В течении 2 (двух) рабочих дней, предоставлять Заказчику подробный отчет о каждом случае посещения объекта и проведенных на нем работах.</w:t>
      </w:r>
    </w:p>
    <w:p w14:paraId="6686774C" w14:textId="07438CAB"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9</w:t>
      </w:r>
      <w:r w:rsidRPr="00295765">
        <w:rPr>
          <w:rFonts w:ascii="Tahoma" w:hAnsi="Tahoma" w:cs="Tahoma"/>
          <w:color w:val="000000"/>
          <w:sz w:val="18"/>
          <w:szCs w:val="18"/>
          <w:lang w:eastAsia="ru-RU"/>
        </w:rPr>
        <w:t xml:space="preserve">. </w:t>
      </w:r>
      <w:r w:rsidRPr="00295765">
        <w:rPr>
          <w:rFonts w:ascii="Tahoma" w:hAnsi="Tahoma" w:cs="Tahoma"/>
          <w:color w:val="000000"/>
          <w:sz w:val="18"/>
          <w:szCs w:val="18"/>
          <w:lang w:eastAsia="ru-RU"/>
        </w:rPr>
        <w:tab/>
        <w:t xml:space="preserve">Выполнять все работы по Технической поддержке </w:t>
      </w:r>
      <w:r w:rsidR="006178A3">
        <w:rPr>
          <w:rFonts w:ascii="Tahoma" w:hAnsi="Tahoma" w:cs="Tahoma"/>
          <w:color w:val="000000"/>
          <w:sz w:val="18"/>
          <w:szCs w:val="18"/>
          <w:lang w:eastAsia="ru-RU"/>
        </w:rPr>
        <w:t xml:space="preserve">и установке </w:t>
      </w:r>
      <w:r w:rsidRPr="00295765">
        <w:rPr>
          <w:rFonts w:ascii="Tahoma" w:hAnsi="Tahoma" w:cs="Tahoma"/>
          <w:color w:val="000000"/>
          <w:sz w:val="18"/>
          <w:szCs w:val="18"/>
          <w:lang w:eastAsia="ru-RU"/>
        </w:rPr>
        <w:t>систем безопасности Заказчика на объектах Заказчика, перечень которых определен в Приложении №3, своевременно, качественно и в соответствии с требованиями, указанными в Приложении 1 к настоящему Договору.</w:t>
      </w:r>
    </w:p>
    <w:p w14:paraId="4F9B80D7"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10</w:t>
      </w:r>
      <w:r w:rsidRPr="00295765">
        <w:rPr>
          <w:rFonts w:ascii="Tahoma" w:hAnsi="Tahoma" w:cs="Tahoma"/>
          <w:color w:val="000000"/>
          <w:sz w:val="18"/>
          <w:szCs w:val="18"/>
          <w:lang w:eastAsia="ru-RU"/>
        </w:rPr>
        <w:t xml:space="preserve">. Выделить не менее 2 (двух) квалифицированных сотрудников для осуществления обслуживания каждого объекта Заказчика согласно Приложения №1. </w:t>
      </w:r>
    </w:p>
    <w:p w14:paraId="1BAA96F8"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11</w:t>
      </w:r>
      <w:r w:rsidRPr="00295765">
        <w:rPr>
          <w:rFonts w:ascii="Tahoma" w:hAnsi="Tahoma" w:cs="Tahoma"/>
          <w:color w:val="000000"/>
          <w:sz w:val="18"/>
          <w:szCs w:val="18"/>
          <w:lang w:eastAsia="ru-RU"/>
        </w:rPr>
        <w:t>. Принять все возможные меры для сохранения в тайне любой информации, связанной с работой систем безопасности Заказчика, структурой построенной системы безопасности Заказчика</w:t>
      </w:r>
      <w:r w:rsidRPr="00295765">
        <w:rPr>
          <w:rFonts w:ascii="Tahoma" w:hAnsi="Tahoma" w:cs="Tahoma"/>
          <w:color w:val="000000"/>
          <w:spacing w:val="-5"/>
          <w:sz w:val="18"/>
          <w:szCs w:val="18"/>
        </w:rPr>
        <w:t xml:space="preserve">, </w:t>
      </w:r>
      <w:r w:rsidRPr="00295765">
        <w:rPr>
          <w:rFonts w:ascii="Tahoma" w:hAnsi="Tahoma" w:cs="Tahoma"/>
          <w:color w:val="000000"/>
          <w:spacing w:val="-8"/>
          <w:sz w:val="18"/>
          <w:szCs w:val="18"/>
        </w:rPr>
        <w:t>расположения служебных помещений и их техническом оснащении</w:t>
      </w:r>
      <w:r w:rsidRPr="00295765">
        <w:rPr>
          <w:rFonts w:ascii="Tahoma" w:hAnsi="Tahoma" w:cs="Tahoma"/>
          <w:color w:val="000000"/>
          <w:sz w:val="18"/>
          <w:szCs w:val="18"/>
          <w:lang w:eastAsia="ru-RU"/>
        </w:rPr>
        <w:t xml:space="preserve"> и прочие сведения, разглашение которых может нанести ущерб Заказчику.</w:t>
      </w:r>
      <w:r w:rsidRPr="00295765">
        <w:rPr>
          <w:rFonts w:ascii="Tahoma" w:hAnsi="Tahoma" w:cs="Tahoma"/>
          <w:color w:val="000000"/>
          <w:spacing w:val="-8"/>
          <w:sz w:val="18"/>
          <w:szCs w:val="18"/>
        </w:rPr>
        <w:t xml:space="preserve"> </w:t>
      </w:r>
    </w:p>
    <w:p w14:paraId="7A6E59EB" w14:textId="77777777" w:rsidR="00364C60" w:rsidRPr="00295765" w:rsidRDefault="00364C60" w:rsidP="00364C60">
      <w:pPr>
        <w:shd w:val="clear" w:color="auto" w:fill="FFFFFF"/>
        <w:tabs>
          <w:tab w:val="left" w:pos="284"/>
          <w:tab w:val="left" w:pos="709"/>
        </w:tabs>
        <w:autoSpaceDE w:val="0"/>
        <w:autoSpaceDN w:val="0"/>
        <w:adjustRightInd w:val="0"/>
        <w:spacing w:after="0" w:line="240" w:lineRule="auto"/>
        <w:ind w:left="709" w:hanging="709"/>
        <w:jc w:val="both"/>
        <w:rPr>
          <w:rFonts w:ascii="Tahoma" w:hAnsi="Tahoma" w:cs="Tahoma"/>
          <w:color w:val="000000"/>
          <w:sz w:val="18"/>
          <w:szCs w:val="18"/>
        </w:rPr>
      </w:pPr>
      <w:r w:rsidRPr="00295765">
        <w:rPr>
          <w:rFonts w:ascii="Tahoma" w:hAnsi="Tahoma" w:cs="Tahoma"/>
          <w:color w:val="000000"/>
          <w:sz w:val="18"/>
          <w:szCs w:val="18"/>
        </w:rPr>
        <w:t>4.3.1</w:t>
      </w:r>
      <w:r>
        <w:rPr>
          <w:rFonts w:ascii="Tahoma" w:hAnsi="Tahoma" w:cs="Tahoma"/>
          <w:color w:val="000000"/>
          <w:sz w:val="18"/>
          <w:szCs w:val="18"/>
        </w:rPr>
        <w:t>2</w:t>
      </w:r>
      <w:r w:rsidRPr="00295765">
        <w:rPr>
          <w:rFonts w:ascii="Tahoma" w:hAnsi="Tahoma" w:cs="Tahoma"/>
          <w:color w:val="000000"/>
          <w:sz w:val="18"/>
          <w:szCs w:val="18"/>
        </w:rPr>
        <w:t xml:space="preserve">. </w:t>
      </w:r>
      <w:r>
        <w:rPr>
          <w:rFonts w:ascii="Tahoma" w:hAnsi="Tahoma" w:cs="Tahoma"/>
          <w:color w:val="000000"/>
          <w:sz w:val="18"/>
          <w:szCs w:val="18"/>
        </w:rPr>
        <w:tab/>
      </w:r>
      <w:r w:rsidRPr="00295765">
        <w:rPr>
          <w:rFonts w:ascii="Tahoma" w:hAnsi="Tahoma" w:cs="Tahoma"/>
          <w:color w:val="000000"/>
          <w:sz w:val="18"/>
          <w:szCs w:val="18"/>
        </w:rPr>
        <w:t>В случае изменения ответственных лиц, указанных в Приложении 2 к настоящему Договору, или их контактных телефонов, Исполнитель обязуется в течение 2-х рабочих дней, письменно оповестить о таких изменениях Заказчика.</w:t>
      </w:r>
    </w:p>
    <w:p w14:paraId="767C848E"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rPr>
        <w:t>4.3.1</w:t>
      </w:r>
      <w:r>
        <w:rPr>
          <w:rFonts w:ascii="Tahoma" w:hAnsi="Tahoma" w:cs="Tahoma"/>
          <w:color w:val="000000"/>
          <w:sz w:val="18"/>
          <w:szCs w:val="18"/>
        </w:rPr>
        <w:t>3</w:t>
      </w:r>
      <w:r w:rsidRPr="00295765">
        <w:rPr>
          <w:rFonts w:ascii="Tahoma" w:hAnsi="Tahoma" w:cs="Tahoma"/>
          <w:color w:val="000000"/>
          <w:sz w:val="18"/>
          <w:szCs w:val="18"/>
        </w:rPr>
        <w:t>. При поступлении заявки в любом виде (письменном, электронном, путем телефонного звонка и т.п.) от Заказчика о необходимости проведения работ в связи с возникшими неисправностями систем безопасности, о</w:t>
      </w:r>
      <w:r w:rsidRPr="00295765">
        <w:rPr>
          <w:rFonts w:ascii="Tahoma" w:hAnsi="Tahoma" w:cs="Tahoma"/>
          <w:color w:val="000000"/>
          <w:sz w:val="18"/>
          <w:szCs w:val="18"/>
          <w:lang w:eastAsia="ru-RU"/>
        </w:rPr>
        <w:t>беспечить выезд сотрудников в течении не более 3 (трех) суток, с момента оповещения «Заказчиком».</w:t>
      </w:r>
    </w:p>
    <w:p w14:paraId="21F622EA" w14:textId="77777777" w:rsidR="00364C60" w:rsidRPr="00295765" w:rsidRDefault="00364C60" w:rsidP="00364C60">
      <w:pPr>
        <w:shd w:val="clear" w:color="auto" w:fill="FFFFFF"/>
        <w:tabs>
          <w:tab w:val="left" w:pos="0"/>
        </w:tabs>
        <w:autoSpaceDE w:val="0"/>
        <w:autoSpaceDN w:val="0"/>
        <w:adjustRightInd w:val="0"/>
        <w:spacing w:after="0" w:line="240" w:lineRule="auto"/>
        <w:ind w:left="709" w:hanging="709"/>
        <w:jc w:val="both"/>
        <w:rPr>
          <w:rFonts w:ascii="Tahoma" w:hAnsi="Tahoma" w:cs="Tahoma"/>
          <w:color w:val="000000"/>
          <w:sz w:val="18"/>
          <w:szCs w:val="18"/>
        </w:rPr>
      </w:pPr>
      <w:r w:rsidRPr="00295765">
        <w:rPr>
          <w:rFonts w:ascii="Tahoma" w:hAnsi="Tahoma" w:cs="Tahoma"/>
          <w:color w:val="000000"/>
          <w:sz w:val="18"/>
          <w:szCs w:val="18"/>
        </w:rPr>
        <w:t>4.3.1</w:t>
      </w:r>
      <w:r>
        <w:rPr>
          <w:rFonts w:ascii="Tahoma" w:hAnsi="Tahoma" w:cs="Tahoma"/>
          <w:color w:val="000000"/>
          <w:sz w:val="18"/>
          <w:szCs w:val="18"/>
        </w:rPr>
        <w:t>4</w:t>
      </w:r>
      <w:r w:rsidRPr="00295765">
        <w:rPr>
          <w:rFonts w:ascii="Tahoma" w:hAnsi="Tahoma" w:cs="Tahoma"/>
          <w:color w:val="000000"/>
          <w:sz w:val="18"/>
          <w:szCs w:val="18"/>
        </w:rPr>
        <w:t xml:space="preserve">. </w:t>
      </w:r>
      <w:r>
        <w:rPr>
          <w:rFonts w:ascii="Tahoma" w:hAnsi="Tahoma" w:cs="Tahoma"/>
          <w:color w:val="000000"/>
          <w:sz w:val="18"/>
          <w:szCs w:val="18"/>
        </w:rPr>
        <w:tab/>
      </w:r>
      <w:r w:rsidRPr="00295765">
        <w:rPr>
          <w:rFonts w:ascii="Tahoma" w:hAnsi="Tahoma" w:cs="Tahoma"/>
          <w:color w:val="000000"/>
          <w:sz w:val="18"/>
          <w:szCs w:val="18"/>
        </w:rPr>
        <w:t>В случае смены местонахождения объекта Заказчика, Исполнитель, по заявке Заказчика, проводит техническое обслуживание объекта Заказчика в течении не более 3 (трех) суток, по новому местоположению. При этом данная услуга входит в стоимость, определенную в п.2.1. (Заказчик дополнительно не осуществляет оплаты).</w:t>
      </w:r>
    </w:p>
    <w:p w14:paraId="7AA63110" w14:textId="77777777" w:rsidR="00364C60" w:rsidRPr="00295765" w:rsidRDefault="00364C60" w:rsidP="00364C60">
      <w:pPr>
        <w:pStyle w:val="1f2"/>
        <w:jc w:val="both"/>
        <w:rPr>
          <w:rFonts w:ascii="Tahoma" w:hAnsi="Tahoma" w:cs="Tahoma"/>
          <w:color w:val="000000"/>
          <w:sz w:val="18"/>
          <w:szCs w:val="18"/>
          <w:lang w:eastAsia="ru-RU"/>
        </w:rPr>
      </w:pPr>
    </w:p>
    <w:p w14:paraId="54B52CA5" w14:textId="77777777" w:rsidR="00364C60" w:rsidRPr="00295765" w:rsidRDefault="00364C60" w:rsidP="00364C60">
      <w:pPr>
        <w:numPr>
          <w:ilvl w:val="0"/>
          <w:numId w:val="12"/>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Порядок оказания услуг</w:t>
      </w:r>
    </w:p>
    <w:p w14:paraId="457E9D44"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Исполнитель осуществляет Техническую поддержку систем безопасности на объектах Заказчика в течение срока действия договора, в строгом соответствии с перечнем услуг, указанных в Приложении 1 к настоящему Договору.</w:t>
      </w:r>
    </w:p>
    <w:p w14:paraId="2564260D"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Все работы, осуществляемые Исполнителем вне плана, осуществляются по поступившим заявкам от Заказчика</w:t>
      </w:r>
      <w:r>
        <w:rPr>
          <w:rFonts w:ascii="Tahoma" w:hAnsi="Tahoma" w:cs="Tahoma"/>
          <w:color w:val="000000"/>
          <w:sz w:val="18"/>
          <w:szCs w:val="18"/>
        </w:rPr>
        <w:t xml:space="preserve"> Исполнителю</w:t>
      </w:r>
      <w:r w:rsidRPr="00295765">
        <w:rPr>
          <w:rFonts w:ascii="Tahoma" w:hAnsi="Tahoma" w:cs="Tahoma"/>
          <w:color w:val="000000"/>
          <w:sz w:val="18"/>
          <w:szCs w:val="18"/>
        </w:rPr>
        <w:t xml:space="preserve">, согласно </w:t>
      </w:r>
      <w:r>
        <w:rPr>
          <w:rFonts w:ascii="Tahoma" w:hAnsi="Tahoma" w:cs="Tahoma"/>
          <w:color w:val="000000"/>
          <w:sz w:val="18"/>
          <w:szCs w:val="18"/>
        </w:rPr>
        <w:t xml:space="preserve">требованиям </w:t>
      </w:r>
      <w:r w:rsidRPr="00295765">
        <w:rPr>
          <w:rFonts w:ascii="Tahoma" w:hAnsi="Tahoma" w:cs="Tahoma"/>
          <w:color w:val="000000"/>
          <w:sz w:val="18"/>
          <w:szCs w:val="18"/>
        </w:rPr>
        <w:t>Приложения 1, к настоящему Договору</w:t>
      </w:r>
      <w:r>
        <w:rPr>
          <w:rFonts w:ascii="Tahoma" w:hAnsi="Tahoma" w:cs="Tahoma"/>
          <w:color w:val="000000"/>
          <w:sz w:val="18"/>
          <w:szCs w:val="18"/>
        </w:rPr>
        <w:t xml:space="preserve"> путем направления заявки ответственным лицам Заказчика, указанных в Приложении 2</w:t>
      </w:r>
      <w:r w:rsidRPr="00295765">
        <w:rPr>
          <w:rFonts w:ascii="Tahoma" w:hAnsi="Tahoma" w:cs="Tahoma"/>
          <w:color w:val="000000"/>
          <w:sz w:val="18"/>
          <w:szCs w:val="18"/>
        </w:rPr>
        <w:t>.</w:t>
      </w:r>
    </w:p>
    <w:p w14:paraId="0E148D3A"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Работы по регламентному техническому обслуживанию подлежат документированию в журнале «Заявок и технического обслуживания», находящегося на объекте Заказчика, с обязательным указанием даты подачи заявки (времени подачи), времени прибытия сотрудников Исполнителя, даты производства и объема работ, ФИО ответственных представителей Заказчика и Исполнителя.</w:t>
      </w:r>
    </w:p>
    <w:p w14:paraId="457AAF01"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lastRenderedPageBreak/>
        <w:t xml:space="preserve">3аказчик осуществляет вызов сотрудников Исполнителя через ответственных лиц Исполнителя по реквизитам, указанным в Приложении 2 к настоящему Договору.  </w:t>
      </w:r>
    </w:p>
    <w:p w14:paraId="0E989767"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Время реагирования Исполнителя, должно составлять не более 3 (трех) суток, с момента оповещения о возникших неисправностях в системе безопасности</w:t>
      </w:r>
      <w:r>
        <w:rPr>
          <w:rFonts w:ascii="Tahoma" w:hAnsi="Tahoma" w:cs="Tahoma"/>
          <w:color w:val="000000"/>
          <w:sz w:val="18"/>
          <w:szCs w:val="18"/>
        </w:rPr>
        <w:t xml:space="preserve"> на объектах</w:t>
      </w:r>
      <w:r w:rsidRPr="00295765">
        <w:rPr>
          <w:rFonts w:ascii="Tahoma" w:hAnsi="Tahoma" w:cs="Tahoma"/>
          <w:color w:val="000000"/>
          <w:sz w:val="18"/>
          <w:szCs w:val="18"/>
        </w:rPr>
        <w:t xml:space="preserve"> Заказчика, которое фиксируется в журнале «Заявок и технического обслуживания». Реагирование включает в себя:</w:t>
      </w:r>
    </w:p>
    <w:p w14:paraId="0EF4FC53" w14:textId="77777777" w:rsidR="00364C60" w:rsidRPr="00295765" w:rsidRDefault="00364C60" w:rsidP="00364C60">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Прием и регистрация заявки Исполнителем</w:t>
      </w:r>
      <w:r>
        <w:rPr>
          <w:rFonts w:ascii="Tahoma" w:hAnsi="Tahoma" w:cs="Tahoma"/>
          <w:color w:val="000000"/>
          <w:sz w:val="18"/>
          <w:szCs w:val="18"/>
        </w:rPr>
        <w:t>,</w:t>
      </w:r>
    </w:p>
    <w:p w14:paraId="6780AE94" w14:textId="77777777" w:rsidR="00364C60" w:rsidRPr="00295765" w:rsidRDefault="00364C60" w:rsidP="00364C60">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95765">
        <w:rPr>
          <w:rFonts w:ascii="Tahoma" w:hAnsi="Tahoma" w:cs="Tahoma"/>
          <w:color w:val="000000"/>
          <w:sz w:val="18"/>
          <w:szCs w:val="18"/>
        </w:rPr>
        <w:t>Определение и выделение сотрудников Исполнителя для устранения неисправности</w:t>
      </w:r>
      <w:r>
        <w:rPr>
          <w:rFonts w:ascii="Tahoma" w:hAnsi="Tahoma" w:cs="Tahoma"/>
          <w:color w:val="000000"/>
          <w:sz w:val="18"/>
          <w:szCs w:val="18"/>
        </w:rPr>
        <w:t>,</w:t>
      </w:r>
    </w:p>
    <w:p w14:paraId="4EB646F8" w14:textId="77777777" w:rsidR="00364C60" w:rsidRPr="00295765" w:rsidRDefault="00364C60" w:rsidP="00364C60">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Прибытие (в случаях удаленности объекта выезд) на объект Заказчика</w:t>
      </w:r>
      <w:r>
        <w:rPr>
          <w:rFonts w:ascii="Tahoma" w:hAnsi="Tahoma" w:cs="Tahoma"/>
          <w:color w:val="000000"/>
          <w:sz w:val="18"/>
          <w:szCs w:val="18"/>
        </w:rPr>
        <w:t>,</w:t>
      </w:r>
    </w:p>
    <w:p w14:paraId="41CD84D1"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Техническая поддержка всех Объектов Заказчика осуществляется в режиме 24 (двадцать четыре) часа в сутки, 7 (семь) дней в неделю.</w:t>
      </w:r>
    </w:p>
    <w:p w14:paraId="046D0EE9"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 выхода из строя оборудования или системы безопасности Заказчика, их ремонт осуществляется силами и за счет Исполнителя.</w:t>
      </w:r>
    </w:p>
    <w:p w14:paraId="66E1B0F9"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w:t>
      </w:r>
      <w:r>
        <w:rPr>
          <w:rFonts w:ascii="Tahoma" w:hAnsi="Tahoma" w:cs="Tahoma"/>
          <w:color w:val="000000"/>
          <w:sz w:val="18"/>
          <w:szCs w:val="18"/>
        </w:rPr>
        <w:t>,</w:t>
      </w:r>
      <w:r w:rsidRPr="00295765">
        <w:rPr>
          <w:rFonts w:ascii="Tahoma" w:hAnsi="Tahoma" w:cs="Tahoma"/>
          <w:color w:val="000000"/>
          <w:sz w:val="18"/>
          <w:szCs w:val="18"/>
        </w:rPr>
        <w:t xml:space="preserve"> если Исполнитель не может провести ремонт своими силами, оформляется дефектный акт, который подписывается ответственными представителями Заказчика и Исполнителя, после чего Исполнителем производится отправка</w:t>
      </w:r>
      <w:r>
        <w:rPr>
          <w:rFonts w:ascii="Tahoma" w:hAnsi="Tahoma" w:cs="Tahoma"/>
          <w:color w:val="000000"/>
          <w:sz w:val="18"/>
          <w:szCs w:val="18"/>
        </w:rPr>
        <w:t xml:space="preserve"> неисправного</w:t>
      </w:r>
      <w:r w:rsidRPr="00295765">
        <w:rPr>
          <w:rFonts w:ascii="Tahoma" w:hAnsi="Tahoma" w:cs="Tahoma"/>
          <w:color w:val="000000"/>
          <w:sz w:val="18"/>
          <w:szCs w:val="18"/>
        </w:rPr>
        <w:t xml:space="preserve"> оборудования для его ремонта </w:t>
      </w:r>
      <w:r>
        <w:rPr>
          <w:rFonts w:ascii="Tahoma" w:hAnsi="Tahoma" w:cs="Tahoma"/>
          <w:color w:val="000000"/>
          <w:sz w:val="18"/>
          <w:szCs w:val="18"/>
        </w:rPr>
        <w:t>производителю оборудования</w:t>
      </w:r>
      <w:r w:rsidRPr="00295765">
        <w:rPr>
          <w:rFonts w:ascii="Tahoma" w:hAnsi="Tahoma" w:cs="Tahoma"/>
          <w:color w:val="000000"/>
          <w:sz w:val="18"/>
          <w:szCs w:val="18"/>
        </w:rPr>
        <w:t>.</w:t>
      </w:r>
    </w:p>
    <w:p w14:paraId="7B4F205D"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Ремонт оборудования, гарантийный срок службы по которому не истек, полностью (включая затраты на доставку и т.п.) производится за счет средств Исполнителя.</w:t>
      </w:r>
    </w:p>
    <w:p w14:paraId="25997CCF"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Гарантийный срок вновь устанавливаемого оборудования равен двенадцати месяцам, с даты его установки.</w:t>
      </w:r>
    </w:p>
    <w:p w14:paraId="0C55CFC5"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На время ремонта, вышедшего из строя оборудования, Исполнитель осуществляет монтаж аналогичного оборудования, взятое со склада Заказчика, согласно пункта 4.3.</w:t>
      </w:r>
      <w:r>
        <w:rPr>
          <w:rFonts w:ascii="Tahoma" w:hAnsi="Tahoma" w:cs="Tahoma"/>
          <w:color w:val="000000"/>
          <w:sz w:val="18"/>
          <w:szCs w:val="18"/>
        </w:rPr>
        <w:t>4</w:t>
      </w:r>
      <w:r w:rsidRPr="00295765">
        <w:rPr>
          <w:rFonts w:ascii="Tahoma" w:hAnsi="Tahoma" w:cs="Tahoma"/>
          <w:color w:val="000000"/>
          <w:sz w:val="18"/>
          <w:szCs w:val="18"/>
        </w:rPr>
        <w:t xml:space="preserve">. </w:t>
      </w:r>
    </w:p>
    <w:p w14:paraId="53105F61" w14:textId="77777777" w:rsidR="00364C60"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Проведение работ Исполнителем, указанных в Приложении 1, на всех обслуживаемых системах безопасности, на объектах Заказчика, согласовывается с Заказчиком</w:t>
      </w:r>
      <w:r>
        <w:rPr>
          <w:rFonts w:ascii="Tahoma" w:hAnsi="Tahoma" w:cs="Tahoma"/>
          <w:color w:val="000000"/>
          <w:sz w:val="18"/>
          <w:szCs w:val="18"/>
        </w:rPr>
        <w:t xml:space="preserve"> по телефонному звонку</w:t>
      </w:r>
      <w:r w:rsidRPr="00B32106">
        <w:rPr>
          <w:rFonts w:ascii="Tahoma" w:hAnsi="Tahoma" w:cs="Tahoma"/>
          <w:color w:val="000000"/>
          <w:sz w:val="18"/>
          <w:szCs w:val="18"/>
        </w:rPr>
        <w:t xml:space="preserve"> </w:t>
      </w:r>
      <w:r>
        <w:rPr>
          <w:rFonts w:ascii="Tahoma" w:hAnsi="Tahoma" w:cs="Tahoma"/>
          <w:color w:val="000000"/>
          <w:sz w:val="18"/>
          <w:szCs w:val="18"/>
        </w:rPr>
        <w:t>ответственным лицам Заказчика, указанных в Приложении 2</w:t>
      </w:r>
      <w:r w:rsidRPr="00295765">
        <w:rPr>
          <w:rFonts w:ascii="Tahoma" w:hAnsi="Tahoma" w:cs="Tahoma"/>
          <w:color w:val="000000"/>
          <w:sz w:val="18"/>
          <w:szCs w:val="18"/>
        </w:rPr>
        <w:t>.</w:t>
      </w:r>
    </w:p>
    <w:p w14:paraId="3627E986" w14:textId="77777777" w:rsidR="00364C60" w:rsidRPr="00163F53" w:rsidRDefault="00364C60" w:rsidP="00364C60">
      <w:pPr>
        <w:pStyle w:val="Bodytext2"/>
        <w:numPr>
          <w:ilvl w:val="1"/>
          <w:numId w:val="29"/>
        </w:numPr>
        <w:pBdr>
          <w:top w:val="nil"/>
          <w:left w:val="nil"/>
          <w:bottom w:val="nil"/>
          <w:right w:val="nil"/>
          <w:between w:val="nil"/>
          <w:bar w:val="nil"/>
        </w:pBdr>
        <w:tabs>
          <w:tab w:val="left" w:pos="188"/>
          <w:tab w:val="left" w:pos="567"/>
        </w:tabs>
        <w:autoSpaceDE w:val="0"/>
        <w:autoSpaceDN w:val="0"/>
        <w:adjustRightInd w:val="0"/>
        <w:spacing w:line="240" w:lineRule="auto"/>
        <w:rPr>
          <w:rFonts w:ascii="Tahoma" w:hAnsi="Tahoma" w:cs="Tahoma"/>
        </w:rPr>
      </w:pPr>
      <w:r w:rsidRPr="006E45B4">
        <w:rPr>
          <w:rFonts w:ascii="Tahoma" w:hAnsi="Tahoma"/>
        </w:rPr>
        <w:t xml:space="preserve">Все расходы, связанные с выполнением гарантийных обязательств по настоящему Договору, а также расходы, связанные с заменой оборудования/его комплектующих, относятся на счет Исполнителя. Такие расходы включают в себя любые расходы, в том числе: за перевозку или курьерские расходы, связанные с возвратом дефектного оборудования/комплектующих Исполнителю для замены, любые расходы по перевозке, в </w:t>
      </w:r>
      <w:proofErr w:type="spellStart"/>
      <w:r w:rsidRPr="006E45B4">
        <w:rPr>
          <w:rFonts w:ascii="Tahoma" w:hAnsi="Tahoma"/>
        </w:rPr>
        <w:t>т.ч</w:t>
      </w:r>
      <w:proofErr w:type="spellEnd"/>
      <w:r w:rsidRPr="006E45B4">
        <w:rPr>
          <w:rFonts w:ascii="Tahoma" w:hAnsi="Tahoma"/>
        </w:rPr>
        <w:t>. курьерские, отремонтированного или замененного оборудования/комплектующих, а также все расходы, связанные с таможенным оформлением если таковое необходимо/предполагается.</w:t>
      </w:r>
    </w:p>
    <w:p w14:paraId="343698FD" w14:textId="77777777" w:rsidR="00364C60" w:rsidRPr="00295765" w:rsidRDefault="00364C60" w:rsidP="00364C60">
      <w:pPr>
        <w:tabs>
          <w:tab w:val="left" w:pos="540"/>
        </w:tabs>
        <w:spacing w:after="0" w:line="240" w:lineRule="auto"/>
        <w:ind w:left="540" w:hanging="540"/>
        <w:jc w:val="both"/>
        <w:rPr>
          <w:rFonts w:ascii="Tahoma" w:hAnsi="Tahoma" w:cs="Tahoma"/>
          <w:color w:val="000000"/>
          <w:sz w:val="18"/>
          <w:szCs w:val="18"/>
        </w:rPr>
      </w:pPr>
    </w:p>
    <w:p w14:paraId="2D97FD8D" w14:textId="77777777" w:rsidR="00364C60" w:rsidRPr="00295765" w:rsidRDefault="00364C60" w:rsidP="00364C60">
      <w:pPr>
        <w:numPr>
          <w:ilvl w:val="0"/>
          <w:numId w:val="12"/>
        </w:numPr>
        <w:tabs>
          <w:tab w:val="left" w:pos="540"/>
        </w:tabs>
        <w:spacing w:after="0" w:line="240" w:lineRule="auto"/>
        <w:jc w:val="center"/>
        <w:rPr>
          <w:rFonts w:ascii="Tahoma" w:hAnsi="Tahoma" w:cs="Tahoma"/>
          <w:b/>
          <w:bCs/>
          <w:color w:val="000000"/>
          <w:sz w:val="18"/>
          <w:szCs w:val="18"/>
        </w:rPr>
      </w:pPr>
      <w:r w:rsidRPr="00295765">
        <w:rPr>
          <w:rFonts w:ascii="Tahoma" w:hAnsi="Tahoma" w:cs="Tahoma"/>
          <w:b/>
          <w:bCs/>
          <w:color w:val="000000"/>
          <w:sz w:val="18"/>
          <w:szCs w:val="18"/>
        </w:rPr>
        <w:t>Ответственность сторон</w:t>
      </w:r>
    </w:p>
    <w:p w14:paraId="3AE6C352"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3а не реагирование Исполнителя на вызов Заказчика, для осуществления обслуживания или ремонта систем безопасности в течение 3 (трех) суток по вине Исполнителя, последний выплачивает</w:t>
      </w:r>
      <w:r w:rsidRPr="00295765">
        <w:rPr>
          <w:rFonts w:ascii="Tahoma" w:hAnsi="Tahoma" w:cs="Tahoma"/>
          <w:sz w:val="18"/>
          <w:szCs w:val="18"/>
        </w:rPr>
        <w:t xml:space="preserve"> </w:t>
      </w:r>
      <w:r w:rsidRPr="00295765">
        <w:rPr>
          <w:rFonts w:ascii="Tahoma" w:hAnsi="Tahoma" w:cs="Tahoma"/>
          <w:color w:val="000000"/>
          <w:sz w:val="18"/>
          <w:szCs w:val="18"/>
        </w:rPr>
        <w:t>Заказчику штраф в размере 10 % от общей стоимости Договора.</w:t>
      </w:r>
    </w:p>
    <w:p w14:paraId="41DFE400"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w:t>
      </w:r>
      <w:r>
        <w:rPr>
          <w:rFonts w:ascii="Tahoma" w:hAnsi="Tahoma" w:cs="Tahoma"/>
          <w:color w:val="000000"/>
          <w:sz w:val="18"/>
          <w:szCs w:val="18"/>
        </w:rPr>
        <w:t>,</w:t>
      </w:r>
      <w:r w:rsidRPr="00295765">
        <w:rPr>
          <w:rFonts w:ascii="Tahoma" w:hAnsi="Tahoma" w:cs="Tahoma"/>
          <w:color w:val="000000"/>
          <w:sz w:val="18"/>
          <w:szCs w:val="18"/>
        </w:rPr>
        <w:t xml:space="preserve"> если Исполнитель не осуществляет обслуживание систем безопасности согласно</w:t>
      </w:r>
      <w:r>
        <w:rPr>
          <w:rFonts w:ascii="Tahoma" w:hAnsi="Tahoma" w:cs="Tahoma"/>
          <w:color w:val="000000"/>
          <w:sz w:val="18"/>
          <w:szCs w:val="18"/>
        </w:rPr>
        <w:t xml:space="preserve"> условий и</w:t>
      </w:r>
      <w:r w:rsidRPr="00295765">
        <w:rPr>
          <w:rFonts w:ascii="Tahoma" w:hAnsi="Tahoma" w:cs="Tahoma"/>
          <w:color w:val="000000"/>
          <w:sz w:val="18"/>
          <w:szCs w:val="18"/>
        </w:rPr>
        <w:t xml:space="preserve"> периодичности, определенной в приложении №1</w:t>
      </w:r>
      <w:r>
        <w:rPr>
          <w:rFonts w:ascii="Tahoma" w:hAnsi="Tahoma" w:cs="Tahoma"/>
          <w:color w:val="000000"/>
          <w:sz w:val="18"/>
          <w:szCs w:val="18"/>
        </w:rPr>
        <w:t xml:space="preserve"> или в заявке</w:t>
      </w:r>
      <w:r w:rsidRPr="00295765">
        <w:rPr>
          <w:rFonts w:ascii="Tahoma" w:hAnsi="Tahoma" w:cs="Tahoma"/>
          <w:color w:val="000000"/>
          <w:sz w:val="18"/>
          <w:szCs w:val="18"/>
        </w:rPr>
        <w:t>, Заказчик вправе расторгнуть</w:t>
      </w:r>
      <w:r>
        <w:rPr>
          <w:rFonts w:ascii="Tahoma" w:hAnsi="Tahoma" w:cs="Tahoma"/>
          <w:color w:val="000000"/>
          <w:sz w:val="18"/>
          <w:szCs w:val="18"/>
        </w:rPr>
        <w:t xml:space="preserve"> настоящий</w:t>
      </w:r>
      <w:r w:rsidRPr="00295765">
        <w:rPr>
          <w:rFonts w:ascii="Tahoma" w:hAnsi="Tahoma" w:cs="Tahoma"/>
          <w:color w:val="000000"/>
          <w:sz w:val="18"/>
          <w:szCs w:val="18"/>
        </w:rPr>
        <w:t xml:space="preserve"> </w:t>
      </w:r>
      <w:r>
        <w:rPr>
          <w:rFonts w:ascii="Tahoma" w:hAnsi="Tahoma" w:cs="Tahoma"/>
          <w:color w:val="000000"/>
          <w:sz w:val="18"/>
          <w:szCs w:val="18"/>
        </w:rPr>
        <w:t>Д</w:t>
      </w:r>
      <w:r w:rsidRPr="00295765">
        <w:rPr>
          <w:rFonts w:ascii="Tahoma" w:hAnsi="Tahoma" w:cs="Tahoma"/>
          <w:color w:val="000000"/>
          <w:sz w:val="18"/>
          <w:szCs w:val="18"/>
        </w:rPr>
        <w:t>оговор и требовать, а Исполнитель обязуется выплатить штраф в размере 10 % от общей стоимости</w:t>
      </w:r>
      <w:r>
        <w:rPr>
          <w:rFonts w:ascii="Tahoma" w:hAnsi="Tahoma" w:cs="Tahoma"/>
          <w:color w:val="000000"/>
          <w:sz w:val="18"/>
          <w:szCs w:val="18"/>
        </w:rPr>
        <w:t xml:space="preserve"> услуг по настоящему</w:t>
      </w:r>
      <w:r w:rsidRPr="00295765">
        <w:rPr>
          <w:rFonts w:ascii="Tahoma" w:hAnsi="Tahoma" w:cs="Tahoma"/>
          <w:color w:val="000000"/>
          <w:sz w:val="18"/>
          <w:szCs w:val="18"/>
        </w:rPr>
        <w:t xml:space="preserve"> Договор</w:t>
      </w:r>
      <w:r>
        <w:rPr>
          <w:rFonts w:ascii="Tahoma" w:hAnsi="Tahoma" w:cs="Tahoma"/>
          <w:color w:val="000000"/>
          <w:sz w:val="18"/>
          <w:szCs w:val="18"/>
        </w:rPr>
        <w:t>у</w:t>
      </w:r>
      <w:r w:rsidRPr="00295765">
        <w:rPr>
          <w:rFonts w:ascii="Tahoma" w:hAnsi="Tahoma" w:cs="Tahoma"/>
          <w:color w:val="000000"/>
          <w:sz w:val="18"/>
          <w:szCs w:val="18"/>
        </w:rPr>
        <w:t>.</w:t>
      </w:r>
    </w:p>
    <w:p w14:paraId="453AAB37"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w:t>
      </w:r>
      <w:r>
        <w:rPr>
          <w:rFonts w:ascii="Tahoma" w:hAnsi="Tahoma" w:cs="Tahoma"/>
          <w:color w:val="000000"/>
          <w:sz w:val="18"/>
          <w:szCs w:val="18"/>
        </w:rPr>
        <w:t>,</w:t>
      </w:r>
      <w:r w:rsidRPr="00295765">
        <w:rPr>
          <w:rFonts w:ascii="Tahoma" w:hAnsi="Tahoma" w:cs="Tahoma"/>
          <w:color w:val="000000"/>
          <w:sz w:val="18"/>
          <w:szCs w:val="18"/>
        </w:rPr>
        <w:t xml:space="preserve"> если сотрудниками Исполнителя или лицами, привлекаемыми Исполнителем, имуществу Заказчика будет причинен ущерб, Исполнитель обязуется возместить причиненный ущерб в полном объеме.</w:t>
      </w:r>
    </w:p>
    <w:p w14:paraId="76C7474D"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 нарушения п. 3.1. настоящего Договора Исполнитель вправе отказаться от выполнения работ по Договору до поступления платежа на свой расчетный счет.</w:t>
      </w:r>
    </w:p>
    <w:p w14:paraId="56074B82"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295765">
        <w:rPr>
          <w:rFonts w:ascii="Tahoma" w:hAnsi="Tahoma" w:cs="Tahoma"/>
          <w:sz w:val="18"/>
          <w:szCs w:val="18"/>
        </w:rPr>
        <w:t>Кыргызской</w:t>
      </w:r>
      <w:proofErr w:type="spellEnd"/>
      <w:r w:rsidRPr="00295765">
        <w:rPr>
          <w:rFonts w:ascii="Tahoma" w:hAnsi="Tahoma" w:cs="Tahoma"/>
          <w:sz w:val="18"/>
          <w:szCs w:val="18"/>
        </w:rPr>
        <w:t xml:space="preserve"> Республики.</w:t>
      </w:r>
    </w:p>
    <w:p w14:paraId="70E8A1DA" w14:textId="77777777" w:rsidR="00364C60"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 xml:space="preserve"> В случае не выполнения и/или ненадлежащего выполнения обязательств со стороны Исполнителя и применения Заказчиком ответственности, предусмотренной вышеуказанными пунктами, Заказчик вправе удержать полностью или начисленную неустойку (пени, штрафы и т.п.) из суммы гарантийного обеспечения испол</w:t>
      </w:r>
      <w:r>
        <w:rPr>
          <w:rFonts w:ascii="Tahoma" w:hAnsi="Tahoma" w:cs="Tahoma"/>
          <w:color w:val="000000"/>
          <w:sz w:val="18"/>
          <w:szCs w:val="18"/>
        </w:rPr>
        <w:t xml:space="preserve">нения договора, определенной в разделе </w:t>
      </w:r>
      <w:r w:rsidRPr="00295765">
        <w:rPr>
          <w:rFonts w:ascii="Tahoma" w:hAnsi="Tahoma" w:cs="Tahoma"/>
          <w:color w:val="000000"/>
          <w:sz w:val="18"/>
          <w:szCs w:val="18"/>
        </w:rPr>
        <w:t xml:space="preserve">10 настоящего Договора, и /или из сумм, подлежащих оплате Исполнителю в </w:t>
      </w:r>
      <w:proofErr w:type="spellStart"/>
      <w:r w:rsidRPr="00295765">
        <w:rPr>
          <w:rFonts w:ascii="Tahoma" w:hAnsi="Tahoma" w:cs="Tahoma"/>
          <w:color w:val="000000"/>
          <w:sz w:val="18"/>
          <w:szCs w:val="18"/>
        </w:rPr>
        <w:t>безакцептном</w:t>
      </w:r>
      <w:proofErr w:type="spellEnd"/>
      <w:r w:rsidRPr="00295765">
        <w:rPr>
          <w:rFonts w:ascii="Tahoma" w:hAnsi="Tahoma" w:cs="Tahoma"/>
          <w:color w:val="000000"/>
          <w:sz w:val="18"/>
          <w:szCs w:val="18"/>
        </w:rPr>
        <w:t xml:space="preserve"> порядке.</w:t>
      </w:r>
    </w:p>
    <w:p w14:paraId="27960A0E" w14:textId="77777777" w:rsidR="00364C60" w:rsidRPr="00163F53" w:rsidRDefault="00364C60" w:rsidP="00364C60">
      <w:pPr>
        <w:pStyle w:val="a4"/>
        <w:numPr>
          <w:ilvl w:val="1"/>
          <w:numId w:val="22"/>
        </w:numPr>
        <w:ind w:left="567" w:hanging="567"/>
        <w:contextualSpacing/>
        <w:jc w:val="both"/>
        <w:rPr>
          <w:rFonts w:ascii="Tahoma" w:hAnsi="Tahoma" w:cs="Tahoma"/>
          <w:sz w:val="18"/>
          <w:szCs w:val="18"/>
        </w:rPr>
      </w:pPr>
      <w:r w:rsidRPr="00163F53">
        <w:rPr>
          <w:rFonts w:ascii="Tahoma" w:hAnsi="Tahoma" w:cs="Tahoma"/>
          <w:sz w:val="18"/>
          <w:szCs w:val="18"/>
        </w:rPr>
        <w:t xml:space="preserve">Заказчик вправе начислить и удержать в </w:t>
      </w:r>
      <w:proofErr w:type="spellStart"/>
      <w:r w:rsidRPr="00163F53">
        <w:rPr>
          <w:rFonts w:ascii="Tahoma" w:hAnsi="Tahoma" w:cs="Tahoma"/>
          <w:sz w:val="18"/>
          <w:szCs w:val="18"/>
        </w:rPr>
        <w:t>безакцептном</w:t>
      </w:r>
      <w:proofErr w:type="spellEnd"/>
      <w:r w:rsidRPr="00163F53">
        <w:rPr>
          <w:rFonts w:ascii="Tahoma" w:hAnsi="Tahoma" w:cs="Tahoma"/>
          <w:sz w:val="18"/>
          <w:szCs w:val="18"/>
        </w:rPr>
        <w:t xml:space="preserve"> порядке начисленные неустойки/штрафы из суммы, подлежащей оплате и/или из суммы гарантийного обеспечения исполнения договора (ГОИД). </w:t>
      </w:r>
    </w:p>
    <w:p w14:paraId="420C7741" w14:textId="77777777" w:rsidR="00364C60" w:rsidRPr="00163F53" w:rsidRDefault="00364C60" w:rsidP="00364C60">
      <w:pPr>
        <w:pStyle w:val="a4"/>
        <w:widowControl w:val="0"/>
        <w:numPr>
          <w:ilvl w:val="1"/>
          <w:numId w:val="22"/>
        </w:numPr>
        <w:ind w:left="567" w:hanging="567"/>
        <w:contextualSpacing/>
        <w:jc w:val="both"/>
        <w:rPr>
          <w:rFonts w:ascii="Tahoma" w:hAnsi="Tahoma" w:cs="Tahoma"/>
          <w:sz w:val="18"/>
          <w:szCs w:val="18"/>
        </w:rPr>
      </w:pPr>
      <w:r w:rsidRPr="00163F53">
        <w:rPr>
          <w:rFonts w:ascii="Tahoma" w:hAnsi="Tahoma" w:cs="Tahoma"/>
          <w:sz w:val="18"/>
          <w:szCs w:val="18"/>
        </w:rPr>
        <w:t>Оплата убытков, пени и штрафов не освобождает Стороны от выполнения своих обязательств по настоящему Договору.</w:t>
      </w:r>
    </w:p>
    <w:p w14:paraId="7347CCFB" w14:textId="77777777" w:rsidR="00364C60" w:rsidRPr="00163F53" w:rsidRDefault="00364C60" w:rsidP="00364C60">
      <w:pPr>
        <w:pStyle w:val="a4"/>
        <w:widowControl w:val="0"/>
        <w:numPr>
          <w:ilvl w:val="1"/>
          <w:numId w:val="22"/>
        </w:numPr>
        <w:ind w:left="567" w:hanging="567"/>
        <w:contextualSpacing/>
        <w:jc w:val="both"/>
        <w:rPr>
          <w:rFonts w:ascii="Tahoma" w:hAnsi="Tahoma" w:cs="Tahoma"/>
          <w:sz w:val="18"/>
          <w:szCs w:val="18"/>
        </w:rPr>
      </w:pPr>
      <w:r w:rsidRPr="00163F53">
        <w:rPr>
          <w:rFonts w:ascii="Tahoma" w:hAnsi="Tahoma" w:cs="Tahoma"/>
          <w:sz w:val="18"/>
          <w:szCs w:val="18"/>
          <w:lang w:eastAsia="en-US"/>
        </w:rPr>
        <w:t xml:space="preserve">Во всех остальных случаях, не оговоренных настоящим Договором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w:t>
      </w:r>
      <w:proofErr w:type="spellStart"/>
      <w:r w:rsidRPr="00163F53">
        <w:rPr>
          <w:rFonts w:ascii="Tahoma" w:hAnsi="Tahoma" w:cs="Tahoma"/>
          <w:sz w:val="18"/>
          <w:szCs w:val="18"/>
          <w:lang w:eastAsia="en-US"/>
        </w:rPr>
        <w:t>Кыргызской</w:t>
      </w:r>
      <w:proofErr w:type="spellEnd"/>
      <w:r w:rsidRPr="00163F53">
        <w:rPr>
          <w:rFonts w:ascii="Tahoma" w:hAnsi="Tahoma" w:cs="Tahoma"/>
          <w:sz w:val="18"/>
          <w:szCs w:val="18"/>
          <w:lang w:eastAsia="en-US"/>
        </w:rPr>
        <w:t xml:space="preserve"> Республики.</w:t>
      </w:r>
    </w:p>
    <w:p w14:paraId="248FA741" w14:textId="77777777" w:rsidR="00364C60" w:rsidRPr="00163F53" w:rsidRDefault="00364C60" w:rsidP="00364C60">
      <w:pPr>
        <w:pStyle w:val="a4"/>
        <w:widowControl w:val="0"/>
        <w:numPr>
          <w:ilvl w:val="1"/>
          <w:numId w:val="22"/>
        </w:numPr>
        <w:ind w:left="567" w:hanging="567"/>
        <w:contextualSpacing/>
        <w:jc w:val="both"/>
        <w:rPr>
          <w:rFonts w:ascii="Tahoma" w:hAnsi="Tahoma" w:cs="Tahoma"/>
          <w:sz w:val="18"/>
          <w:szCs w:val="18"/>
        </w:rPr>
      </w:pPr>
      <w:r w:rsidRPr="00163F53">
        <w:rPr>
          <w:rFonts w:ascii="Tahoma" w:hAnsi="Tahoma" w:cs="Tahoma"/>
          <w:sz w:val="18"/>
          <w:szCs w:val="18"/>
        </w:rPr>
        <w:t>Стороны устанавливают, что все возможные претензии по настоящему договору должны быть рассмотрены Сторонами в течение десяти рабочих дней с момента получения другой Стороной письменного уведомления с претензией.</w:t>
      </w:r>
    </w:p>
    <w:p w14:paraId="36103C02" w14:textId="77777777" w:rsidR="00364C60" w:rsidRPr="00295765"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27DAF8F0" w14:textId="77777777" w:rsidR="00364C60" w:rsidRPr="006E45B4" w:rsidRDefault="00364C60" w:rsidP="00364C60">
      <w:pPr>
        <w:pStyle w:val="a4"/>
        <w:widowControl w:val="0"/>
        <w:numPr>
          <w:ilvl w:val="0"/>
          <w:numId w:val="22"/>
        </w:numPr>
        <w:contextualSpacing/>
        <w:jc w:val="center"/>
        <w:rPr>
          <w:rFonts w:ascii="Tahoma" w:hAnsi="Tahoma" w:cs="Tahoma"/>
          <w:b/>
          <w:sz w:val="20"/>
          <w:szCs w:val="20"/>
        </w:rPr>
      </w:pPr>
      <w:r w:rsidRPr="006E45B4">
        <w:rPr>
          <w:rFonts w:ascii="Tahoma" w:hAnsi="Tahoma" w:cs="Tahoma"/>
          <w:b/>
          <w:sz w:val="20"/>
          <w:szCs w:val="20"/>
        </w:rPr>
        <w:t>Конфиденциальность</w:t>
      </w:r>
    </w:p>
    <w:p w14:paraId="168CCB5C" w14:textId="77777777" w:rsidR="00364C60" w:rsidRPr="00ED7170" w:rsidRDefault="00364C60" w:rsidP="00364C60">
      <w:pPr>
        <w:widowControl w:val="0"/>
        <w:spacing w:after="0" w:line="240" w:lineRule="auto"/>
        <w:ind w:hanging="284"/>
        <w:jc w:val="both"/>
        <w:rPr>
          <w:rFonts w:ascii="Tahoma" w:hAnsi="Tahoma" w:cs="Tahoma"/>
          <w:sz w:val="20"/>
          <w:szCs w:val="20"/>
        </w:rPr>
      </w:pPr>
    </w:p>
    <w:p w14:paraId="3262366E" w14:textId="77777777" w:rsidR="00364C60" w:rsidRPr="00163F53"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t>7.1</w:t>
      </w:r>
      <w:r>
        <w:rPr>
          <w:rFonts w:ascii="Tahoma" w:hAnsi="Tahoma" w:cs="Tahoma"/>
          <w:sz w:val="18"/>
          <w:szCs w:val="18"/>
        </w:rPr>
        <w:tab/>
      </w:r>
      <w:r w:rsidRPr="00163F53">
        <w:rPr>
          <w:rFonts w:ascii="Tahoma" w:hAnsi="Tahoma" w:cs="Tahoma"/>
          <w:sz w:val="18"/>
          <w:szCs w:val="18"/>
        </w:rPr>
        <w:t>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w:t>
      </w:r>
      <w:r>
        <w:rPr>
          <w:rFonts w:ascii="Tahoma" w:hAnsi="Tahoma" w:cs="Tahoma"/>
          <w:sz w:val="18"/>
          <w:szCs w:val="18"/>
        </w:rPr>
        <w:t>7.2</w:t>
      </w:r>
      <w:r>
        <w:rPr>
          <w:rFonts w:ascii="Tahoma" w:hAnsi="Tahoma" w:cs="Tahoma"/>
          <w:sz w:val="18"/>
          <w:szCs w:val="18"/>
        </w:rPr>
        <w:tab/>
      </w:r>
      <w:r w:rsidRPr="00163F53">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CCEE1AA" w14:textId="77777777" w:rsidR="00364C60" w:rsidRPr="00163F53"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lastRenderedPageBreak/>
        <w:t>7.3</w:t>
      </w:r>
      <w:r>
        <w:rPr>
          <w:rFonts w:ascii="Tahoma" w:hAnsi="Tahoma" w:cs="Tahoma"/>
          <w:sz w:val="18"/>
          <w:szCs w:val="18"/>
        </w:rPr>
        <w:tab/>
      </w:r>
      <w:r w:rsidRPr="00163F53">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7B43071" w14:textId="77777777" w:rsidR="00364C60" w:rsidRPr="00163F53" w:rsidRDefault="00364C60" w:rsidP="00364C60">
      <w:pPr>
        <w:spacing w:after="0" w:line="240" w:lineRule="auto"/>
        <w:jc w:val="both"/>
        <w:rPr>
          <w:rFonts w:ascii="Tahoma" w:hAnsi="Tahoma" w:cs="Tahoma"/>
          <w:sz w:val="18"/>
          <w:szCs w:val="18"/>
        </w:rPr>
      </w:pPr>
      <w:r>
        <w:rPr>
          <w:rFonts w:ascii="Tahoma" w:hAnsi="Tahoma" w:cs="Tahoma"/>
          <w:sz w:val="18"/>
          <w:szCs w:val="18"/>
        </w:rPr>
        <w:t>7.4</w:t>
      </w:r>
      <w:r>
        <w:rPr>
          <w:rFonts w:ascii="Tahoma" w:hAnsi="Tahoma" w:cs="Tahoma"/>
          <w:sz w:val="18"/>
          <w:szCs w:val="18"/>
        </w:rPr>
        <w:tab/>
      </w:r>
      <w:r w:rsidRPr="00163F53">
        <w:rPr>
          <w:rFonts w:ascii="Tahoma" w:hAnsi="Tahoma" w:cs="Tahoma"/>
          <w:sz w:val="18"/>
          <w:szCs w:val="18"/>
        </w:rPr>
        <w:t xml:space="preserve">Требования п. 7.1. Договора не распространяются на информацию, которая: </w:t>
      </w:r>
    </w:p>
    <w:p w14:paraId="46B3384A"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на момент разглашения являлась общеизвестной/общедоступной информации во время ее получения;</w:t>
      </w:r>
    </w:p>
    <w:p w14:paraId="64835588"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1D753CC4"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была известна Получающей стороне или находилась в ее распоряжении до ее получения;</w:t>
      </w:r>
    </w:p>
    <w:p w14:paraId="35A8F66F"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2E02C1E3" w14:textId="77777777" w:rsidR="00364C60" w:rsidRPr="00185939" w:rsidRDefault="00364C60" w:rsidP="00364C60">
      <w:pPr>
        <w:widowControl w:val="0"/>
        <w:spacing w:after="0" w:line="240" w:lineRule="auto"/>
        <w:ind w:hanging="284"/>
        <w:jc w:val="both"/>
        <w:rPr>
          <w:rFonts w:ascii="Tahoma" w:hAnsi="Tahoma" w:cs="Tahoma"/>
          <w:sz w:val="20"/>
          <w:szCs w:val="20"/>
        </w:rPr>
      </w:pPr>
    </w:p>
    <w:p w14:paraId="3AD4F8D5" w14:textId="77777777" w:rsidR="00364C60" w:rsidRPr="00ED7170" w:rsidRDefault="00364C60" w:rsidP="00364C60">
      <w:pPr>
        <w:widowControl w:val="0"/>
        <w:spacing w:after="0" w:line="240" w:lineRule="auto"/>
        <w:ind w:hanging="284"/>
        <w:jc w:val="both"/>
        <w:rPr>
          <w:rFonts w:ascii="Tahoma" w:hAnsi="Tahoma" w:cs="Tahoma"/>
          <w:sz w:val="20"/>
          <w:szCs w:val="20"/>
          <w:lang w:val="ky-KG"/>
        </w:rPr>
      </w:pPr>
    </w:p>
    <w:p w14:paraId="175AD547" w14:textId="77777777" w:rsidR="00364C60" w:rsidRPr="006E45B4" w:rsidRDefault="00364C60" w:rsidP="00364C60">
      <w:pPr>
        <w:widowControl w:val="0"/>
        <w:spacing w:after="0" w:line="240" w:lineRule="auto"/>
        <w:ind w:hanging="284"/>
        <w:jc w:val="center"/>
        <w:rPr>
          <w:rFonts w:ascii="Tahoma" w:hAnsi="Tahoma" w:cs="Tahoma"/>
          <w:b/>
          <w:sz w:val="18"/>
          <w:szCs w:val="18"/>
        </w:rPr>
      </w:pPr>
      <w:r>
        <w:rPr>
          <w:rFonts w:ascii="Tahoma" w:hAnsi="Tahoma" w:cs="Tahoma"/>
          <w:b/>
          <w:sz w:val="20"/>
          <w:szCs w:val="20"/>
        </w:rPr>
        <w:t>8</w:t>
      </w:r>
      <w:r w:rsidRPr="00ED7170">
        <w:rPr>
          <w:rFonts w:ascii="Tahoma" w:hAnsi="Tahoma" w:cs="Tahoma"/>
          <w:b/>
          <w:sz w:val="20"/>
          <w:szCs w:val="20"/>
        </w:rPr>
        <w:t>. Форс-мажор</w:t>
      </w:r>
    </w:p>
    <w:p w14:paraId="12B4CCBA" w14:textId="77777777" w:rsidR="00364C60" w:rsidRPr="006E45B4" w:rsidRDefault="00364C60" w:rsidP="00364C60">
      <w:pPr>
        <w:pStyle w:val="a4"/>
        <w:jc w:val="both"/>
        <w:rPr>
          <w:rFonts w:ascii="Tahoma" w:hAnsi="Tahoma" w:cs="Tahoma"/>
          <w:sz w:val="18"/>
          <w:szCs w:val="18"/>
        </w:rPr>
      </w:pPr>
    </w:p>
    <w:p w14:paraId="3D1EBD6F" w14:textId="77777777" w:rsidR="00364C60" w:rsidRPr="006E45B4" w:rsidRDefault="00364C60" w:rsidP="00364C60">
      <w:pPr>
        <w:ind w:left="567" w:hanging="567"/>
        <w:jc w:val="both"/>
        <w:rPr>
          <w:rFonts w:ascii="Tahoma" w:hAnsi="Tahoma" w:cs="Tahoma"/>
          <w:sz w:val="18"/>
          <w:szCs w:val="18"/>
        </w:rPr>
      </w:pPr>
      <w:r w:rsidRPr="006E45B4">
        <w:rPr>
          <w:rFonts w:ascii="Tahoma" w:hAnsi="Tahoma" w:cs="Tahoma"/>
          <w:sz w:val="18"/>
          <w:szCs w:val="18"/>
        </w:rPr>
        <w:t>8.1.</w:t>
      </w:r>
      <w:r w:rsidRPr="006E45B4">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F561833"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8.2.</w:t>
      </w:r>
      <w:r w:rsidRPr="006E45B4">
        <w:rPr>
          <w:rFonts w:ascii="Tahoma" w:hAnsi="Tahoma" w:cs="Tahoma"/>
          <w:sz w:val="18"/>
          <w:szCs w:val="18"/>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4EB444F"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8.3.</w:t>
      </w:r>
      <w:r w:rsidRPr="006E45B4">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50A82DC4" w14:textId="53286F66"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8.4.</w:t>
      </w:r>
      <w:r w:rsidRPr="006E45B4">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r w:rsidR="006178A3" w:rsidRPr="006E45B4">
        <w:rPr>
          <w:rFonts w:ascii="Tahoma" w:hAnsi="Tahoma" w:cs="Tahoma"/>
          <w:sz w:val="18"/>
          <w:szCs w:val="18"/>
        </w:rPr>
        <w:t>электронные адреса,</w:t>
      </w:r>
      <w:r>
        <w:rPr>
          <w:rFonts w:ascii="Tahoma" w:hAnsi="Tahoma" w:cs="Tahoma"/>
          <w:sz w:val="18"/>
          <w:szCs w:val="18"/>
        </w:rPr>
        <w:t xml:space="preserve"> указанные в Приложении 2</w:t>
      </w:r>
      <w:r w:rsidRPr="006E45B4">
        <w:rPr>
          <w:rFonts w:ascii="Tahoma" w:hAnsi="Tahoma" w:cs="Tahoma"/>
          <w:sz w:val="18"/>
          <w:szCs w:val="18"/>
        </w:rPr>
        <w:t>. Не извещение или несвоевременное извещение о наступлении таких обстоятельств лишает права ссылаться на форс-мажорные обстоятельства.</w:t>
      </w:r>
    </w:p>
    <w:p w14:paraId="5EF09257"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8.5.</w:t>
      </w:r>
      <w:r w:rsidRPr="006E45B4">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4E2B0126"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8.6.</w:t>
      </w:r>
      <w:r w:rsidRPr="006E45B4">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2D7FE12" w14:textId="77777777" w:rsidR="00364C60" w:rsidRPr="00295765" w:rsidRDefault="00364C60" w:rsidP="00364C60">
      <w:pPr>
        <w:spacing w:after="0" w:line="240" w:lineRule="auto"/>
        <w:jc w:val="center"/>
        <w:rPr>
          <w:rFonts w:ascii="Tahoma" w:hAnsi="Tahoma" w:cs="Tahoma"/>
          <w:b/>
          <w:bCs/>
          <w:sz w:val="18"/>
          <w:szCs w:val="18"/>
        </w:rPr>
      </w:pPr>
    </w:p>
    <w:p w14:paraId="133AEEA1" w14:textId="77777777" w:rsidR="00364C60" w:rsidRPr="00163F53" w:rsidRDefault="00364C60" w:rsidP="00364C60">
      <w:pPr>
        <w:pStyle w:val="a4"/>
        <w:numPr>
          <w:ilvl w:val="0"/>
          <w:numId w:val="23"/>
        </w:numPr>
        <w:contextualSpacing/>
        <w:jc w:val="center"/>
        <w:rPr>
          <w:rFonts w:ascii="Tahoma" w:hAnsi="Tahoma" w:cs="Tahoma"/>
          <w:b/>
          <w:bCs/>
          <w:sz w:val="18"/>
          <w:szCs w:val="18"/>
        </w:rPr>
      </w:pPr>
      <w:r w:rsidRPr="00163F53">
        <w:rPr>
          <w:rFonts w:ascii="Tahoma" w:hAnsi="Tahoma" w:cs="Tahoma"/>
          <w:b/>
          <w:bCs/>
          <w:sz w:val="18"/>
          <w:szCs w:val="18"/>
        </w:rPr>
        <w:t>Срок действия договора и условия расторжения договора</w:t>
      </w:r>
    </w:p>
    <w:p w14:paraId="56E15427" w14:textId="77777777" w:rsidR="00364C60" w:rsidRPr="00163F53" w:rsidRDefault="00364C60" w:rsidP="00364C60">
      <w:pPr>
        <w:pStyle w:val="a4"/>
        <w:ind w:left="0"/>
        <w:rPr>
          <w:rFonts w:ascii="Tahoma" w:hAnsi="Tahoma" w:cs="Tahoma"/>
          <w:b/>
          <w:bCs/>
          <w:sz w:val="18"/>
          <w:szCs w:val="18"/>
        </w:rPr>
      </w:pPr>
    </w:p>
    <w:p w14:paraId="1D6648D1" w14:textId="77777777" w:rsidR="00364C60" w:rsidRPr="00295765" w:rsidRDefault="00364C60" w:rsidP="00364C60">
      <w:pPr>
        <w:pStyle w:val="a4"/>
        <w:numPr>
          <w:ilvl w:val="0"/>
          <w:numId w:val="23"/>
        </w:numPr>
        <w:contextualSpacing/>
        <w:jc w:val="center"/>
        <w:rPr>
          <w:rFonts w:ascii="Tahoma" w:hAnsi="Tahoma" w:cs="Tahoma"/>
          <w:vanish/>
          <w:sz w:val="18"/>
          <w:szCs w:val="18"/>
        </w:rPr>
      </w:pPr>
    </w:p>
    <w:p w14:paraId="78043BEF" w14:textId="77777777" w:rsidR="00364C60" w:rsidRPr="00295765" w:rsidRDefault="00364C60" w:rsidP="00364C60">
      <w:pPr>
        <w:pStyle w:val="a4"/>
        <w:numPr>
          <w:ilvl w:val="1"/>
          <w:numId w:val="24"/>
        </w:numPr>
        <w:ind w:left="567" w:hanging="567"/>
        <w:contextualSpacing/>
        <w:jc w:val="both"/>
        <w:rPr>
          <w:rFonts w:ascii="Tahoma" w:hAnsi="Tahoma" w:cs="Tahoma"/>
          <w:sz w:val="18"/>
          <w:szCs w:val="18"/>
        </w:rPr>
      </w:pPr>
      <w:r w:rsidRPr="00295765">
        <w:rPr>
          <w:rFonts w:ascii="Tahoma" w:hAnsi="Tahoma" w:cs="Tahoma"/>
          <w:sz w:val="18"/>
          <w:szCs w:val="18"/>
        </w:rPr>
        <w:t xml:space="preserve">Настоящий Договор вступает в силу </w:t>
      </w:r>
      <w:r>
        <w:rPr>
          <w:rFonts w:ascii="Tahoma" w:hAnsi="Tahoma" w:cs="Tahoma"/>
          <w:sz w:val="18"/>
          <w:szCs w:val="18"/>
        </w:rPr>
        <w:t xml:space="preserve">с </w:t>
      </w:r>
      <w:r w:rsidRPr="00867AE2">
        <w:rPr>
          <w:rFonts w:ascii="Tahoma" w:hAnsi="Tahoma" w:cs="Tahoma"/>
          <w:color w:val="000000"/>
          <w:sz w:val="18"/>
          <w:szCs w:val="18"/>
        </w:rPr>
        <w:t>даты заключения договора сроком на 12 месяцев</w:t>
      </w:r>
      <w:r>
        <w:rPr>
          <w:rFonts w:ascii="Tahoma" w:hAnsi="Tahoma" w:cs="Tahoma"/>
          <w:color w:val="000000"/>
          <w:sz w:val="18"/>
          <w:szCs w:val="18"/>
        </w:rPr>
        <w:t>, а в части расчетов – до полного исполнения обязательств</w:t>
      </w:r>
      <w:r w:rsidRPr="00295765">
        <w:rPr>
          <w:rFonts w:ascii="Tahoma" w:hAnsi="Tahoma" w:cs="Tahoma"/>
          <w:sz w:val="18"/>
          <w:szCs w:val="18"/>
        </w:rPr>
        <w:t>.</w:t>
      </w:r>
    </w:p>
    <w:p w14:paraId="557C4100" w14:textId="77777777" w:rsidR="00364C60" w:rsidRPr="00163F53" w:rsidRDefault="00364C60" w:rsidP="00364C60">
      <w:pPr>
        <w:pStyle w:val="a4"/>
        <w:numPr>
          <w:ilvl w:val="1"/>
          <w:numId w:val="24"/>
        </w:numPr>
        <w:ind w:left="567" w:hanging="567"/>
        <w:contextualSpacing/>
        <w:jc w:val="both"/>
        <w:rPr>
          <w:rFonts w:ascii="Tahoma" w:hAnsi="Tahoma" w:cs="Tahoma"/>
          <w:sz w:val="18"/>
          <w:szCs w:val="18"/>
        </w:rPr>
      </w:pPr>
      <w:r w:rsidRPr="00295765">
        <w:rPr>
          <w:rFonts w:ascii="Tahoma" w:hAnsi="Tahoma" w:cs="Tahoma"/>
          <w:color w:val="000000"/>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1AD67C89" w14:textId="77777777" w:rsidR="00364C60" w:rsidRPr="00163F53" w:rsidRDefault="00364C60" w:rsidP="00364C60">
      <w:pPr>
        <w:pStyle w:val="a4"/>
        <w:ind w:left="567" w:hanging="567"/>
        <w:jc w:val="both"/>
        <w:rPr>
          <w:rFonts w:ascii="Tahoma" w:hAnsi="Tahoma" w:cs="Tahoma"/>
          <w:sz w:val="18"/>
          <w:szCs w:val="18"/>
        </w:rPr>
      </w:pPr>
      <w:r w:rsidRPr="00163F53">
        <w:rPr>
          <w:rFonts w:ascii="Tahoma" w:hAnsi="Tahoma" w:cs="Tahoma"/>
          <w:sz w:val="18"/>
          <w:szCs w:val="18"/>
        </w:rPr>
        <w:t xml:space="preserve"> 9.3.  </w:t>
      </w:r>
      <w:r w:rsidRPr="00163F53">
        <w:rPr>
          <w:rFonts w:ascii="Tahoma" w:hAnsi="Tahoma" w:cs="Tahoma"/>
          <w:sz w:val="18"/>
          <w:szCs w:val="18"/>
        </w:rPr>
        <w:tab/>
        <w:t>Расторжение договора:</w:t>
      </w:r>
    </w:p>
    <w:p w14:paraId="31745DF3" w14:textId="77777777" w:rsidR="00364C60" w:rsidRPr="00163F53" w:rsidRDefault="00364C60" w:rsidP="00364C60">
      <w:pPr>
        <w:pStyle w:val="a4"/>
        <w:ind w:left="567"/>
        <w:jc w:val="both"/>
        <w:rPr>
          <w:rFonts w:ascii="Tahoma" w:hAnsi="Tahoma" w:cs="Tahoma"/>
          <w:noProof/>
          <w:sz w:val="18"/>
          <w:szCs w:val="18"/>
        </w:rPr>
      </w:pPr>
      <w:r w:rsidRPr="00163F53">
        <w:rPr>
          <w:rFonts w:ascii="Tahoma" w:hAnsi="Tahoma" w:cs="Tahoma"/>
          <w:noProof/>
          <w:sz w:val="18"/>
          <w:szCs w:val="18"/>
        </w:rPr>
        <w:t>Заказчик имеет право расторгнуть Договор полностью или частично в одностороннем порядке в случае:</w:t>
      </w:r>
    </w:p>
    <w:p w14:paraId="5845065F" w14:textId="77777777" w:rsidR="00364C60" w:rsidRPr="00163F53" w:rsidRDefault="00364C60" w:rsidP="00364C60">
      <w:pPr>
        <w:pStyle w:val="a4"/>
        <w:ind w:left="567"/>
        <w:jc w:val="both"/>
        <w:rPr>
          <w:rFonts w:ascii="Tahoma" w:hAnsi="Tahoma" w:cs="Tahoma"/>
          <w:noProof/>
          <w:sz w:val="18"/>
          <w:szCs w:val="18"/>
        </w:rPr>
      </w:pPr>
      <w:r w:rsidRPr="00163F53">
        <w:rPr>
          <w:rFonts w:ascii="Tahoma" w:hAnsi="Tahoma" w:cs="Tahoma"/>
          <w:noProof/>
          <w:sz w:val="18"/>
          <w:szCs w:val="18"/>
        </w:rPr>
        <w:t xml:space="preserve">А) </w:t>
      </w:r>
      <w:r w:rsidRPr="00163F53">
        <w:rPr>
          <w:rFonts w:ascii="Tahoma" w:hAnsi="Tahoma" w:cs="Tahoma"/>
          <w:noProof/>
          <w:sz w:val="18"/>
          <w:szCs w:val="18"/>
        </w:rPr>
        <w:tab/>
        <w:t xml:space="preserve">просрочки Исполнителем исполнения своих обязательств более чем на 5 (пять) календарных дней, путем направления уведомления Заказчику за 2 (два) рабочих дня до даты планируемой даты расторжения Договора.    </w:t>
      </w:r>
    </w:p>
    <w:p w14:paraId="6B125535" w14:textId="77777777" w:rsidR="00364C60" w:rsidRPr="00163F53" w:rsidRDefault="00364C60" w:rsidP="00364C60">
      <w:pPr>
        <w:pStyle w:val="a4"/>
        <w:ind w:left="567"/>
        <w:jc w:val="both"/>
        <w:rPr>
          <w:rFonts w:ascii="Tahoma" w:hAnsi="Tahoma" w:cs="Tahoma"/>
          <w:noProof/>
          <w:sz w:val="18"/>
          <w:szCs w:val="18"/>
        </w:rPr>
      </w:pPr>
      <w:r w:rsidRPr="00163F53">
        <w:rPr>
          <w:rFonts w:ascii="Tahoma" w:hAnsi="Tahoma" w:cs="Tahoma"/>
          <w:sz w:val="18"/>
          <w:szCs w:val="18"/>
        </w:rPr>
        <w:t xml:space="preserve">Б) </w:t>
      </w:r>
      <w:r w:rsidRPr="00163F53">
        <w:rPr>
          <w:rFonts w:ascii="Tahoma" w:hAnsi="Tahoma" w:cs="Tahoma"/>
          <w:sz w:val="18"/>
          <w:szCs w:val="18"/>
        </w:rPr>
        <w:tab/>
        <w:t>если Исполнитель становится банкротом или неплатежеспособным, путем направления Исполнителю соответствующего письменного уведомления. В этом случае расторжение осуществляется без выплаты компенсации Исполнителю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Pr="00163F53">
        <w:rPr>
          <w:rFonts w:ascii="Tahoma" w:hAnsi="Tahoma" w:cs="Tahoma"/>
          <w:noProof/>
          <w:sz w:val="18"/>
          <w:szCs w:val="18"/>
        </w:rPr>
        <w:t xml:space="preserve"> Если Заказчик расторгает договор частично, он может на подходящих условиях закупить аналогичные недопоставленные услуги, причем Исполнитель будет нести перед покупателем ответственность за все дополнительные расходы, связанные с закупом такими аналогичными услугами.</w:t>
      </w:r>
    </w:p>
    <w:p w14:paraId="395BC545" w14:textId="77777777" w:rsidR="00364C60" w:rsidRPr="00163F53" w:rsidRDefault="00364C60" w:rsidP="00364C60">
      <w:pPr>
        <w:pStyle w:val="a4"/>
        <w:ind w:left="567"/>
        <w:jc w:val="both"/>
        <w:rPr>
          <w:rFonts w:ascii="Tahoma" w:hAnsi="Tahoma" w:cs="Tahoma"/>
          <w:sz w:val="18"/>
          <w:szCs w:val="18"/>
        </w:rPr>
      </w:pPr>
      <w:r w:rsidRPr="00163F53">
        <w:rPr>
          <w:rFonts w:ascii="Tahoma" w:hAnsi="Tahoma" w:cs="Tahoma"/>
          <w:sz w:val="18"/>
          <w:szCs w:val="18"/>
        </w:rPr>
        <w:t xml:space="preserve">В) </w:t>
      </w:r>
      <w:r w:rsidRPr="00163F53">
        <w:rPr>
          <w:rFonts w:ascii="Tahoma" w:hAnsi="Tahoma" w:cs="Tahoma"/>
          <w:sz w:val="18"/>
          <w:szCs w:val="18"/>
        </w:rPr>
        <w:tab/>
        <w:t xml:space="preserve">нецелесообразности, направив Исполнителю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Исполнителя, а также дата вступления в силу такого расторжения. В данном случае Исполнитель имеет право требовать оплату только за фактические исполненные услуги по обслуживанию систем безопасности </w:t>
      </w:r>
      <w:proofErr w:type="spellStart"/>
      <w:r w:rsidRPr="00163F53">
        <w:rPr>
          <w:rFonts w:ascii="Tahoma" w:hAnsi="Tahoma" w:cs="Tahoma"/>
          <w:sz w:val="18"/>
          <w:szCs w:val="18"/>
        </w:rPr>
        <w:t>Закакзчика</w:t>
      </w:r>
      <w:proofErr w:type="spellEnd"/>
      <w:r w:rsidRPr="00163F53">
        <w:rPr>
          <w:rFonts w:ascii="Tahoma" w:hAnsi="Tahoma" w:cs="Tahoma"/>
          <w:sz w:val="18"/>
          <w:szCs w:val="18"/>
        </w:rPr>
        <w:t>, на день расторжения.</w:t>
      </w:r>
    </w:p>
    <w:p w14:paraId="10ABBB04" w14:textId="77777777" w:rsidR="00364C60" w:rsidRPr="00295765" w:rsidRDefault="00364C60" w:rsidP="00364C60">
      <w:pPr>
        <w:shd w:val="clear" w:color="auto" w:fill="FFFFFF"/>
        <w:autoSpaceDE w:val="0"/>
        <w:autoSpaceDN w:val="0"/>
        <w:adjustRightInd w:val="0"/>
        <w:spacing w:after="0" w:line="240" w:lineRule="auto"/>
        <w:ind w:left="426" w:hanging="426"/>
        <w:jc w:val="both"/>
        <w:rPr>
          <w:rFonts w:ascii="Tahoma" w:hAnsi="Tahoma" w:cs="Tahoma"/>
          <w:b/>
          <w:color w:val="000000"/>
          <w:sz w:val="18"/>
          <w:szCs w:val="18"/>
        </w:rPr>
      </w:pPr>
    </w:p>
    <w:p w14:paraId="27323EDA" w14:textId="77777777" w:rsidR="00364C60" w:rsidRPr="00163F53" w:rsidRDefault="00364C60" w:rsidP="00364C60">
      <w:pPr>
        <w:pStyle w:val="a4"/>
        <w:numPr>
          <w:ilvl w:val="0"/>
          <w:numId w:val="24"/>
        </w:numPr>
        <w:shd w:val="clear" w:color="auto" w:fill="FFFFFF"/>
        <w:autoSpaceDE w:val="0"/>
        <w:autoSpaceDN w:val="0"/>
        <w:adjustRightInd w:val="0"/>
        <w:contextualSpacing/>
        <w:jc w:val="center"/>
        <w:rPr>
          <w:rFonts w:ascii="Tahoma" w:hAnsi="Tahoma" w:cs="Tahoma"/>
          <w:b/>
          <w:color w:val="000000"/>
          <w:sz w:val="18"/>
          <w:szCs w:val="18"/>
        </w:rPr>
      </w:pPr>
      <w:r w:rsidRPr="00163F53">
        <w:rPr>
          <w:rFonts w:ascii="Tahoma" w:hAnsi="Tahoma" w:cs="Tahoma"/>
          <w:b/>
          <w:color w:val="000000"/>
          <w:sz w:val="18"/>
          <w:szCs w:val="18"/>
        </w:rPr>
        <w:t>Порядок разрешения споров</w:t>
      </w:r>
    </w:p>
    <w:p w14:paraId="4DA20617" w14:textId="77777777" w:rsidR="00364C60" w:rsidRPr="00163F53" w:rsidRDefault="00364C60" w:rsidP="00364C60">
      <w:pPr>
        <w:shd w:val="clear" w:color="auto" w:fill="FFFFFF"/>
        <w:autoSpaceDE w:val="0"/>
        <w:autoSpaceDN w:val="0"/>
        <w:adjustRightInd w:val="0"/>
        <w:spacing w:after="0" w:line="240" w:lineRule="auto"/>
        <w:rPr>
          <w:rFonts w:ascii="Tahoma" w:hAnsi="Tahoma" w:cs="Tahoma"/>
          <w:b/>
          <w:color w:val="000000"/>
          <w:sz w:val="18"/>
          <w:szCs w:val="18"/>
        </w:rPr>
      </w:pPr>
    </w:p>
    <w:p w14:paraId="5BD0727A" w14:textId="77777777" w:rsidR="00364C60" w:rsidRPr="00295765"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t xml:space="preserve">10.1. </w:t>
      </w:r>
      <w:r w:rsidRPr="00295765">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6C48F28" w14:textId="77777777" w:rsidR="00364C60" w:rsidRPr="00295765"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lastRenderedPageBreak/>
        <w:t xml:space="preserve">10.2. </w:t>
      </w:r>
      <w:r w:rsidRPr="00295765">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1DB4CD65" w14:textId="77777777" w:rsidR="00364C60" w:rsidRPr="00295765"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t>10</w:t>
      </w:r>
      <w:r w:rsidRPr="00295765">
        <w:rPr>
          <w:rFonts w:ascii="Tahoma" w:hAnsi="Tahoma" w:cs="Tahoma"/>
          <w:sz w:val="18"/>
          <w:szCs w:val="18"/>
        </w:rPr>
        <w:t xml:space="preserve">.3. </w:t>
      </w:r>
      <w:r w:rsidRPr="00295765">
        <w:rPr>
          <w:rFonts w:ascii="Tahoma" w:hAnsi="Tahoma" w:cs="Tahoma"/>
          <w:sz w:val="18"/>
          <w:szCs w:val="18"/>
        </w:rPr>
        <w:tab/>
        <w:t>Сторона, получившая претензию, обязана предоставить другой Стороне мотивированный ответ в течение 10 (десяти) дней со дня получения претензии.</w:t>
      </w:r>
    </w:p>
    <w:p w14:paraId="3C3869B1" w14:textId="77777777" w:rsidR="00364C60" w:rsidRPr="00295765" w:rsidRDefault="00364C60" w:rsidP="00364C60">
      <w:p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8"/>
          <w:szCs w:val="18"/>
        </w:rPr>
      </w:pPr>
      <w:r>
        <w:rPr>
          <w:rFonts w:ascii="Tahoma" w:hAnsi="Tahoma" w:cs="Tahoma"/>
          <w:sz w:val="18"/>
          <w:szCs w:val="18"/>
        </w:rPr>
        <w:t>10</w:t>
      </w:r>
      <w:r w:rsidRPr="00295765">
        <w:rPr>
          <w:rFonts w:ascii="Tahoma" w:hAnsi="Tahoma" w:cs="Tahoma"/>
          <w:sz w:val="18"/>
          <w:szCs w:val="18"/>
        </w:rPr>
        <w:t xml:space="preserve">.4. </w:t>
      </w:r>
      <w:r w:rsidRPr="00295765">
        <w:rPr>
          <w:rFonts w:ascii="Tahoma" w:hAnsi="Tahoma" w:cs="Tahoma"/>
          <w:sz w:val="18"/>
          <w:szCs w:val="18"/>
        </w:rPr>
        <w:tab/>
        <w:t xml:space="preserve">Если Сторонам не удается найти взаимоприемлемого решения, </w:t>
      </w:r>
      <w:r w:rsidRPr="00295765">
        <w:rPr>
          <w:rFonts w:ascii="Tahoma" w:hAnsi="Tahoma" w:cs="Tahoma"/>
          <w:color w:val="000000"/>
          <w:sz w:val="18"/>
          <w:szCs w:val="18"/>
        </w:rPr>
        <w:t xml:space="preserve">спор подлежит разрешению в судебном порядке в соответствии с действующим законодательством </w:t>
      </w:r>
      <w:proofErr w:type="spellStart"/>
      <w:r w:rsidRPr="00295765">
        <w:rPr>
          <w:rFonts w:ascii="Tahoma" w:hAnsi="Tahoma" w:cs="Tahoma"/>
          <w:color w:val="000000"/>
          <w:sz w:val="18"/>
          <w:szCs w:val="18"/>
        </w:rPr>
        <w:t>Кыргызской</w:t>
      </w:r>
      <w:proofErr w:type="spellEnd"/>
      <w:r w:rsidRPr="00295765">
        <w:rPr>
          <w:rFonts w:ascii="Tahoma" w:hAnsi="Tahoma" w:cs="Tahoma"/>
          <w:color w:val="000000"/>
          <w:sz w:val="18"/>
          <w:szCs w:val="18"/>
        </w:rPr>
        <w:t xml:space="preserve"> Республики.</w:t>
      </w:r>
    </w:p>
    <w:p w14:paraId="5B3B8883" w14:textId="77777777" w:rsidR="00364C60" w:rsidRPr="00295765"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15F0E1EF" w14:textId="77777777" w:rsidR="00364C60" w:rsidRDefault="00364C60" w:rsidP="00364C60">
      <w:pPr>
        <w:pStyle w:val="a4"/>
        <w:numPr>
          <w:ilvl w:val="0"/>
          <w:numId w:val="24"/>
        </w:numPr>
        <w:tabs>
          <w:tab w:val="left" w:pos="0"/>
        </w:tabs>
        <w:snapToGrid w:val="0"/>
        <w:contextualSpacing/>
        <w:jc w:val="center"/>
        <w:rPr>
          <w:rFonts w:ascii="Tahoma" w:hAnsi="Tahoma" w:cs="Tahoma"/>
          <w:b/>
          <w:noProof/>
          <w:sz w:val="18"/>
          <w:szCs w:val="18"/>
        </w:rPr>
      </w:pPr>
      <w:r w:rsidRPr="007568AA">
        <w:rPr>
          <w:rFonts w:ascii="Tahoma" w:hAnsi="Tahoma" w:cs="Tahoma"/>
          <w:b/>
          <w:noProof/>
          <w:sz w:val="18"/>
          <w:szCs w:val="18"/>
        </w:rPr>
        <w:t>Гарантийное обеспечение исполнения договора</w:t>
      </w:r>
    </w:p>
    <w:p w14:paraId="55184738" w14:textId="77777777" w:rsidR="00364C60" w:rsidRPr="007568AA" w:rsidRDefault="00364C60" w:rsidP="00364C60">
      <w:pPr>
        <w:pStyle w:val="a4"/>
        <w:tabs>
          <w:tab w:val="left" w:pos="0"/>
        </w:tabs>
        <w:snapToGrid w:val="0"/>
        <w:rPr>
          <w:rFonts w:ascii="Tahoma" w:hAnsi="Tahoma" w:cs="Tahoma"/>
          <w:b/>
          <w:noProof/>
          <w:sz w:val="18"/>
          <w:szCs w:val="18"/>
        </w:rPr>
      </w:pPr>
    </w:p>
    <w:p w14:paraId="1F710E6E" w14:textId="42C028BA" w:rsidR="00364C60" w:rsidRPr="00163F53" w:rsidRDefault="00364C60" w:rsidP="00364C60">
      <w:pPr>
        <w:tabs>
          <w:tab w:val="left" w:pos="851"/>
        </w:tabs>
        <w:spacing w:after="0" w:line="240" w:lineRule="auto"/>
        <w:ind w:left="851" w:hanging="851"/>
        <w:jc w:val="both"/>
        <w:rPr>
          <w:rFonts w:ascii="Tahoma" w:hAnsi="Tahoma" w:cs="Tahoma"/>
          <w:sz w:val="18"/>
          <w:szCs w:val="18"/>
        </w:rPr>
      </w:pPr>
      <w:r w:rsidRPr="00295765">
        <w:rPr>
          <w:rFonts w:ascii="Tahoma" w:hAnsi="Tahoma" w:cs="Tahoma"/>
          <w:noProof/>
          <w:snapToGrid w:val="0"/>
          <w:sz w:val="18"/>
          <w:szCs w:val="18"/>
        </w:rPr>
        <w:t>1</w:t>
      </w:r>
      <w:r>
        <w:rPr>
          <w:rFonts w:ascii="Tahoma" w:hAnsi="Tahoma" w:cs="Tahoma"/>
          <w:noProof/>
          <w:snapToGrid w:val="0"/>
          <w:sz w:val="18"/>
          <w:szCs w:val="18"/>
        </w:rPr>
        <w:t>1</w:t>
      </w:r>
      <w:r w:rsidRPr="00295765">
        <w:rPr>
          <w:rFonts w:ascii="Tahoma" w:hAnsi="Tahoma" w:cs="Tahoma"/>
          <w:noProof/>
          <w:snapToGrid w:val="0"/>
          <w:sz w:val="18"/>
          <w:szCs w:val="18"/>
        </w:rPr>
        <w:t xml:space="preserve">.1. </w:t>
      </w:r>
      <w:r w:rsidRPr="00295765">
        <w:rPr>
          <w:rFonts w:ascii="Tahoma" w:hAnsi="Tahoma" w:cs="Tahoma"/>
          <w:noProof/>
          <w:snapToGrid w:val="0"/>
          <w:sz w:val="18"/>
          <w:szCs w:val="18"/>
        </w:rPr>
        <w:tab/>
      </w:r>
      <w:r w:rsidRPr="00163F53">
        <w:rPr>
          <w:rFonts w:ascii="Tahoma" w:hAnsi="Tahoma" w:cs="Tahoma"/>
          <w:noProof/>
          <w:snapToGrid w:val="0"/>
          <w:sz w:val="18"/>
          <w:szCs w:val="18"/>
        </w:rPr>
        <w:t>Гарантийное обеспечение исполнения Договора Исполнитель вносит в течение 5</w:t>
      </w:r>
      <w:r>
        <w:rPr>
          <w:rFonts w:ascii="Tahoma" w:hAnsi="Tahoma" w:cs="Tahoma"/>
          <w:noProof/>
          <w:snapToGrid w:val="0"/>
          <w:sz w:val="18"/>
          <w:szCs w:val="18"/>
        </w:rPr>
        <w:t>(пяти)</w:t>
      </w:r>
      <w:r w:rsidRPr="00163F53">
        <w:rPr>
          <w:rFonts w:ascii="Tahoma" w:hAnsi="Tahoma" w:cs="Tahoma"/>
          <w:noProof/>
          <w:snapToGrid w:val="0"/>
          <w:sz w:val="18"/>
          <w:szCs w:val="18"/>
        </w:rPr>
        <w:t xml:space="preserve"> банковских дней, с момента  заключения настоящего Договора в размере 5% от стоимости Договора и что составляет </w:t>
      </w:r>
      <w:r>
        <w:rPr>
          <w:rFonts w:ascii="Tahoma" w:hAnsi="Tahoma" w:cs="Tahoma"/>
          <w:color w:val="000000" w:themeColor="text1"/>
          <w:sz w:val="18"/>
          <w:szCs w:val="18"/>
        </w:rPr>
        <w:t>_________________________</w:t>
      </w:r>
      <w:r w:rsidRPr="00163F53">
        <w:rPr>
          <w:rFonts w:ascii="Tahoma" w:hAnsi="Tahoma" w:cs="Tahoma"/>
          <w:noProof/>
          <w:snapToGrid w:val="0"/>
          <w:sz w:val="18"/>
          <w:szCs w:val="18"/>
        </w:rPr>
        <w:t xml:space="preserve"> (</w:t>
      </w:r>
      <w:r>
        <w:rPr>
          <w:rFonts w:ascii="Tahoma" w:hAnsi="Tahoma" w:cs="Tahoma"/>
          <w:color w:val="000000" w:themeColor="text1"/>
          <w:sz w:val="18"/>
          <w:szCs w:val="18"/>
        </w:rPr>
        <w:t>_________________________</w:t>
      </w:r>
      <w:r w:rsidRPr="00163F53">
        <w:rPr>
          <w:rFonts w:ascii="Tahoma" w:hAnsi="Tahoma" w:cs="Tahoma"/>
          <w:b/>
          <w:noProof/>
          <w:snapToGrid w:val="0"/>
          <w:color w:val="000000" w:themeColor="text1"/>
          <w:sz w:val="18"/>
          <w:szCs w:val="18"/>
        </w:rPr>
        <w:t xml:space="preserve">) </w:t>
      </w:r>
      <w:r w:rsidRPr="00163F53">
        <w:rPr>
          <w:rFonts w:ascii="Tahoma" w:hAnsi="Tahoma" w:cs="Tahoma"/>
          <w:noProof/>
          <w:snapToGrid w:val="0"/>
          <w:sz w:val="18"/>
          <w:szCs w:val="18"/>
        </w:rPr>
        <w:t>сомов</w:t>
      </w:r>
      <w:r w:rsidRPr="00163F53">
        <w:rPr>
          <w:rFonts w:ascii="Tahoma" w:hAnsi="Tahoma" w:cs="Tahoma"/>
          <w:sz w:val="18"/>
          <w:szCs w:val="18"/>
        </w:rPr>
        <w:t>;</w:t>
      </w:r>
    </w:p>
    <w:p w14:paraId="4F4358B1" w14:textId="77777777" w:rsidR="00364C60" w:rsidRPr="00163F53" w:rsidRDefault="00364C60" w:rsidP="00364C60">
      <w:pPr>
        <w:pStyle w:val="a4"/>
        <w:numPr>
          <w:ilvl w:val="1"/>
          <w:numId w:val="25"/>
        </w:numPr>
        <w:tabs>
          <w:tab w:val="left" w:pos="851"/>
        </w:tabs>
        <w:snapToGrid w:val="0"/>
        <w:ind w:hanging="1080"/>
        <w:contextualSpacing/>
        <w:jc w:val="both"/>
        <w:rPr>
          <w:rFonts w:ascii="Tahoma" w:hAnsi="Tahoma" w:cs="Tahoma"/>
          <w:noProof/>
          <w:sz w:val="18"/>
          <w:szCs w:val="18"/>
        </w:rPr>
      </w:pPr>
      <w:r w:rsidRPr="00163F53">
        <w:rPr>
          <w:rFonts w:ascii="Tahoma" w:hAnsi="Tahoma" w:cs="Tahoma"/>
          <w:noProof/>
          <w:sz w:val="18"/>
          <w:szCs w:val="18"/>
        </w:rPr>
        <w:t xml:space="preserve">В случае ненадлежащего исполнения Исполнителем обязательств из суммы </w:t>
      </w:r>
      <w:r w:rsidRPr="00163F53">
        <w:rPr>
          <w:rFonts w:ascii="Tahoma" w:eastAsia="Calibri" w:hAnsi="Tahoma" w:cs="Tahoma"/>
          <w:sz w:val="18"/>
          <w:szCs w:val="18"/>
        </w:rPr>
        <w:t>гарантийного обеспечения исполнения Договора Заказчик вычитает начисленную неустойку, а также убытки, которые могут наступить вследствие неполного исполнения Исполнителем своих обязательств по настоящему Договору.</w:t>
      </w:r>
    </w:p>
    <w:p w14:paraId="65AE6A1F" w14:textId="77777777" w:rsidR="00364C60" w:rsidRPr="006E45B4" w:rsidRDefault="00364C60" w:rsidP="00364C60">
      <w:pPr>
        <w:pStyle w:val="a4"/>
        <w:numPr>
          <w:ilvl w:val="1"/>
          <w:numId w:val="25"/>
        </w:numPr>
        <w:ind w:hanging="1080"/>
        <w:contextualSpacing/>
        <w:jc w:val="both"/>
        <w:rPr>
          <w:rFonts w:ascii="Tahoma" w:hAnsi="Tahoma" w:cs="Tahoma"/>
          <w:sz w:val="18"/>
          <w:szCs w:val="18"/>
        </w:rPr>
      </w:pPr>
      <w:r w:rsidRPr="00163F53">
        <w:rPr>
          <w:rFonts w:ascii="Tahoma" w:hAnsi="Tahoma" w:cs="Tahoma"/>
          <w:sz w:val="18"/>
          <w:szCs w:val="18"/>
        </w:rPr>
        <w:t>В случае не внесения Исполнителем ГОИД в срок, установленный в п. 11.1</w:t>
      </w:r>
      <w:r w:rsidRPr="006E45B4">
        <w:rPr>
          <w:rFonts w:ascii="Tahoma" w:hAnsi="Tahoma" w:cs="Tahoma"/>
          <w:sz w:val="18"/>
          <w:szCs w:val="18"/>
        </w:rPr>
        <w:t xml:space="preserve"> Договора, Заказчик вправе расторгнуть Договор в порядке, предусмотренном настоящим Договором.</w:t>
      </w:r>
    </w:p>
    <w:p w14:paraId="6F2A0FB6" w14:textId="77777777" w:rsidR="00364C60" w:rsidRPr="006E45B4" w:rsidRDefault="00364C60" w:rsidP="00364C60">
      <w:pPr>
        <w:pStyle w:val="a4"/>
        <w:numPr>
          <w:ilvl w:val="1"/>
          <w:numId w:val="25"/>
        </w:numPr>
        <w:tabs>
          <w:tab w:val="left" w:pos="851"/>
        </w:tabs>
        <w:snapToGrid w:val="0"/>
        <w:ind w:hanging="1080"/>
        <w:contextualSpacing/>
        <w:jc w:val="both"/>
        <w:rPr>
          <w:rFonts w:ascii="Tahoma" w:hAnsi="Tahoma" w:cs="Tahoma"/>
          <w:noProof/>
          <w:sz w:val="18"/>
          <w:szCs w:val="18"/>
        </w:rPr>
      </w:pPr>
      <w:r w:rsidRPr="006E45B4">
        <w:rPr>
          <w:rFonts w:ascii="Tahoma" w:eastAsia="Calibri" w:hAnsi="Tahoma" w:cs="Tahoma"/>
          <w:sz w:val="18"/>
          <w:szCs w:val="18"/>
        </w:rPr>
        <w:t>Оставшуюся сумму гарантийного обеспечения Заказчик возвращает Исполнителю в течение 3 (трех) календарных дней после подписания последнего из Актов выполненных работ.</w:t>
      </w:r>
    </w:p>
    <w:p w14:paraId="3BA99AE6" w14:textId="77777777" w:rsidR="00364C60" w:rsidRPr="00295765" w:rsidRDefault="00364C60" w:rsidP="00364C60">
      <w:pPr>
        <w:tabs>
          <w:tab w:val="left" w:pos="284"/>
          <w:tab w:val="left" w:pos="851"/>
        </w:tabs>
        <w:autoSpaceDE w:val="0"/>
        <w:autoSpaceDN w:val="0"/>
        <w:adjustRightInd w:val="0"/>
        <w:spacing w:after="0" w:line="240" w:lineRule="auto"/>
        <w:ind w:left="851" w:hanging="851"/>
        <w:jc w:val="both"/>
        <w:rPr>
          <w:rFonts w:ascii="Tahoma" w:hAnsi="Tahoma" w:cs="Tahoma"/>
          <w:sz w:val="18"/>
          <w:szCs w:val="18"/>
        </w:rPr>
      </w:pPr>
    </w:p>
    <w:p w14:paraId="74A8450A" w14:textId="77777777" w:rsidR="00364C60" w:rsidRPr="009A246B" w:rsidRDefault="00364C60" w:rsidP="00364C60">
      <w:pPr>
        <w:pStyle w:val="a4"/>
        <w:numPr>
          <w:ilvl w:val="0"/>
          <w:numId w:val="26"/>
        </w:numPr>
        <w:shd w:val="clear" w:color="auto" w:fill="FFFFFF"/>
        <w:autoSpaceDE w:val="0"/>
        <w:autoSpaceDN w:val="0"/>
        <w:adjustRightInd w:val="0"/>
        <w:contextualSpacing/>
        <w:jc w:val="center"/>
        <w:rPr>
          <w:rFonts w:ascii="Tahoma" w:hAnsi="Tahoma" w:cs="Tahoma"/>
          <w:b/>
          <w:bCs/>
          <w:color w:val="000000"/>
          <w:sz w:val="18"/>
          <w:szCs w:val="18"/>
        </w:rPr>
      </w:pPr>
      <w:r w:rsidRPr="009A246B">
        <w:rPr>
          <w:rFonts w:ascii="Tahoma" w:hAnsi="Tahoma" w:cs="Tahoma"/>
          <w:b/>
          <w:bCs/>
          <w:color w:val="000000"/>
          <w:sz w:val="18"/>
          <w:szCs w:val="18"/>
        </w:rPr>
        <w:t>Заключительные положения</w:t>
      </w:r>
    </w:p>
    <w:p w14:paraId="766D8884" w14:textId="77777777" w:rsidR="00364C60" w:rsidRPr="00295765" w:rsidRDefault="00364C60" w:rsidP="00364C60">
      <w:pPr>
        <w:shd w:val="clear" w:color="auto" w:fill="FFFFFF"/>
        <w:autoSpaceDE w:val="0"/>
        <w:autoSpaceDN w:val="0"/>
        <w:adjustRightInd w:val="0"/>
        <w:spacing w:after="0" w:line="240" w:lineRule="auto"/>
        <w:ind w:left="720"/>
        <w:rPr>
          <w:rFonts w:ascii="Tahoma" w:hAnsi="Tahoma" w:cs="Tahoma"/>
          <w:b/>
          <w:bCs/>
          <w:color w:val="000000"/>
          <w:sz w:val="18"/>
          <w:szCs w:val="18"/>
        </w:rPr>
      </w:pPr>
    </w:p>
    <w:p w14:paraId="631B21C4" w14:textId="77777777" w:rsidR="00364C60" w:rsidRPr="00163F53" w:rsidRDefault="00364C60" w:rsidP="00364C60">
      <w:pPr>
        <w:pStyle w:val="a4"/>
        <w:numPr>
          <w:ilvl w:val="1"/>
          <w:numId w:val="26"/>
        </w:numPr>
        <w:shd w:val="clear" w:color="auto" w:fill="FFFFFF"/>
        <w:autoSpaceDE w:val="0"/>
        <w:autoSpaceDN w:val="0"/>
        <w:adjustRightInd w:val="0"/>
        <w:contextualSpacing/>
        <w:jc w:val="both"/>
        <w:rPr>
          <w:rFonts w:ascii="Tahoma" w:hAnsi="Tahoma" w:cs="Tahoma"/>
          <w:bCs/>
          <w:color w:val="000000"/>
          <w:sz w:val="18"/>
          <w:szCs w:val="18"/>
        </w:rPr>
      </w:pPr>
      <w:r w:rsidRPr="00163F53">
        <w:rPr>
          <w:rFonts w:ascii="Tahoma" w:hAnsi="Tahoma" w:cs="Tahoma"/>
          <w:color w:val="000000"/>
          <w:sz w:val="18"/>
          <w:szCs w:val="18"/>
        </w:rPr>
        <w:t>Исполнитель не вправе передавать свои права и обязанности по настоящему Договору.</w:t>
      </w:r>
    </w:p>
    <w:p w14:paraId="22EB591C"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Настоящий Договор составлен в двух подлинных экземплярах, имеющих одинаковую юридическую силу по одному экземпляру для каждой стороны.</w:t>
      </w:r>
    </w:p>
    <w:p w14:paraId="39C65925" w14:textId="77777777" w:rsidR="00364C60" w:rsidRPr="006E45B4" w:rsidRDefault="00364C60" w:rsidP="00364C60">
      <w:pPr>
        <w:pStyle w:val="a4"/>
        <w:numPr>
          <w:ilvl w:val="1"/>
          <w:numId w:val="26"/>
        </w:numPr>
        <w:contextualSpacing/>
        <w:jc w:val="both"/>
        <w:rPr>
          <w:rFonts w:ascii="Tahoma" w:hAnsi="Tahoma" w:cs="Tahoma"/>
          <w:sz w:val="18"/>
          <w:szCs w:val="18"/>
        </w:rPr>
      </w:pPr>
      <w:r w:rsidRPr="006E45B4">
        <w:rPr>
          <w:rFonts w:ascii="Tahoma" w:hAnsi="Tahoma" w:cs="Tahoma"/>
          <w:sz w:val="18"/>
          <w:szCs w:val="18"/>
        </w:rPr>
        <w:t>Все изменения и дополнения к Договору должны быть составлены в письменной форме и подписаны Сторонами.</w:t>
      </w:r>
    </w:p>
    <w:p w14:paraId="0956AF58" w14:textId="77777777" w:rsidR="00364C60" w:rsidRPr="006E45B4" w:rsidRDefault="00364C60" w:rsidP="00364C60">
      <w:pPr>
        <w:pStyle w:val="a4"/>
        <w:numPr>
          <w:ilvl w:val="1"/>
          <w:numId w:val="26"/>
        </w:numPr>
        <w:contextualSpacing/>
        <w:jc w:val="both"/>
        <w:rPr>
          <w:rFonts w:ascii="Tahoma" w:hAnsi="Tahoma" w:cs="Tahoma"/>
          <w:sz w:val="18"/>
          <w:szCs w:val="18"/>
        </w:rPr>
      </w:pPr>
      <w:r w:rsidRPr="006E45B4">
        <w:rPr>
          <w:rFonts w:ascii="Tahoma" w:hAnsi="Tahoma" w:cs="Tahoma"/>
          <w:sz w:val="18"/>
          <w:szCs w:val="18"/>
        </w:rPr>
        <w:t>Все Приложения и Дополнительные соглашения к настоящему Договору являются его неотъемлемой частью.</w:t>
      </w:r>
    </w:p>
    <w:p w14:paraId="5D9180B5"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3203935F"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4E396167"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0A5A879C" w14:textId="77777777" w:rsidR="00364C60"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E112152" w14:textId="77777777" w:rsidR="00364C60" w:rsidRPr="006E45B4" w:rsidRDefault="00364C60" w:rsidP="00364C60">
      <w:pPr>
        <w:pStyle w:val="a4"/>
        <w:widowControl w:val="0"/>
        <w:ind w:left="720"/>
        <w:jc w:val="both"/>
        <w:rPr>
          <w:rFonts w:ascii="Tahoma" w:hAnsi="Tahoma" w:cs="Tahoma"/>
          <w:bCs/>
          <w:sz w:val="18"/>
          <w:szCs w:val="18"/>
        </w:rPr>
      </w:pPr>
    </w:p>
    <w:p w14:paraId="023822BB" w14:textId="77777777" w:rsidR="00364C60" w:rsidRPr="006E45B4" w:rsidRDefault="00364C60" w:rsidP="00364C60">
      <w:pPr>
        <w:pStyle w:val="a4"/>
        <w:widowControl w:val="0"/>
        <w:ind w:left="435"/>
        <w:jc w:val="both"/>
        <w:rPr>
          <w:rFonts w:ascii="Tahoma" w:hAnsi="Tahoma" w:cs="Tahoma"/>
          <w:bCs/>
          <w:sz w:val="18"/>
          <w:szCs w:val="18"/>
        </w:rPr>
      </w:pPr>
      <w:r w:rsidRPr="006E45B4">
        <w:rPr>
          <w:rFonts w:ascii="Tahoma" w:hAnsi="Tahoma" w:cs="Tahoma"/>
          <w:bCs/>
          <w:sz w:val="18"/>
          <w:szCs w:val="18"/>
        </w:rPr>
        <w:t>Контактные данные Сторон для взаимодействия по Договору</w:t>
      </w:r>
      <w:r>
        <w:rPr>
          <w:rFonts w:ascii="Tahoma" w:hAnsi="Tahoma" w:cs="Tahoma"/>
          <w:bCs/>
          <w:sz w:val="18"/>
          <w:szCs w:val="18"/>
        </w:rPr>
        <w:t xml:space="preserve"> указаны в Приложении 2.</w:t>
      </w:r>
    </w:p>
    <w:p w14:paraId="3E990E8A" w14:textId="77777777" w:rsidR="00364C60" w:rsidRPr="006E45B4" w:rsidRDefault="00364C60" w:rsidP="00364C60">
      <w:pPr>
        <w:pStyle w:val="a4"/>
        <w:widowControl w:val="0"/>
        <w:ind w:left="435"/>
        <w:jc w:val="both"/>
        <w:rPr>
          <w:rFonts w:ascii="Tahoma" w:hAnsi="Tahoma" w:cs="Tahoma"/>
          <w:bCs/>
          <w:sz w:val="18"/>
          <w:szCs w:val="18"/>
        </w:rPr>
      </w:pPr>
      <w:r w:rsidRPr="006E45B4">
        <w:rPr>
          <w:rFonts w:ascii="Tahoma" w:hAnsi="Tahoma" w:cs="Tahoma"/>
          <w:bCs/>
          <w:sz w:val="18"/>
          <w:szCs w:val="18"/>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10CF9D3A" w14:textId="77777777" w:rsidR="00364C60" w:rsidRDefault="00364C60" w:rsidP="00364C60">
      <w:pPr>
        <w:pStyle w:val="a4"/>
        <w:ind w:left="420"/>
        <w:jc w:val="both"/>
        <w:rPr>
          <w:rFonts w:ascii="Tahoma" w:hAnsi="Tahoma" w:cs="Tahoma"/>
          <w:color w:val="000000"/>
          <w:sz w:val="18"/>
          <w:szCs w:val="18"/>
        </w:rPr>
      </w:pPr>
    </w:p>
    <w:p w14:paraId="07CF836E" w14:textId="77777777" w:rsidR="00364C60" w:rsidRDefault="00364C60" w:rsidP="00364C60">
      <w:pPr>
        <w:spacing w:after="0" w:line="240" w:lineRule="auto"/>
        <w:ind w:left="3540" w:firstLine="708"/>
        <w:jc w:val="both"/>
        <w:rPr>
          <w:rFonts w:ascii="Tahoma" w:hAnsi="Tahoma" w:cs="Tahoma"/>
          <w:b/>
          <w:sz w:val="18"/>
          <w:szCs w:val="18"/>
        </w:rPr>
      </w:pPr>
      <w:r w:rsidRPr="000472F2">
        <w:rPr>
          <w:rFonts w:ascii="Tahoma" w:hAnsi="Tahoma" w:cs="Tahoma"/>
          <w:b/>
          <w:sz w:val="18"/>
          <w:szCs w:val="18"/>
        </w:rPr>
        <w:t>1</w:t>
      </w:r>
      <w:r>
        <w:rPr>
          <w:rFonts w:ascii="Tahoma" w:hAnsi="Tahoma" w:cs="Tahoma"/>
          <w:b/>
          <w:sz w:val="18"/>
          <w:szCs w:val="18"/>
        </w:rPr>
        <w:t>3</w:t>
      </w:r>
      <w:r w:rsidRPr="000472F2">
        <w:rPr>
          <w:rFonts w:ascii="Tahoma" w:hAnsi="Tahoma" w:cs="Tahoma"/>
          <w:b/>
          <w:sz w:val="18"/>
          <w:szCs w:val="18"/>
        </w:rPr>
        <w:t>. Гарантии сторон</w:t>
      </w:r>
    </w:p>
    <w:p w14:paraId="3EF1BFC5" w14:textId="77777777" w:rsidR="00364C60" w:rsidRPr="000472F2" w:rsidRDefault="00364C60" w:rsidP="00364C60">
      <w:pPr>
        <w:spacing w:after="0" w:line="240" w:lineRule="auto"/>
        <w:ind w:left="3540" w:firstLine="708"/>
        <w:jc w:val="both"/>
        <w:rPr>
          <w:rFonts w:ascii="Tahoma" w:hAnsi="Tahoma" w:cs="Tahoma"/>
          <w:b/>
          <w:sz w:val="18"/>
          <w:szCs w:val="18"/>
        </w:rPr>
      </w:pPr>
    </w:p>
    <w:p w14:paraId="5B56B3DE" w14:textId="77777777" w:rsidR="00364C60" w:rsidRPr="000472F2" w:rsidRDefault="00364C60" w:rsidP="00364C60">
      <w:pPr>
        <w:spacing w:after="0" w:line="240" w:lineRule="auto"/>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w:t>
      </w:r>
      <w:r w:rsidRPr="000472F2">
        <w:rPr>
          <w:rFonts w:ascii="Tahoma" w:hAnsi="Tahoma" w:cs="Tahoma"/>
          <w:sz w:val="18"/>
          <w:szCs w:val="18"/>
        </w:rPr>
        <w:tab/>
        <w:t>Каждая из Сторон, заключая настоящий Договор, подтверждает и гарантирует, что:</w:t>
      </w:r>
    </w:p>
    <w:p w14:paraId="283F3A8B"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.1.1</w:t>
      </w:r>
      <w:r w:rsidRPr="000472F2">
        <w:rPr>
          <w:rFonts w:ascii="Tahoma" w:hAnsi="Tahoma" w:cs="Tahoma"/>
          <w:sz w:val="18"/>
          <w:szCs w:val="18"/>
        </w:rPr>
        <w:tab/>
        <w:t xml:space="preserve">является действующей по законодательству </w:t>
      </w:r>
      <w:proofErr w:type="spellStart"/>
      <w:r w:rsidRPr="000472F2">
        <w:rPr>
          <w:rFonts w:ascii="Tahoma" w:hAnsi="Tahoma" w:cs="Tahoma"/>
          <w:sz w:val="18"/>
          <w:szCs w:val="18"/>
        </w:rPr>
        <w:t>Кыргызской</w:t>
      </w:r>
      <w:proofErr w:type="spellEnd"/>
      <w:r w:rsidRPr="000472F2">
        <w:rPr>
          <w:rFonts w:ascii="Tahoma" w:hAnsi="Tahoma" w:cs="Tahoma"/>
          <w:sz w:val="18"/>
          <w:szCs w:val="18"/>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0472F2">
        <w:rPr>
          <w:rFonts w:ascii="Tahoma" w:hAnsi="Tahoma" w:cs="Tahoma"/>
          <w:sz w:val="18"/>
          <w:szCs w:val="18"/>
        </w:rPr>
        <w:t>Кыргызской</w:t>
      </w:r>
      <w:proofErr w:type="spellEnd"/>
      <w:r w:rsidRPr="000472F2">
        <w:rPr>
          <w:rFonts w:ascii="Tahoma" w:hAnsi="Tahoma" w:cs="Tahoma"/>
          <w:sz w:val="18"/>
          <w:szCs w:val="18"/>
        </w:rPr>
        <w:t xml:space="preserve"> Республики;</w:t>
      </w:r>
    </w:p>
    <w:p w14:paraId="1CB5B9BE"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.1.2</w:t>
      </w:r>
      <w:r w:rsidRPr="000472F2">
        <w:rPr>
          <w:rFonts w:ascii="Tahoma" w:hAnsi="Tahoma" w:cs="Tahoma"/>
          <w:sz w:val="18"/>
          <w:szCs w:val="18"/>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02A3804C"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.1.3</w:t>
      </w:r>
      <w:r w:rsidRPr="000472F2">
        <w:rPr>
          <w:rFonts w:ascii="Tahoma" w:hAnsi="Tahoma" w:cs="Tahoma"/>
          <w:sz w:val="18"/>
          <w:szCs w:val="18"/>
        </w:rPr>
        <w:tab/>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57DA805"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.1.4</w:t>
      </w:r>
      <w:r w:rsidRPr="000472F2">
        <w:rPr>
          <w:rFonts w:ascii="Tahoma" w:hAnsi="Tahoma" w:cs="Tahoma"/>
          <w:sz w:val="18"/>
          <w:szCs w:val="18"/>
        </w:rPr>
        <w:tab/>
        <w:t>не имеет ограничений и запретов, препятствующих, ограничивающих и/или делающих невозможным заключить настоящий Договор;</w:t>
      </w:r>
    </w:p>
    <w:p w14:paraId="50A39B70"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.2</w:t>
      </w:r>
      <w:r w:rsidRPr="000472F2">
        <w:rPr>
          <w:rFonts w:ascii="Tahoma" w:hAnsi="Tahoma" w:cs="Tahoma"/>
          <w:sz w:val="18"/>
          <w:szCs w:val="18"/>
        </w:rPr>
        <w:tab/>
        <w:t>Каждая Сторона самостоятельно несет ответственность за нарушение п. 1</w:t>
      </w:r>
      <w:r>
        <w:rPr>
          <w:rFonts w:ascii="Tahoma" w:hAnsi="Tahoma" w:cs="Tahoma"/>
          <w:sz w:val="18"/>
          <w:szCs w:val="18"/>
        </w:rPr>
        <w:t>3</w:t>
      </w:r>
      <w:r w:rsidRPr="000472F2">
        <w:rPr>
          <w:rFonts w:ascii="Tahoma" w:hAnsi="Tahoma" w:cs="Tahoma"/>
          <w:sz w:val="18"/>
          <w:szCs w:val="18"/>
        </w:rPr>
        <w:t>.1 настоящего Договора, а также за последствия, наступившие ввиду такого нарушения.</w:t>
      </w:r>
    </w:p>
    <w:p w14:paraId="2F8EFD71"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.3</w:t>
      </w:r>
      <w:r w:rsidRPr="000472F2">
        <w:rPr>
          <w:rFonts w:ascii="Tahoma" w:hAnsi="Tahoma" w:cs="Tahoma"/>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B9DA528"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p>
    <w:p w14:paraId="09D59F7D"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63543B7A"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317A9296"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4656411C" w14:textId="77777777" w:rsidR="00364C60" w:rsidRPr="00295765" w:rsidRDefault="00364C60" w:rsidP="00364C60">
      <w:pPr>
        <w:pStyle w:val="2a"/>
        <w:ind w:left="360"/>
        <w:jc w:val="center"/>
        <w:rPr>
          <w:rFonts w:ascii="Tahoma" w:hAnsi="Tahoma" w:cs="Tahoma"/>
          <w:b/>
          <w:bCs/>
          <w:sz w:val="18"/>
          <w:szCs w:val="18"/>
        </w:rPr>
      </w:pPr>
      <w:r>
        <w:rPr>
          <w:rFonts w:ascii="Tahoma" w:hAnsi="Tahoma" w:cs="Tahoma"/>
          <w:b/>
          <w:bCs/>
          <w:color w:val="000000"/>
          <w:sz w:val="18"/>
          <w:szCs w:val="18"/>
        </w:rPr>
        <w:t>14.</w:t>
      </w:r>
      <w:r w:rsidRPr="00295765">
        <w:rPr>
          <w:rFonts w:ascii="Tahoma" w:hAnsi="Tahoma" w:cs="Tahoma"/>
          <w:b/>
          <w:bCs/>
          <w:color w:val="000000"/>
          <w:sz w:val="18"/>
          <w:szCs w:val="18"/>
        </w:rPr>
        <w:t>Приложения</w:t>
      </w:r>
    </w:p>
    <w:p w14:paraId="760CA6FC" w14:textId="77777777" w:rsidR="00364C60" w:rsidRPr="00295765" w:rsidRDefault="00364C60" w:rsidP="00364C60">
      <w:pPr>
        <w:pStyle w:val="2a"/>
        <w:numPr>
          <w:ilvl w:val="1"/>
          <w:numId w:val="27"/>
        </w:numPr>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Приложение 1 – Перечень услуг по Технической поддержке, порядок и сроки их выполнения, являющееся неотъемлемой частью настоящего договора.</w:t>
      </w:r>
    </w:p>
    <w:p w14:paraId="5E6F0D41" w14:textId="77777777" w:rsidR="00364C60" w:rsidRPr="00295765" w:rsidRDefault="00364C60" w:rsidP="00364C60">
      <w:pPr>
        <w:pStyle w:val="2a"/>
        <w:numPr>
          <w:ilvl w:val="1"/>
          <w:numId w:val="27"/>
        </w:numPr>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Приложение 2 – Список ответственных лиц, являющееся неотъемлемой частью настоящего договора.</w:t>
      </w:r>
    </w:p>
    <w:p w14:paraId="655C4C41" w14:textId="77777777" w:rsidR="00364C60" w:rsidRDefault="00364C60" w:rsidP="00364C60">
      <w:pPr>
        <w:pStyle w:val="2a"/>
        <w:numPr>
          <w:ilvl w:val="1"/>
          <w:numId w:val="27"/>
        </w:numPr>
        <w:spacing w:after="0" w:line="240" w:lineRule="auto"/>
        <w:jc w:val="both"/>
        <w:rPr>
          <w:rFonts w:ascii="Tahoma" w:hAnsi="Tahoma" w:cs="Tahoma"/>
          <w:color w:val="000000"/>
          <w:sz w:val="18"/>
          <w:szCs w:val="18"/>
        </w:rPr>
      </w:pPr>
      <w:r w:rsidRPr="00295765">
        <w:rPr>
          <w:rFonts w:ascii="Tahoma" w:hAnsi="Tahoma" w:cs="Tahoma"/>
          <w:color w:val="000000"/>
          <w:sz w:val="18"/>
          <w:szCs w:val="18"/>
        </w:rPr>
        <w:lastRenderedPageBreak/>
        <w:t>Приложение 3 – Перечень объектов Заказчика, являющийся неотъемлемой частью настоящего договора.</w:t>
      </w:r>
    </w:p>
    <w:p w14:paraId="20E64B0F" w14:textId="77777777" w:rsidR="00364C60" w:rsidRDefault="00364C60" w:rsidP="00364C60">
      <w:pPr>
        <w:pStyle w:val="2a"/>
        <w:rPr>
          <w:rFonts w:ascii="Tahoma" w:hAnsi="Tahoma" w:cs="Tahoma"/>
          <w:color w:val="000000"/>
          <w:sz w:val="18"/>
          <w:szCs w:val="18"/>
        </w:rPr>
      </w:pPr>
    </w:p>
    <w:p w14:paraId="3DDA3213" w14:textId="77777777" w:rsidR="00364C60" w:rsidRDefault="00364C60" w:rsidP="00364C60">
      <w:pPr>
        <w:pStyle w:val="2a"/>
        <w:rPr>
          <w:rFonts w:ascii="Tahoma" w:hAnsi="Tahoma" w:cs="Tahoma"/>
          <w:color w:val="000000"/>
          <w:sz w:val="18"/>
          <w:szCs w:val="18"/>
        </w:rPr>
      </w:pPr>
    </w:p>
    <w:p w14:paraId="76BFE282" w14:textId="77777777" w:rsidR="00364C60" w:rsidRDefault="00364C60" w:rsidP="00364C60">
      <w:pPr>
        <w:pStyle w:val="2a"/>
        <w:rPr>
          <w:rFonts w:ascii="Tahoma" w:hAnsi="Tahoma" w:cs="Tahoma"/>
          <w:color w:val="000000"/>
          <w:sz w:val="18"/>
          <w:szCs w:val="18"/>
        </w:rPr>
      </w:pPr>
    </w:p>
    <w:p w14:paraId="3A618CBD" w14:textId="77777777" w:rsidR="00364C60" w:rsidRDefault="00364C60" w:rsidP="00364C60">
      <w:pPr>
        <w:pStyle w:val="2a"/>
        <w:rPr>
          <w:rFonts w:ascii="Tahoma" w:hAnsi="Tahoma" w:cs="Tahoma"/>
          <w:color w:val="000000"/>
          <w:sz w:val="18"/>
          <w:szCs w:val="18"/>
        </w:rPr>
      </w:pPr>
    </w:p>
    <w:p w14:paraId="4B60FDB6" w14:textId="77777777" w:rsidR="00364C60" w:rsidRPr="00295765" w:rsidRDefault="00364C60" w:rsidP="00364C60">
      <w:pPr>
        <w:pStyle w:val="2a"/>
        <w:rPr>
          <w:rFonts w:ascii="Tahoma" w:hAnsi="Tahoma" w:cs="Tahoma"/>
          <w:color w:val="000000"/>
          <w:sz w:val="18"/>
          <w:szCs w:val="18"/>
        </w:rPr>
      </w:pPr>
    </w:p>
    <w:p w14:paraId="62F1FACB" w14:textId="77777777" w:rsidR="00364C60" w:rsidRPr="00295765" w:rsidRDefault="00364C60" w:rsidP="00364C60">
      <w:pPr>
        <w:pStyle w:val="2a"/>
        <w:rPr>
          <w:rFonts w:ascii="Tahoma" w:hAnsi="Tahoma" w:cs="Tahoma"/>
          <w:color w:val="000000"/>
          <w:sz w:val="18"/>
          <w:szCs w:val="18"/>
        </w:rPr>
      </w:pPr>
    </w:p>
    <w:p w14:paraId="782F291D" w14:textId="77777777" w:rsidR="00364C60" w:rsidRPr="007568AA" w:rsidRDefault="00364C60" w:rsidP="00364C60">
      <w:pPr>
        <w:pStyle w:val="a4"/>
        <w:numPr>
          <w:ilvl w:val="0"/>
          <w:numId w:val="27"/>
        </w:numPr>
        <w:shd w:val="clear" w:color="auto" w:fill="FFFFFF"/>
        <w:autoSpaceDE w:val="0"/>
        <w:autoSpaceDN w:val="0"/>
        <w:adjustRightInd w:val="0"/>
        <w:contextualSpacing/>
        <w:jc w:val="center"/>
        <w:rPr>
          <w:rFonts w:ascii="Tahoma" w:hAnsi="Tahoma" w:cs="Tahoma"/>
          <w:b/>
          <w:color w:val="000000"/>
          <w:sz w:val="18"/>
          <w:szCs w:val="18"/>
        </w:rPr>
      </w:pPr>
      <w:r w:rsidRPr="007568AA">
        <w:rPr>
          <w:rFonts w:ascii="Tahoma" w:hAnsi="Tahoma" w:cs="Tahoma"/>
          <w:b/>
          <w:color w:val="000000"/>
          <w:sz w:val="18"/>
          <w:szCs w:val="18"/>
        </w:rPr>
        <w:t>Юридические адреса и подписи «Сторон»</w:t>
      </w:r>
    </w:p>
    <w:p w14:paraId="444948E7" w14:textId="77777777" w:rsidR="00364C60" w:rsidRPr="00295765" w:rsidRDefault="00364C60" w:rsidP="00364C60">
      <w:pPr>
        <w:shd w:val="clear" w:color="auto" w:fill="FFFFFF"/>
        <w:autoSpaceDE w:val="0"/>
        <w:autoSpaceDN w:val="0"/>
        <w:adjustRightInd w:val="0"/>
        <w:spacing w:after="0" w:line="240" w:lineRule="auto"/>
        <w:ind w:left="720"/>
        <w:jc w:val="center"/>
        <w:rPr>
          <w:rFonts w:ascii="Tahoma" w:hAnsi="Tahoma" w:cs="Tahoma"/>
          <w:b/>
          <w:color w:val="000000"/>
          <w:sz w:val="18"/>
          <w:szCs w:val="18"/>
        </w:rPr>
      </w:pPr>
    </w:p>
    <w:tbl>
      <w:tblPr>
        <w:tblW w:w="10173" w:type="dxa"/>
        <w:tblLayout w:type="fixed"/>
        <w:tblLook w:val="0000" w:firstRow="0" w:lastRow="0" w:firstColumn="0" w:lastColumn="0" w:noHBand="0" w:noVBand="0"/>
      </w:tblPr>
      <w:tblGrid>
        <w:gridCol w:w="4928"/>
        <w:gridCol w:w="5245"/>
      </w:tblGrid>
      <w:tr w:rsidR="00364C60" w:rsidRPr="00295765" w14:paraId="0E08C682" w14:textId="77777777" w:rsidTr="007445D1">
        <w:trPr>
          <w:trHeight w:val="419"/>
        </w:trPr>
        <w:tc>
          <w:tcPr>
            <w:tcW w:w="4928" w:type="dxa"/>
          </w:tcPr>
          <w:p w14:paraId="4A7E9A10" w14:textId="77777777" w:rsidR="00364C60" w:rsidRPr="00295765" w:rsidRDefault="00364C60" w:rsidP="007445D1">
            <w:pPr>
              <w:pStyle w:val="afa"/>
              <w:spacing w:after="0"/>
              <w:rPr>
                <w:rFonts w:ascii="Tahoma" w:hAnsi="Tahoma" w:cs="Tahoma"/>
                <w:sz w:val="18"/>
                <w:szCs w:val="18"/>
              </w:rPr>
            </w:pPr>
            <w:r w:rsidRPr="00295765">
              <w:rPr>
                <w:rFonts w:ascii="Tahoma" w:hAnsi="Tahoma" w:cs="Tahoma"/>
                <w:b/>
                <w:sz w:val="18"/>
                <w:szCs w:val="18"/>
              </w:rPr>
              <w:t>«ЗАКАЗЧИК»</w:t>
            </w:r>
            <w:r w:rsidRPr="00295765">
              <w:rPr>
                <w:rFonts w:ascii="Tahoma" w:hAnsi="Tahoma" w:cs="Tahoma"/>
                <w:sz w:val="18"/>
                <w:szCs w:val="18"/>
              </w:rPr>
              <w:t>:</w:t>
            </w:r>
            <w:r w:rsidRPr="00295765">
              <w:rPr>
                <w:rFonts w:ascii="Tahoma" w:hAnsi="Tahoma" w:cs="Tahoma"/>
                <w:b/>
                <w:sz w:val="18"/>
                <w:szCs w:val="18"/>
              </w:rPr>
              <w:t xml:space="preserve"> </w:t>
            </w:r>
          </w:p>
        </w:tc>
        <w:tc>
          <w:tcPr>
            <w:tcW w:w="5245" w:type="dxa"/>
          </w:tcPr>
          <w:p w14:paraId="75E930F9" w14:textId="77777777" w:rsidR="00364C60" w:rsidRPr="00295765" w:rsidRDefault="00364C60" w:rsidP="007445D1">
            <w:pPr>
              <w:pStyle w:val="afa"/>
              <w:spacing w:after="0"/>
              <w:rPr>
                <w:rFonts w:ascii="Tahoma" w:hAnsi="Tahoma" w:cs="Tahoma"/>
                <w:sz w:val="18"/>
                <w:szCs w:val="18"/>
              </w:rPr>
            </w:pPr>
            <w:r w:rsidRPr="00295765">
              <w:rPr>
                <w:rFonts w:ascii="Tahoma" w:hAnsi="Tahoma" w:cs="Tahoma"/>
                <w:b/>
                <w:sz w:val="18"/>
                <w:szCs w:val="18"/>
              </w:rPr>
              <w:t>«ИСПОЛНИТЕЛЬ»</w:t>
            </w:r>
            <w:r w:rsidRPr="00295765">
              <w:rPr>
                <w:rFonts w:ascii="Tahoma" w:hAnsi="Tahoma" w:cs="Tahoma"/>
                <w:sz w:val="18"/>
                <w:szCs w:val="18"/>
              </w:rPr>
              <w:t>:</w:t>
            </w:r>
          </w:p>
        </w:tc>
      </w:tr>
      <w:tr w:rsidR="00364C60" w:rsidRPr="001D2F96" w14:paraId="3955CC91" w14:textId="77777777" w:rsidTr="007445D1">
        <w:trPr>
          <w:trHeight w:val="4257"/>
        </w:trPr>
        <w:tc>
          <w:tcPr>
            <w:tcW w:w="4928" w:type="dxa"/>
          </w:tcPr>
          <w:p w14:paraId="01B41B0F"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ЗАО «Альфа Телеком»</w:t>
            </w:r>
          </w:p>
          <w:p w14:paraId="757EB9E8"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 xml:space="preserve">720040 г. Бишкек, ул. </w:t>
            </w:r>
            <w:proofErr w:type="spellStart"/>
            <w:r w:rsidRPr="00295765">
              <w:rPr>
                <w:rFonts w:ascii="Tahoma" w:hAnsi="Tahoma" w:cs="Tahoma"/>
                <w:spacing w:val="-1"/>
                <w:w w:val="103"/>
                <w:sz w:val="18"/>
                <w:szCs w:val="18"/>
              </w:rPr>
              <w:t>Суюмбаева</w:t>
            </w:r>
            <w:proofErr w:type="spellEnd"/>
            <w:r w:rsidRPr="00295765">
              <w:rPr>
                <w:rFonts w:ascii="Tahoma" w:hAnsi="Tahoma" w:cs="Tahoma"/>
                <w:spacing w:val="-1"/>
                <w:w w:val="103"/>
                <w:sz w:val="18"/>
                <w:szCs w:val="18"/>
              </w:rPr>
              <w:t xml:space="preserve">, 123 </w:t>
            </w:r>
          </w:p>
          <w:p w14:paraId="19AEE09D"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ИНН 00406200910056</w:t>
            </w:r>
          </w:p>
          <w:p w14:paraId="64EB9DA8"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Код 999 УГКНС по ККН</w:t>
            </w:r>
          </w:p>
          <w:p w14:paraId="3E0C1FD5"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ОКПО 26611735</w:t>
            </w:r>
          </w:p>
          <w:p w14:paraId="722DF422" w14:textId="77777777" w:rsidR="00364C60" w:rsidRPr="00295765" w:rsidRDefault="00364C60" w:rsidP="007445D1">
            <w:pPr>
              <w:spacing w:after="0" w:line="240" w:lineRule="auto"/>
              <w:rPr>
                <w:rFonts w:ascii="Tahoma" w:hAnsi="Tahoma" w:cs="Tahoma"/>
                <w:spacing w:val="-1"/>
                <w:w w:val="103"/>
                <w:sz w:val="18"/>
                <w:szCs w:val="18"/>
              </w:rPr>
            </w:pPr>
            <w:r w:rsidRPr="00295765">
              <w:rPr>
                <w:rFonts w:ascii="Tahoma" w:hAnsi="Tahoma" w:cs="Tahoma"/>
                <w:spacing w:val="-1"/>
                <w:w w:val="103"/>
                <w:sz w:val="18"/>
                <w:szCs w:val="18"/>
              </w:rPr>
              <w:t>БИК: 109018</w:t>
            </w:r>
          </w:p>
          <w:p w14:paraId="67FBC0AC" w14:textId="77777777" w:rsidR="00364C60" w:rsidRPr="00295765" w:rsidRDefault="00364C60" w:rsidP="007445D1">
            <w:pPr>
              <w:spacing w:after="0" w:line="240" w:lineRule="auto"/>
              <w:rPr>
                <w:rFonts w:ascii="Tahoma" w:hAnsi="Tahoma" w:cs="Tahoma"/>
                <w:spacing w:val="-1"/>
                <w:w w:val="103"/>
                <w:sz w:val="18"/>
                <w:szCs w:val="18"/>
              </w:rPr>
            </w:pPr>
            <w:proofErr w:type="spellStart"/>
            <w:r w:rsidRPr="00295765">
              <w:rPr>
                <w:rFonts w:ascii="Tahoma" w:hAnsi="Tahoma" w:cs="Tahoma"/>
                <w:spacing w:val="-1"/>
                <w:w w:val="103"/>
                <w:sz w:val="18"/>
                <w:szCs w:val="18"/>
              </w:rPr>
              <w:t>Бишкекский</w:t>
            </w:r>
            <w:proofErr w:type="spellEnd"/>
            <w:r w:rsidRPr="00295765">
              <w:rPr>
                <w:rFonts w:ascii="Tahoma" w:hAnsi="Tahoma" w:cs="Tahoma"/>
                <w:spacing w:val="-1"/>
                <w:w w:val="103"/>
                <w:sz w:val="18"/>
                <w:szCs w:val="18"/>
              </w:rPr>
              <w:t xml:space="preserve"> центральный филиал</w:t>
            </w:r>
          </w:p>
          <w:p w14:paraId="401B7E4C" w14:textId="77777777" w:rsidR="00364C60" w:rsidRPr="00295765" w:rsidRDefault="00364C60" w:rsidP="007445D1">
            <w:pPr>
              <w:spacing w:after="0" w:line="240" w:lineRule="auto"/>
              <w:rPr>
                <w:rFonts w:ascii="Tahoma" w:hAnsi="Tahoma" w:cs="Tahoma"/>
                <w:spacing w:val="-1"/>
                <w:w w:val="103"/>
                <w:sz w:val="18"/>
                <w:szCs w:val="18"/>
              </w:rPr>
            </w:pPr>
            <w:r w:rsidRPr="00295765">
              <w:rPr>
                <w:rFonts w:ascii="Tahoma" w:hAnsi="Tahoma" w:cs="Tahoma"/>
                <w:spacing w:val="-1"/>
                <w:w w:val="103"/>
                <w:sz w:val="18"/>
                <w:szCs w:val="18"/>
              </w:rPr>
              <w:t>ОАО «</w:t>
            </w:r>
            <w:proofErr w:type="spellStart"/>
            <w:r w:rsidRPr="00295765">
              <w:rPr>
                <w:rFonts w:ascii="Tahoma" w:hAnsi="Tahoma" w:cs="Tahoma"/>
                <w:spacing w:val="-1"/>
                <w:w w:val="103"/>
                <w:sz w:val="18"/>
                <w:szCs w:val="18"/>
              </w:rPr>
              <w:t>Оптима</w:t>
            </w:r>
            <w:proofErr w:type="spellEnd"/>
            <w:r w:rsidRPr="00295765">
              <w:rPr>
                <w:rFonts w:ascii="Tahoma" w:hAnsi="Tahoma" w:cs="Tahoma"/>
                <w:spacing w:val="-1"/>
                <w:w w:val="103"/>
                <w:sz w:val="18"/>
                <w:szCs w:val="18"/>
              </w:rPr>
              <w:t xml:space="preserve"> Банк»</w:t>
            </w:r>
          </w:p>
          <w:p w14:paraId="79C8EE17" w14:textId="77777777" w:rsidR="00364C60" w:rsidRPr="00364C60" w:rsidRDefault="00364C60" w:rsidP="007445D1">
            <w:pPr>
              <w:pStyle w:val="af5"/>
              <w:rPr>
                <w:rFonts w:ascii="Tahoma" w:hAnsi="Tahoma" w:cs="Tahoma"/>
                <w:spacing w:val="-1"/>
                <w:w w:val="103"/>
                <w:sz w:val="18"/>
                <w:szCs w:val="18"/>
                <w:lang w:val="ru-RU"/>
              </w:rPr>
            </w:pPr>
            <w:r w:rsidRPr="00364C60">
              <w:rPr>
                <w:rFonts w:ascii="Tahoma" w:hAnsi="Tahoma" w:cs="Tahoma"/>
                <w:spacing w:val="-1"/>
                <w:w w:val="103"/>
                <w:sz w:val="18"/>
                <w:szCs w:val="18"/>
                <w:lang w:val="ru-RU"/>
              </w:rPr>
              <w:t>р/с 1091820182530113</w:t>
            </w:r>
          </w:p>
          <w:p w14:paraId="2C62E94F" w14:textId="77777777" w:rsidR="00364C60" w:rsidRDefault="00364C60" w:rsidP="007445D1">
            <w:pPr>
              <w:spacing w:after="0" w:line="240" w:lineRule="auto"/>
              <w:rPr>
                <w:rFonts w:ascii="Tahoma" w:hAnsi="Tahoma" w:cs="Tahoma"/>
                <w:b/>
                <w:sz w:val="18"/>
                <w:szCs w:val="18"/>
              </w:rPr>
            </w:pPr>
          </w:p>
          <w:p w14:paraId="699D4667"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Реквизиты для внесения ГОИД:</w:t>
            </w:r>
          </w:p>
          <w:p w14:paraId="51A2BAED" w14:textId="77777777" w:rsidR="00364C60" w:rsidRPr="00295765" w:rsidRDefault="00364C60" w:rsidP="007445D1">
            <w:pPr>
              <w:pStyle w:val="af3"/>
              <w:rPr>
                <w:rFonts w:ascii="Tahoma" w:hAnsi="Tahoma" w:cs="Tahoma"/>
                <w:sz w:val="18"/>
                <w:szCs w:val="18"/>
              </w:rPr>
            </w:pPr>
            <w:r w:rsidRPr="00295765">
              <w:rPr>
                <w:rFonts w:ascii="Tahoma" w:hAnsi="Tahoma" w:cs="Tahoma"/>
                <w:sz w:val="18"/>
                <w:szCs w:val="18"/>
              </w:rPr>
              <w:t>Банк: ОАО «</w:t>
            </w:r>
            <w:r>
              <w:rPr>
                <w:rFonts w:ascii="Tahoma" w:hAnsi="Tahoma" w:cs="Tahoma"/>
                <w:sz w:val="18"/>
                <w:szCs w:val="18"/>
              </w:rPr>
              <w:t>РСК Банк»</w:t>
            </w:r>
          </w:p>
          <w:p w14:paraId="6AEA0A4F" w14:textId="77777777" w:rsidR="00364C60" w:rsidRPr="00295765" w:rsidRDefault="00364C60" w:rsidP="007445D1">
            <w:pPr>
              <w:pStyle w:val="af3"/>
              <w:rPr>
                <w:rFonts w:ascii="Tahoma" w:hAnsi="Tahoma" w:cs="Tahoma"/>
                <w:sz w:val="18"/>
                <w:szCs w:val="18"/>
              </w:rPr>
            </w:pPr>
            <w:r w:rsidRPr="00295765">
              <w:rPr>
                <w:rFonts w:ascii="Tahoma" w:hAnsi="Tahoma" w:cs="Tahoma"/>
                <w:sz w:val="18"/>
                <w:szCs w:val="18"/>
              </w:rPr>
              <w:t>Получатель: ЗАО «Альфа Телеком»</w:t>
            </w:r>
          </w:p>
          <w:p w14:paraId="2F9A6E57" w14:textId="77777777" w:rsidR="00364C60" w:rsidRPr="00295765" w:rsidRDefault="00364C60" w:rsidP="007445D1">
            <w:pPr>
              <w:pStyle w:val="af3"/>
              <w:rPr>
                <w:rFonts w:ascii="Tahoma" w:hAnsi="Tahoma" w:cs="Tahoma"/>
                <w:sz w:val="18"/>
                <w:szCs w:val="18"/>
              </w:rPr>
            </w:pPr>
            <w:r w:rsidRPr="00295765">
              <w:rPr>
                <w:rFonts w:ascii="Tahoma" w:hAnsi="Tahoma" w:cs="Tahoma"/>
                <w:sz w:val="18"/>
                <w:szCs w:val="18"/>
              </w:rPr>
              <w:t xml:space="preserve">Счет № </w:t>
            </w:r>
            <w:r w:rsidRPr="006E211C">
              <w:rPr>
                <w:rFonts w:ascii="Tahoma" w:hAnsi="Tahoma" w:cs="Tahoma"/>
                <w:sz w:val="18"/>
                <w:szCs w:val="18"/>
              </w:rPr>
              <w:t>1299003150020051</w:t>
            </w:r>
          </w:p>
          <w:p w14:paraId="5287B9F9" w14:textId="77777777" w:rsidR="00364C60" w:rsidRDefault="00364C60" w:rsidP="007445D1">
            <w:pPr>
              <w:pStyle w:val="af3"/>
              <w:rPr>
                <w:rFonts w:ascii="Tahoma" w:hAnsi="Tahoma" w:cs="Tahoma"/>
                <w:sz w:val="18"/>
                <w:szCs w:val="18"/>
              </w:rPr>
            </w:pPr>
            <w:r>
              <w:rPr>
                <w:rFonts w:ascii="Tahoma" w:hAnsi="Tahoma" w:cs="Tahoma"/>
                <w:sz w:val="18"/>
                <w:szCs w:val="18"/>
              </w:rPr>
              <w:t>БИК: 12</w:t>
            </w:r>
            <w:r w:rsidRPr="00295765">
              <w:rPr>
                <w:rFonts w:ascii="Tahoma" w:hAnsi="Tahoma" w:cs="Tahoma"/>
                <w:sz w:val="18"/>
                <w:szCs w:val="18"/>
              </w:rPr>
              <w:t>9</w:t>
            </w:r>
            <w:r>
              <w:rPr>
                <w:rFonts w:ascii="Tahoma" w:hAnsi="Tahoma" w:cs="Tahoma"/>
                <w:sz w:val="18"/>
                <w:szCs w:val="18"/>
              </w:rPr>
              <w:t>001</w:t>
            </w:r>
          </w:p>
          <w:p w14:paraId="3BF67267" w14:textId="77777777" w:rsidR="00364C60" w:rsidRDefault="00364C60" w:rsidP="007445D1">
            <w:pPr>
              <w:pStyle w:val="af3"/>
              <w:rPr>
                <w:rFonts w:ascii="Tahoma" w:hAnsi="Tahoma" w:cs="Tahoma"/>
                <w:sz w:val="18"/>
                <w:szCs w:val="18"/>
              </w:rPr>
            </w:pPr>
          </w:p>
          <w:p w14:paraId="788FB74D" w14:textId="77777777" w:rsidR="00364C60" w:rsidRPr="00295765" w:rsidRDefault="00364C60" w:rsidP="007445D1">
            <w:pPr>
              <w:pStyle w:val="af3"/>
              <w:rPr>
                <w:rFonts w:ascii="Tahoma" w:hAnsi="Tahoma" w:cs="Tahoma"/>
                <w:sz w:val="18"/>
                <w:szCs w:val="18"/>
              </w:rPr>
            </w:pPr>
          </w:p>
          <w:p w14:paraId="3C77F5AA" w14:textId="77777777" w:rsidR="00364C60" w:rsidRDefault="00364C60" w:rsidP="007445D1">
            <w:pPr>
              <w:spacing w:after="0" w:line="240" w:lineRule="auto"/>
              <w:rPr>
                <w:rFonts w:ascii="Tahoma" w:hAnsi="Tahoma" w:cs="Tahoma"/>
                <w:b/>
                <w:sz w:val="18"/>
                <w:szCs w:val="18"/>
              </w:rPr>
            </w:pPr>
            <w:r w:rsidRPr="00295765">
              <w:rPr>
                <w:rFonts w:ascii="Tahoma" w:hAnsi="Tahoma" w:cs="Tahoma"/>
                <w:b/>
                <w:sz w:val="18"/>
                <w:szCs w:val="18"/>
              </w:rPr>
              <w:t>Генеральный директор</w:t>
            </w:r>
          </w:p>
          <w:p w14:paraId="61185BCA" w14:textId="77777777" w:rsidR="00364C60" w:rsidRDefault="00364C60" w:rsidP="007445D1">
            <w:pPr>
              <w:spacing w:after="0" w:line="240" w:lineRule="auto"/>
              <w:rPr>
                <w:rFonts w:ascii="Tahoma" w:hAnsi="Tahoma" w:cs="Tahoma"/>
                <w:b/>
                <w:sz w:val="18"/>
                <w:szCs w:val="18"/>
              </w:rPr>
            </w:pPr>
          </w:p>
          <w:p w14:paraId="7E8636D6" w14:textId="77777777" w:rsidR="00364C60" w:rsidRPr="00295765" w:rsidRDefault="00364C60" w:rsidP="007445D1">
            <w:pPr>
              <w:spacing w:after="0" w:line="240" w:lineRule="auto"/>
              <w:rPr>
                <w:rFonts w:ascii="Tahoma" w:hAnsi="Tahoma" w:cs="Tahoma"/>
                <w:b/>
                <w:sz w:val="18"/>
                <w:szCs w:val="18"/>
              </w:rPr>
            </w:pPr>
          </w:p>
          <w:p w14:paraId="7DF2A381" w14:textId="77777777" w:rsidR="00364C60" w:rsidRPr="00364C60" w:rsidRDefault="00364C60" w:rsidP="007445D1">
            <w:pPr>
              <w:pStyle w:val="afa"/>
              <w:spacing w:after="0"/>
              <w:rPr>
                <w:rFonts w:ascii="Tahoma" w:hAnsi="Tahoma" w:cs="Tahoma"/>
                <w:b/>
                <w:spacing w:val="-1"/>
                <w:w w:val="103"/>
                <w:sz w:val="18"/>
                <w:szCs w:val="18"/>
                <w:lang w:val="ru-RU"/>
              </w:rPr>
            </w:pPr>
            <w:r w:rsidRPr="00364C60">
              <w:rPr>
                <w:rFonts w:ascii="Tahoma" w:hAnsi="Tahoma" w:cs="Tahoma"/>
                <w:b/>
                <w:sz w:val="18"/>
                <w:szCs w:val="18"/>
                <w:lang w:val="ru-RU"/>
              </w:rPr>
              <w:t>________________</w:t>
            </w:r>
            <w:r w:rsidRPr="00364C60">
              <w:rPr>
                <w:rFonts w:ascii="Tahoma" w:hAnsi="Tahoma" w:cs="Tahoma"/>
                <w:b/>
                <w:spacing w:val="-1"/>
                <w:w w:val="103"/>
                <w:sz w:val="18"/>
                <w:szCs w:val="18"/>
                <w:lang w:val="ru-RU"/>
              </w:rPr>
              <w:t xml:space="preserve"> </w:t>
            </w:r>
            <w:proofErr w:type="spellStart"/>
            <w:r w:rsidRPr="00364C60">
              <w:rPr>
                <w:rFonts w:ascii="Tahoma" w:hAnsi="Tahoma" w:cs="Tahoma"/>
                <w:b/>
                <w:spacing w:val="-1"/>
                <w:w w:val="103"/>
                <w:sz w:val="18"/>
                <w:szCs w:val="18"/>
                <w:lang w:val="ru-RU"/>
              </w:rPr>
              <w:t>Базаркулов</w:t>
            </w:r>
            <w:proofErr w:type="spellEnd"/>
            <w:r w:rsidRPr="00364C60">
              <w:rPr>
                <w:rFonts w:ascii="Tahoma" w:hAnsi="Tahoma" w:cs="Tahoma"/>
                <w:b/>
                <w:spacing w:val="-1"/>
                <w:w w:val="103"/>
                <w:sz w:val="18"/>
                <w:szCs w:val="18"/>
                <w:lang w:val="ru-RU"/>
              </w:rPr>
              <w:t xml:space="preserve"> А. Т.</w:t>
            </w:r>
          </w:p>
        </w:tc>
        <w:tc>
          <w:tcPr>
            <w:tcW w:w="5245" w:type="dxa"/>
          </w:tcPr>
          <w:p w14:paraId="4FE1E9A4" w14:textId="77777777" w:rsidR="00364C60" w:rsidRDefault="00364C60" w:rsidP="007445D1">
            <w:pPr>
              <w:spacing w:after="0" w:line="240" w:lineRule="auto"/>
              <w:rPr>
                <w:rFonts w:ascii="Tahoma" w:hAnsi="Tahoma" w:cs="Tahoma"/>
                <w:b/>
                <w:sz w:val="18"/>
                <w:szCs w:val="18"/>
              </w:rPr>
            </w:pPr>
          </w:p>
          <w:p w14:paraId="28CD265A" w14:textId="77777777" w:rsidR="00364C60" w:rsidRDefault="00364C60" w:rsidP="007445D1">
            <w:pPr>
              <w:spacing w:after="0" w:line="240" w:lineRule="auto"/>
              <w:rPr>
                <w:rFonts w:ascii="Tahoma" w:hAnsi="Tahoma" w:cs="Tahoma"/>
                <w:b/>
                <w:sz w:val="18"/>
                <w:szCs w:val="18"/>
              </w:rPr>
            </w:pPr>
          </w:p>
          <w:p w14:paraId="61450224" w14:textId="77777777" w:rsidR="00364C60" w:rsidRDefault="00364C60" w:rsidP="007445D1">
            <w:pPr>
              <w:spacing w:after="0" w:line="240" w:lineRule="auto"/>
              <w:rPr>
                <w:rFonts w:ascii="Tahoma" w:hAnsi="Tahoma" w:cs="Tahoma"/>
                <w:b/>
                <w:sz w:val="18"/>
                <w:szCs w:val="18"/>
              </w:rPr>
            </w:pPr>
          </w:p>
          <w:p w14:paraId="2F7008CE" w14:textId="77777777" w:rsidR="00364C60" w:rsidRDefault="00364C60" w:rsidP="007445D1">
            <w:pPr>
              <w:spacing w:after="0" w:line="240" w:lineRule="auto"/>
              <w:rPr>
                <w:rFonts w:ascii="Tahoma" w:hAnsi="Tahoma" w:cs="Tahoma"/>
                <w:b/>
                <w:sz w:val="18"/>
                <w:szCs w:val="18"/>
              </w:rPr>
            </w:pPr>
          </w:p>
          <w:p w14:paraId="780E859F" w14:textId="77777777" w:rsidR="00364C60" w:rsidRDefault="00364C60" w:rsidP="007445D1">
            <w:pPr>
              <w:spacing w:after="0" w:line="240" w:lineRule="auto"/>
              <w:rPr>
                <w:rFonts w:ascii="Tahoma" w:hAnsi="Tahoma" w:cs="Tahoma"/>
                <w:b/>
                <w:sz w:val="18"/>
                <w:szCs w:val="18"/>
              </w:rPr>
            </w:pPr>
          </w:p>
          <w:p w14:paraId="60292D34" w14:textId="77777777" w:rsidR="00364C60" w:rsidRDefault="00364C60" w:rsidP="007445D1">
            <w:pPr>
              <w:spacing w:after="0" w:line="240" w:lineRule="auto"/>
              <w:rPr>
                <w:rFonts w:ascii="Tahoma" w:hAnsi="Tahoma" w:cs="Tahoma"/>
                <w:b/>
                <w:sz w:val="18"/>
                <w:szCs w:val="18"/>
              </w:rPr>
            </w:pPr>
          </w:p>
          <w:p w14:paraId="26B81B41" w14:textId="77777777" w:rsidR="00364C60" w:rsidRDefault="00364C60" w:rsidP="007445D1">
            <w:pPr>
              <w:spacing w:after="0" w:line="240" w:lineRule="auto"/>
              <w:rPr>
                <w:rFonts w:ascii="Tahoma" w:hAnsi="Tahoma" w:cs="Tahoma"/>
                <w:b/>
                <w:sz w:val="18"/>
                <w:szCs w:val="18"/>
              </w:rPr>
            </w:pPr>
          </w:p>
          <w:p w14:paraId="7FFA4DA6" w14:textId="77777777" w:rsidR="00364C60" w:rsidRDefault="00364C60" w:rsidP="007445D1">
            <w:pPr>
              <w:spacing w:after="0" w:line="240" w:lineRule="auto"/>
              <w:rPr>
                <w:rFonts w:ascii="Tahoma" w:hAnsi="Tahoma" w:cs="Tahoma"/>
                <w:b/>
                <w:sz w:val="18"/>
                <w:szCs w:val="18"/>
              </w:rPr>
            </w:pPr>
          </w:p>
          <w:p w14:paraId="1FCA9228" w14:textId="11A17E93" w:rsidR="00364C60" w:rsidRPr="00364C60" w:rsidRDefault="00364C60" w:rsidP="007445D1">
            <w:pPr>
              <w:pStyle w:val="afa"/>
              <w:spacing w:after="0"/>
              <w:rPr>
                <w:rFonts w:ascii="Tahoma" w:hAnsi="Tahoma" w:cs="Tahoma"/>
                <w:b/>
                <w:sz w:val="18"/>
                <w:szCs w:val="18"/>
                <w:lang w:val="ru-RU"/>
              </w:rPr>
            </w:pPr>
            <w:r w:rsidRPr="00364C60">
              <w:rPr>
                <w:rFonts w:ascii="Tahoma" w:hAnsi="Tahoma" w:cs="Tahoma"/>
                <w:b/>
                <w:spacing w:val="-1"/>
                <w:w w:val="103"/>
                <w:sz w:val="18"/>
                <w:szCs w:val="18"/>
                <w:lang w:val="ru-RU"/>
              </w:rPr>
              <w:t xml:space="preserve"> </w:t>
            </w:r>
          </w:p>
        </w:tc>
      </w:tr>
    </w:tbl>
    <w:p w14:paraId="2B95ADD2" w14:textId="77777777" w:rsidR="00364C60" w:rsidRPr="001D2F96" w:rsidRDefault="00364C60" w:rsidP="00364C60">
      <w:pPr>
        <w:spacing w:after="0" w:line="240" w:lineRule="auto"/>
        <w:jc w:val="right"/>
        <w:rPr>
          <w:rFonts w:ascii="Tahoma" w:eastAsia="Lucida Sans Unicode" w:hAnsi="Tahoma" w:cs="Tahoma"/>
          <w:b/>
          <w:bCs/>
          <w:sz w:val="20"/>
          <w:szCs w:val="20"/>
        </w:rPr>
        <w:sectPr w:rsidR="00364C60" w:rsidRPr="001D2F96" w:rsidSect="00DF6731">
          <w:footerReference w:type="default" r:id="rId8"/>
          <w:pgSz w:w="11906" w:h="16838"/>
          <w:pgMar w:top="709" w:right="992" w:bottom="851" w:left="993" w:header="709" w:footer="371" w:gutter="0"/>
          <w:cols w:space="708"/>
          <w:docGrid w:linePitch="360"/>
        </w:sectPr>
      </w:pPr>
    </w:p>
    <w:p w14:paraId="283A0E48" w14:textId="77777777" w:rsidR="00364C60" w:rsidRPr="00295765" w:rsidRDefault="00364C60" w:rsidP="00364C60">
      <w:pPr>
        <w:spacing w:after="0" w:line="240" w:lineRule="auto"/>
        <w:jc w:val="right"/>
        <w:rPr>
          <w:rFonts w:ascii="Tahoma" w:eastAsia="Lucida Sans Unicode" w:hAnsi="Tahoma" w:cs="Tahoma"/>
          <w:b/>
          <w:bCs/>
          <w:sz w:val="18"/>
          <w:szCs w:val="18"/>
        </w:rPr>
      </w:pPr>
      <w:r w:rsidRPr="00295765">
        <w:rPr>
          <w:rFonts w:ascii="Tahoma" w:eastAsia="Lucida Sans Unicode" w:hAnsi="Tahoma" w:cs="Tahoma"/>
          <w:b/>
          <w:bCs/>
          <w:sz w:val="18"/>
          <w:szCs w:val="18"/>
        </w:rPr>
        <w:lastRenderedPageBreak/>
        <w:t>Приложение 1</w:t>
      </w:r>
    </w:p>
    <w:p w14:paraId="5642B473" w14:textId="77777777" w:rsidR="00364C60" w:rsidRPr="00295765" w:rsidRDefault="00364C60" w:rsidP="00364C60">
      <w:pPr>
        <w:spacing w:after="0" w:line="240" w:lineRule="auto"/>
        <w:jc w:val="right"/>
        <w:rPr>
          <w:rFonts w:ascii="Tahoma" w:eastAsia="Lucida Sans Unicode" w:hAnsi="Tahoma" w:cs="Tahoma"/>
          <w:bCs/>
          <w:sz w:val="18"/>
          <w:szCs w:val="18"/>
        </w:rPr>
      </w:pPr>
      <w:r w:rsidRPr="00295765">
        <w:rPr>
          <w:rFonts w:ascii="Tahoma" w:eastAsia="Lucida Sans Unicode" w:hAnsi="Tahoma" w:cs="Tahoma"/>
          <w:bCs/>
          <w:sz w:val="18"/>
          <w:szCs w:val="18"/>
        </w:rPr>
        <w:t>к Договору технического обслуживания систем безопасности</w:t>
      </w:r>
    </w:p>
    <w:p w14:paraId="581186E1" w14:textId="77777777" w:rsidR="00364C60" w:rsidRPr="00295765" w:rsidRDefault="00364C60" w:rsidP="00364C60">
      <w:pPr>
        <w:spacing w:after="0" w:line="240" w:lineRule="auto"/>
        <w:jc w:val="right"/>
        <w:rPr>
          <w:rFonts w:ascii="Tahoma" w:eastAsia="Lucida Sans Unicode" w:hAnsi="Tahoma" w:cs="Tahoma"/>
          <w:bCs/>
          <w:sz w:val="18"/>
          <w:szCs w:val="18"/>
        </w:rPr>
      </w:pPr>
      <w:r w:rsidRPr="00295765">
        <w:rPr>
          <w:rFonts w:ascii="Tahoma" w:eastAsia="Lucida Sans Unicode" w:hAnsi="Tahoma" w:cs="Tahoma"/>
          <w:bCs/>
          <w:sz w:val="18"/>
          <w:szCs w:val="18"/>
        </w:rPr>
        <w:t>№ ________ от «____» __________ 202</w:t>
      </w:r>
      <w:r>
        <w:rPr>
          <w:rFonts w:ascii="Tahoma" w:eastAsia="Lucida Sans Unicode" w:hAnsi="Tahoma" w:cs="Tahoma"/>
          <w:bCs/>
          <w:sz w:val="18"/>
          <w:szCs w:val="18"/>
        </w:rPr>
        <w:t>2</w:t>
      </w:r>
      <w:r w:rsidRPr="00295765">
        <w:rPr>
          <w:rFonts w:ascii="Tahoma" w:eastAsia="Lucida Sans Unicode" w:hAnsi="Tahoma" w:cs="Tahoma"/>
          <w:bCs/>
          <w:sz w:val="18"/>
          <w:szCs w:val="18"/>
        </w:rPr>
        <w:t xml:space="preserve"> г.</w:t>
      </w:r>
    </w:p>
    <w:p w14:paraId="33703D2E" w14:textId="77777777" w:rsidR="00364C60" w:rsidRPr="00295765" w:rsidRDefault="00364C60" w:rsidP="00364C60">
      <w:pPr>
        <w:spacing w:after="0" w:line="240" w:lineRule="auto"/>
        <w:jc w:val="right"/>
        <w:rPr>
          <w:rFonts w:ascii="Tahoma" w:hAnsi="Tahoma" w:cs="Tahoma"/>
          <w:smallCaps/>
          <w:spacing w:val="-6"/>
          <w:sz w:val="18"/>
          <w:szCs w:val="18"/>
        </w:rPr>
      </w:pPr>
    </w:p>
    <w:p w14:paraId="73E7E693" w14:textId="77777777" w:rsidR="00364C60" w:rsidRPr="00295765" w:rsidRDefault="00364C60" w:rsidP="00364C60">
      <w:pPr>
        <w:pStyle w:val="210"/>
        <w:jc w:val="center"/>
        <w:rPr>
          <w:rFonts w:ascii="Tahoma" w:hAnsi="Tahoma" w:cs="Tahoma"/>
          <w:b/>
          <w:sz w:val="18"/>
          <w:szCs w:val="18"/>
        </w:rPr>
      </w:pPr>
      <w:r w:rsidRPr="00295765">
        <w:rPr>
          <w:rFonts w:ascii="Tahoma" w:hAnsi="Tahoma" w:cs="Tahoma"/>
          <w:b/>
          <w:color w:val="000000"/>
          <w:sz w:val="18"/>
          <w:szCs w:val="18"/>
        </w:rPr>
        <w:t>Перечень услуг по Технической поддержке, порядок и сроки их выполнения</w:t>
      </w:r>
    </w:p>
    <w:p w14:paraId="22857F94" w14:textId="77777777" w:rsidR="00364C60" w:rsidRPr="00295765" w:rsidRDefault="00364C60" w:rsidP="00364C60">
      <w:pPr>
        <w:spacing w:after="0" w:line="240" w:lineRule="auto"/>
        <w:contextualSpacing/>
        <w:rPr>
          <w:rFonts w:ascii="Tahoma" w:hAnsi="Tahoma" w:cs="Tahoma"/>
          <w:sz w:val="18"/>
          <w:szCs w:val="18"/>
        </w:rPr>
      </w:pPr>
    </w:p>
    <w:p w14:paraId="767C1313" w14:textId="45951670" w:rsidR="00364C60" w:rsidRPr="00295765" w:rsidRDefault="00364C60" w:rsidP="00364C60">
      <w:pPr>
        <w:contextualSpacing/>
        <w:jc w:val="both"/>
        <w:rPr>
          <w:rFonts w:ascii="Tahoma" w:hAnsi="Tahoma" w:cs="Tahoma"/>
          <w:sz w:val="18"/>
          <w:szCs w:val="18"/>
        </w:rPr>
      </w:pPr>
      <w:r w:rsidRPr="00295765">
        <w:rPr>
          <w:rFonts w:ascii="Tahoma" w:hAnsi="Tahoma" w:cs="Tahoma"/>
          <w:sz w:val="18"/>
          <w:szCs w:val="18"/>
        </w:rPr>
        <w:t xml:space="preserve">ЗАО «Альфа Телеком» именуемое в дальнейшем «Заказчик» в лице Генерального директора </w:t>
      </w:r>
      <w:proofErr w:type="spellStart"/>
      <w:r>
        <w:rPr>
          <w:rFonts w:ascii="Tahoma" w:hAnsi="Tahoma" w:cs="Tahoma"/>
          <w:sz w:val="18"/>
          <w:szCs w:val="18"/>
        </w:rPr>
        <w:t>Базаркулова</w:t>
      </w:r>
      <w:proofErr w:type="spellEnd"/>
      <w:r>
        <w:rPr>
          <w:rFonts w:ascii="Tahoma" w:hAnsi="Tahoma" w:cs="Tahoma"/>
          <w:sz w:val="18"/>
          <w:szCs w:val="18"/>
        </w:rPr>
        <w:t xml:space="preserve"> А. Т.,</w:t>
      </w:r>
      <w:r w:rsidRPr="00295765">
        <w:rPr>
          <w:rFonts w:ascii="Tahoma" w:hAnsi="Tahoma" w:cs="Tahoma"/>
          <w:sz w:val="18"/>
          <w:szCs w:val="18"/>
        </w:rPr>
        <w:t xml:space="preserve"> действующего на основании Устава, с одной стороны, </w:t>
      </w:r>
      <w:r w:rsidRPr="00295765">
        <w:rPr>
          <w:rFonts w:ascii="Tahoma" w:hAnsi="Tahoma" w:cs="Tahoma"/>
          <w:color w:val="000000" w:themeColor="text1"/>
          <w:sz w:val="18"/>
          <w:szCs w:val="18"/>
        </w:rPr>
        <w:t xml:space="preserve">и </w:t>
      </w:r>
      <w:r>
        <w:rPr>
          <w:rFonts w:ascii="Tahoma" w:hAnsi="Tahoma" w:cs="Tahoma"/>
          <w:color w:val="000000" w:themeColor="text1"/>
          <w:sz w:val="18"/>
          <w:szCs w:val="18"/>
        </w:rPr>
        <w:t xml:space="preserve">_________________________ </w:t>
      </w:r>
      <w:r w:rsidRPr="00295765">
        <w:rPr>
          <w:rFonts w:ascii="Tahoma" w:hAnsi="Tahoma" w:cs="Tahoma"/>
          <w:color w:val="000000" w:themeColor="text1"/>
          <w:sz w:val="18"/>
          <w:szCs w:val="18"/>
        </w:rPr>
        <w:t xml:space="preserve">в лице </w:t>
      </w:r>
      <w:r>
        <w:rPr>
          <w:rFonts w:ascii="Tahoma" w:hAnsi="Tahoma" w:cs="Tahoma"/>
          <w:color w:val="000000" w:themeColor="text1"/>
          <w:sz w:val="18"/>
          <w:szCs w:val="18"/>
        </w:rPr>
        <w:t>_________________________</w:t>
      </w:r>
      <w:r w:rsidRPr="00295765">
        <w:rPr>
          <w:rFonts w:ascii="Tahoma" w:hAnsi="Tahoma" w:cs="Tahoma"/>
          <w:color w:val="000000" w:themeColor="text1"/>
          <w:sz w:val="18"/>
          <w:szCs w:val="18"/>
        </w:rPr>
        <w:t xml:space="preserve"> действующего на основании </w:t>
      </w:r>
      <w:r>
        <w:rPr>
          <w:rFonts w:ascii="Tahoma" w:hAnsi="Tahoma" w:cs="Tahoma"/>
          <w:color w:val="000000" w:themeColor="text1"/>
          <w:sz w:val="18"/>
          <w:szCs w:val="18"/>
        </w:rPr>
        <w:t>Устава</w:t>
      </w:r>
      <w:r w:rsidRPr="00295765">
        <w:rPr>
          <w:rFonts w:ascii="Tahoma" w:hAnsi="Tahoma" w:cs="Tahoma"/>
          <w:color w:val="000000" w:themeColor="text1"/>
          <w:sz w:val="18"/>
          <w:szCs w:val="18"/>
        </w:rPr>
        <w:t xml:space="preserve">, именуемое в дальнейшем «Исполнитель» с другой стороны, далее совместно именуемые «Стороны», а </w:t>
      </w:r>
      <w:r w:rsidRPr="00295765">
        <w:rPr>
          <w:rFonts w:ascii="Tahoma" w:hAnsi="Tahoma" w:cs="Tahoma"/>
          <w:sz w:val="18"/>
          <w:szCs w:val="18"/>
        </w:rPr>
        <w:t>отдельно как указано выше или «Сторона», согласовали настоящий Перечень оказываемых «Исполнителем» услуг:</w:t>
      </w: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2312"/>
        <w:gridCol w:w="2835"/>
        <w:gridCol w:w="2584"/>
        <w:gridCol w:w="2803"/>
      </w:tblGrid>
      <w:tr w:rsidR="00364C60" w:rsidRPr="00295765" w14:paraId="4FA750C1" w14:textId="77777777" w:rsidTr="007445D1">
        <w:tc>
          <w:tcPr>
            <w:tcW w:w="382" w:type="dxa"/>
          </w:tcPr>
          <w:p w14:paraId="10F4B698"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w:t>
            </w:r>
          </w:p>
        </w:tc>
        <w:tc>
          <w:tcPr>
            <w:tcW w:w="2312" w:type="dxa"/>
          </w:tcPr>
          <w:p w14:paraId="170D8DE8"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Системы безопасности</w:t>
            </w:r>
          </w:p>
        </w:tc>
        <w:tc>
          <w:tcPr>
            <w:tcW w:w="2835" w:type="dxa"/>
          </w:tcPr>
          <w:p w14:paraId="7E09C8F5"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Работы по техническому обслуживанию</w:t>
            </w:r>
          </w:p>
        </w:tc>
        <w:tc>
          <w:tcPr>
            <w:tcW w:w="2584" w:type="dxa"/>
          </w:tcPr>
          <w:p w14:paraId="586F4A60"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Периодичность проведения работ</w:t>
            </w:r>
          </w:p>
        </w:tc>
        <w:tc>
          <w:tcPr>
            <w:tcW w:w="2803" w:type="dxa"/>
          </w:tcPr>
          <w:p w14:paraId="408529F4"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Примечание</w:t>
            </w:r>
          </w:p>
        </w:tc>
      </w:tr>
      <w:tr w:rsidR="00364C60" w:rsidRPr="00295765" w14:paraId="4D4BE7C6" w14:textId="77777777" w:rsidTr="007445D1">
        <w:tc>
          <w:tcPr>
            <w:tcW w:w="382" w:type="dxa"/>
            <w:vMerge w:val="restart"/>
          </w:tcPr>
          <w:p w14:paraId="60D1D128"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1.</w:t>
            </w:r>
          </w:p>
        </w:tc>
        <w:tc>
          <w:tcPr>
            <w:tcW w:w="2312" w:type="dxa"/>
            <w:vMerge w:val="restart"/>
          </w:tcPr>
          <w:p w14:paraId="6C51CB96"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Система пожарной сигнализации.</w:t>
            </w:r>
          </w:p>
        </w:tc>
        <w:tc>
          <w:tcPr>
            <w:tcW w:w="2835" w:type="dxa"/>
          </w:tcPr>
          <w:p w14:paraId="18FC3474"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работоспособности пожарных датчиков.</w:t>
            </w:r>
          </w:p>
        </w:tc>
        <w:tc>
          <w:tcPr>
            <w:tcW w:w="2584" w:type="dxa"/>
            <w:vMerge w:val="restart"/>
          </w:tcPr>
          <w:p w14:paraId="1E74FC77"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 за период действия Договора.</w:t>
            </w:r>
          </w:p>
        </w:tc>
        <w:tc>
          <w:tcPr>
            <w:tcW w:w="2803" w:type="dxa"/>
            <w:vMerge w:val="restart"/>
          </w:tcPr>
          <w:p w14:paraId="09062F29"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сбоев, замена датчиков.</w:t>
            </w:r>
          </w:p>
        </w:tc>
      </w:tr>
      <w:tr w:rsidR="00364C60" w:rsidRPr="00295765" w14:paraId="533D7D50" w14:textId="77777777" w:rsidTr="007445D1">
        <w:tc>
          <w:tcPr>
            <w:tcW w:w="382" w:type="dxa"/>
            <w:vMerge/>
          </w:tcPr>
          <w:p w14:paraId="74077363"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Pr>
          <w:p w14:paraId="5CE2A2B6" w14:textId="77777777" w:rsidR="00364C60" w:rsidRPr="00295765" w:rsidRDefault="00364C60" w:rsidP="007445D1">
            <w:pPr>
              <w:spacing w:after="0" w:line="240" w:lineRule="auto"/>
              <w:ind w:left="-57" w:right="-57"/>
              <w:rPr>
                <w:rFonts w:ascii="Tahoma" w:hAnsi="Tahoma" w:cs="Tahoma"/>
                <w:sz w:val="18"/>
                <w:szCs w:val="18"/>
              </w:rPr>
            </w:pPr>
          </w:p>
        </w:tc>
        <w:tc>
          <w:tcPr>
            <w:tcW w:w="2835" w:type="dxa"/>
          </w:tcPr>
          <w:p w14:paraId="7D8902CB"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Чистка пожарных датчиков.</w:t>
            </w:r>
          </w:p>
        </w:tc>
        <w:tc>
          <w:tcPr>
            <w:tcW w:w="2584" w:type="dxa"/>
            <w:vMerge/>
          </w:tcPr>
          <w:p w14:paraId="0C3D2E6B" w14:textId="77777777" w:rsidR="00364C60" w:rsidRPr="00295765" w:rsidRDefault="00364C60" w:rsidP="007445D1">
            <w:pPr>
              <w:spacing w:after="0" w:line="240" w:lineRule="auto"/>
              <w:ind w:left="-57" w:right="-57"/>
              <w:rPr>
                <w:rFonts w:ascii="Tahoma" w:hAnsi="Tahoma" w:cs="Tahoma"/>
                <w:sz w:val="18"/>
                <w:szCs w:val="18"/>
              </w:rPr>
            </w:pPr>
          </w:p>
        </w:tc>
        <w:tc>
          <w:tcPr>
            <w:tcW w:w="2803" w:type="dxa"/>
            <w:vMerge/>
          </w:tcPr>
          <w:p w14:paraId="222A7E56" w14:textId="77777777" w:rsidR="00364C60" w:rsidRPr="00295765" w:rsidRDefault="00364C60" w:rsidP="007445D1">
            <w:pPr>
              <w:spacing w:after="0" w:line="240" w:lineRule="auto"/>
              <w:ind w:left="-57" w:right="-57"/>
              <w:rPr>
                <w:rFonts w:ascii="Tahoma" w:hAnsi="Tahoma" w:cs="Tahoma"/>
                <w:sz w:val="18"/>
                <w:szCs w:val="18"/>
              </w:rPr>
            </w:pPr>
          </w:p>
        </w:tc>
      </w:tr>
      <w:tr w:rsidR="00364C60" w:rsidRPr="00295765" w14:paraId="18011968" w14:textId="77777777" w:rsidTr="007445D1">
        <w:tc>
          <w:tcPr>
            <w:tcW w:w="382" w:type="dxa"/>
            <w:vMerge/>
          </w:tcPr>
          <w:p w14:paraId="78FD3841"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Pr>
          <w:p w14:paraId="25641FC8" w14:textId="77777777" w:rsidR="00364C60" w:rsidRPr="00295765" w:rsidRDefault="00364C60" w:rsidP="007445D1">
            <w:pPr>
              <w:spacing w:after="0" w:line="240" w:lineRule="auto"/>
              <w:ind w:left="-57" w:right="-57"/>
              <w:rPr>
                <w:rFonts w:ascii="Tahoma" w:hAnsi="Tahoma" w:cs="Tahoma"/>
                <w:sz w:val="18"/>
                <w:szCs w:val="18"/>
              </w:rPr>
            </w:pPr>
          </w:p>
        </w:tc>
        <w:tc>
          <w:tcPr>
            <w:tcW w:w="2835" w:type="dxa"/>
          </w:tcPr>
          <w:p w14:paraId="0D241367"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работоспособности всей системы в целом.</w:t>
            </w:r>
          </w:p>
        </w:tc>
        <w:tc>
          <w:tcPr>
            <w:tcW w:w="2584" w:type="dxa"/>
          </w:tcPr>
          <w:p w14:paraId="3C08FE6E"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 за период действия Договора.</w:t>
            </w:r>
          </w:p>
        </w:tc>
        <w:tc>
          <w:tcPr>
            <w:tcW w:w="2803" w:type="dxa"/>
          </w:tcPr>
          <w:p w14:paraId="40159BA7"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нарушений проведение работ по устранению выявленных нарушений.</w:t>
            </w:r>
          </w:p>
        </w:tc>
      </w:tr>
      <w:tr w:rsidR="00364C60" w:rsidRPr="00295765" w14:paraId="6109E8D2" w14:textId="77777777" w:rsidTr="007445D1">
        <w:tc>
          <w:tcPr>
            <w:tcW w:w="382" w:type="dxa"/>
            <w:vMerge/>
          </w:tcPr>
          <w:p w14:paraId="7D38660C"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Pr>
          <w:p w14:paraId="77AFCE32" w14:textId="77777777" w:rsidR="00364C60" w:rsidRPr="00295765" w:rsidRDefault="00364C60" w:rsidP="007445D1">
            <w:pPr>
              <w:spacing w:after="0" w:line="240" w:lineRule="auto"/>
              <w:ind w:left="-57" w:right="-57"/>
              <w:rPr>
                <w:rFonts w:ascii="Tahoma" w:hAnsi="Tahoma" w:cs="Tahoma"/>
                <w:sz w:val="18"/>
                <w:szCs w:val="18"/>
              </w:rPr>
            </w:pPr>
          </w:p>
        </w:tc>
        <w:tc>
          <w:tcPr>
            <w:tcW w:w="2835" w:type="dxa"/>
          </w:tcPr>
          <w:p w14:paraId="2E864D79"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и тестирование аккумуляторов блоков питания.</w:t>
            </w:r>
          </w:p>
        </w:tc>
        <w:tc>
          <w:tcPr>
            <w:tcW w:w="2584" w:type="dxa"/>
          </w:tcPr>
          <w:p w14:paraId="7156F7CA"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 за период действия Договора.</w:t>
            </w:r>
          </w:p>
        </w:tc>
        <w:tc>
          <w:tcPr>
            <w:tcW w:w="2803" w:type="dxa"/>
          </w:tcPr>
          <w:p w14:paraId="306D029C"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не соответствия заданным параметрам, производится замена аккумуляторов блоков питания.</w:t>
            </w:r>
          </w:p>
        </w:tc>
      </w:tr>
      <w:tr w:rsidR="00364C60" w:rsidRPr="00295765" w14:paraId="61284925" w14:textId="77777777" w:rsidTr="007445D1">
        <w:tc>
          <w:tcPr>
            <w:tcW w:w="382" w:type="dxa"/>
            <w:vMerge w:val="restart"/>
            <w:tcBorders>
              <w:top w:val="single" w:sz="4" w:space="0" w:color="000000"/>
              <w:left w:val="single" w:sz="4" w:space="0" w:color="000000"/>
              <w:right w:val="single" w:sz="4" w:space="0" w:color="000000"/>
            </w:tcBorders>
          </w:tcPr>
          <w:p w14:paraId="5435AB70"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2.</w:t>
            </w:r>
          </w:p>
        </w:tc>
        <w:tc>
          <w:tcPr>
            <w:tcW w:w="2312" w:type="dxa"/>
            <w:vMerge w:val="restart"/>
            <w:tcBorders>
              <w:top w:val="single" w:sz="4" w:space="0" w:color="000000"/>
              <w:left w:val="single" w:sz="4" w:space="0" w:color="000000"/>
              <w:right w:val="single" w:sz="4" w:space="0" w:color="000000"/>
            </w:tcBorders>
          </w:tcPr>
          <w:p w14:paraId="29FEB7CA"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Система автоматического газового и порошкового пожаротушения.</w:t>
            </w:r>
          </w:p>
          <w:p w14:paraId="2BDD7A87" w14:textId="77777777" w:rsidR="00364C60" w:rsidRPr="00295765" w:rsidRDefault="00364C60" w:rsidP="007445D1">
            <w:pPr>
              <w:spacing w:after="0" w:line="240" w:lineRule="auto"/>
              <w:ind w:left="-57" w:right="-57"/>
              <w:rPr>
                <w:rFonts w:ascii="Tahoma" w:hAnsi="Tahom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6AB26515"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работоспособности всей системы.</w:t>
            </w:r>
          </w:p>
        </w:tc>
        <w:tc>
          <w:tcPr>
            <w:tcW w:w="2584" w:type="dxa"/>
            <w:tcBorders>
              <w:top w:val="single" w:sz="4" w:space="0" w:color="000000"/>
              <w:left w:val="single" w:sz="4" w:space="0" w:color="000000"/>
              <w:bottom w:val="single" w:sz="4" w:space="0" w:color="000000"/>
              <w:right w:val="single" w:sz="4" w:space="0" w:color="000000"/>
            </w:tcBorders>
          </w:tcPr>
          <w:p w14:paraId="58DCC0E0"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раза за период действия Договора.</w:t>
            </w:r>
          </w:p>
        </w:tc>
        <w:tc>
          <w:tcPr>
            <w:tcW w:w="2803" w:type="dxa"/>
            <w:tcBorders>
              <w:top w:val="single" w:sz="4" w:space="0" w:color="000000"/>
              <w:left w:val="single" w:sz="4" w:space="0" w:color="000000"/>
              <w:bottom w:val="single" w:sz="4" w:space="0" w:color="000000"/>
              <w:right w:val="single" w:sz="4" w:space="0" w:color="000000"/>
            </w:tcBorders>
          </w:tcPr>
          <w:p w14:paraId="27E040F2"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 xml:space="preserve">В случае </w:t>
            </w:r>
            <w:proofErr w:type="spellStart"/>
            <w:r w:rsidRPr="00295765">
              <w:rPr>
                <w:rFonts w:ascii="Tahoma" w:hAnsi="Tahoma" w:cs="Tahoma"/>
                <w:sz w:val="18"/>
                <w:szCs w:val="18"/>
              </w:rPr>
              <w:t>сработки</w:t>
            </w:r>
            <w:proofErr w:type="spellEnd"/>
            <w:r w:rsidRPr="00295765">
              <w:rPr>
                <w:rFonts w:ascii="Tahoma" w:hAnsi="Tahoma" w:cs="Tahoma"/>
                <w:sz w:val="18"/>
                <w:szCs w:val="18"/>
              </w:rPr>
              <w:t xml:space="preserve"> системы, проведение вне планового обслуживания, замены.</w:t>
            </w:r>
          </w:p>
        </w:tc>
      </w:tr>
      <w:tr w:rsidR="00364C60" w:rsidRPr="00295765" w14:paraId="3EEB959E" w14:textId="77777777" w:rsidTr="007445D1">
        <w:tc>
          <w:tcPr>
            <w:tcW w:w="382" w:type="dxa"/>
            <w:vMerge/>
            <w:tcBorders>
              <w:left w:val="single" w:sz="4" w:space="0" w:color="000000"/>
              <w:right w:val="single" w:sz="4" w:space="0" w:color="000000"/>
            </w:tcBorders>
          </w:tcPr>
          <w:p w14:paraId="618B0A59"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Borders>
              <w:left w:val="single" w:sz="4" w:space="0" w:color="000000"/>
              <w:right w:val="single" w:sz="4" w:space="0" w:color="000000"/>
            </w:tcBorders>
          </w:tcPr>
          <w:p w14:paraId="2E18E67A" w14:textId="77777777" w:rsidR="00364C60" w:rsidRPr="00295765" w:rsidRDefault="00364C60" w:rsidP="007445D1">
            <w:pPr>
              <w:spacing w:after="0" w:line="240" w:lineRule="auto"/>
              <w:ind w:left="-57" w:right="-57"/>
              <w:rPr>
                <w:rFonts w:ascii="Tahoma" w:hAnsi="Tahom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0C4EB09D"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соединений труб, фитингов.</w:t>
            </w:r>
          </w:p>
        </w:tc>
        <w:tc>
          <w:tcPr>
            <w:tcW w:w="2584" w:type="dxa"/>
            <w:tcBorders>
              <w:top w:val="single" w:sz="4" w:space="0" w:color="000000"/>
              <w:left w:val="single" w:sz="4" w:space="0" w:color="000000"/>
              <w:bottom w:val="single" w:sz="4" w:space="0" w:color="000000"/>
              <w:right w:val="single" w:sz="4" w:space="0" w:color="000000"/>
            </w:tcBorders>
          </w:tcPr>
          <w:p w14:paraId="41DA25CA"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раза за период действия Договора.</w:t>
            </w:r>
          </w:p>
        </w:tc>
        <w:tc>
          <w:tcPr>
            <w:tcW w:w="2803" w:type="dxa"/>
            <w:tcBorders>
              <w:top w:val="single" w:sz="4" w:space="0" w:color="000000"/>
              <w:left w:val="single" w:sz="4" w:space="0" w:color="000000"/>
              <w:bottom w:val="single" w:sz="4" w:space="0" w:color="000000"/>
              <w:right w:val="single" w:sz="4" w:space="0" w:color="000000"/>
            </w:tcBorders>
          </w:tcPr>
          <w:p w14:paraId="68E89D68"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выявленных нарушений необходимы работы по устранению нарушений и проведение внеплановой проверки всей системы.</w:t>
            </w:r>
          </w:p>
        </w:tc>
      </w:tr>
      <w:tr w:rsidR="00364C60" w:rsidRPr="00295765" w14:paraId="6CAC8CB0" w14:textId="77777777" w:rsidTr="007445D1">
        <w:tc>
          <w:tcPr>
            <w:tcW w:w="382" w:type="dxa"/>
            <w:vMerge/>
            <w:tcBorders>
              <w:left w:val="single" w:sz="4" w:space="0" w:color="000000"/>
              <w:bottom w:val="single" w:sz="4" w:space="0" w:color="000000"/>
              <w:right w:val="single" w:sz="4" w:space="0" w:color="000000"/>
            </w:tcBorders>
          </w:tcPr>
          <w:p w14:paraId="6ED7AB62"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Borders>
              <w:left w:val="single" w:sz="4" w:space="0" w:color="000000"/>
              <w:bottom w:val="single" w:sz="4" w:space="0" w:color="000000"/>
              <w:right w:val="single" w:sz="4" w:space="0" w:color="000000"/>
            </w:tcBorders>
          </w:tcPr>
          <w:p w14:paraId="62D6B866" w14:textId="77777777" w:rsidR="00364C60" w:rsidRPr="00295765" w:rsidRDefault="00364C60" w:rsidP="007445D1">
            <w:pPr>
              <w:spacing w:after="0" w:line="240" w:lineRule="auto"/>
              <w:ind w:left="-57" w:right="-57"/>
              <w:rPr>
                <w:rFonts w:ascii="Tahoma" w:hAnsi="Tahom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626D0D2D"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и тестирование аккумуляторов блоков питания системы.</w:t>
            </w:r>
          </w:p>
          <w:p w14:paraId="0C9F5550"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Чистка пожарных датчиков.</w:t>
            </w:r>
          </w:p>
        </w:tc>
        <w:tc>
          <w:tcPr>
            <w:tcW w:w="2584" w:type="dxa"/>
            <w:tcBorders>
              <w:top w:val="single" w:sz="4" w:space="0" w:color="000000"/>
              <w:left w:val="single" w:sz="4" w:space="0" w:color="000000"/>
              <w:bottom w:val="single" w:sz="4" w:space="0" w:color="000000"/>
              <w:right w:val="single" w:sz="4" w:space="0" w:color="000000"/>
            </w:tcBorders>
          </w:tcPr>
          <w:p w14:paraId="579888FF"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раза за период действия Договора.</w:t>
            </w:r>
          </w:p>
        </w:tc>
        <w:tc>
          <w:tcPr>
            <w:tcW w:w="2803" w:type="dxa"/>
            <w:tcBorders>
              <w:top w:val="single" w:sz="4" w:space="0" w:color="000000"/>
              <w:left w:val="single" w:sz="4" w:space="0" w:color="000000"/>
              <w:bottom w:val="single" w:sz="4" w:space="0" w:color="000000"/>
              <w:right w:val="single" w:sz="4" w:space="0" w:color="000000"/>
            </w:tcBorders>
          </w:tcPr>
          <w:p w14:paraId="11CC7B8D"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не соответствия заданным параметрам, производится замена аккумуляторов блоков питания.</w:t>
            </w:r>
          </w:p>
        </w:tc>
      </w:tr>
    </w:tbl>
    <w:p w14:paraId="329E2C2E" w14:textId="77777777" w:rsidR="00364C60" w:rsidRPr="00295765" w:rsidRDefault="00364C60" w:rsidP="00364C60">
      <w:pPr>
        <w:spacing w:after="0" w:line="240" w:lineRule="auto"/>
        <w:jc w:val="center"/>
        <w:rPr>
          <w:rFonts w:ascii="Tahoma" w:hAnsi="Tahoma" w:cs="Tahoma"/>
          <w:b/>
          <w:sz w:val="18"/>
          <w:szCs w:val="18"/>
        </w:rPr>
      </w:pPr>
      <w:r w:rsidRPr="00295765">
        <w:rPr>
          <w:rFonts w:ascii="Tahoma" w:hAnsi="Tahoma" w:cs="Tahoma"/>
          <w:b/>
          <w:sz w:val="18"/>
          <w:szCs w:val="18"/>
        </w:rPr>
        <w:t>Услуги оказываются по следующим категориям:</w:t>
      </w:r>
    </w:p>
    <w:p w14:paraId="7911BE71" w14:textId="77777777" w:rsidR="00364C60" w:rsidRPr="00295765" w:rsidRDefault="00364C60" w:rsidP="00364C60">
      <w:pPr>
        <w:numPr>
          <w:ilvl w:val="0"/>
          <w:numId w:val="20"/>
        </w:numPr>
        <w:suppressAutoHyphens/>
        <w:spacing w:after="0" w:line="240" w:lineRule="auto"/>
        <w:ind w:left="0" w:firstLine="0"/>
        <w:jc w:val="center"/>
        <w:rPr>
          <w:rFonts w:ascii="Tahoma" w:hAnsi="Tahoma" w:cs="Tahoma"/>
          <w:b/>
          <w:bCs/>
          <w:sz w:val="18"/>
          <w:szCs w:val="18"/>
        </w:rPr>
      </w:pPr>
      <w:r w:rsidRPr="00295765">
        <w:rPr>
          <w:rFonts w:ascii="Tahoma" w:hAnsi="Tahoma" w:cs="Tahoma"/>
          <w:b/>
          <w:bCs/>
          <w:sz w:val="18"/>
          <w:szCs w:val="18"/>
        </w:rPr>
        <w:t>Услуги, не связанные с выездом на территорию «Заказчика»</w:t>
      </w:r>
    </w:p>
    <w:p w14:paraId="38C3FE2C" w14:textId="77777777" w:rsidR="00364C60" w:rsidRPr="00295765" w:rsidRDefault="00364C60" w:rsidP="00364C60">
      <w:pPr>
        <w:suppressAutoHyphens/>
        <w:spacing w:after="0" w:line="240" w:lineRule="auto"/>
        <w:jc w:val="both"/>
        <w:rPr>
          <w:rFonts w:ascii="Tahoma" w:hAnsi="Tahoma" w:cs="Tahoma"/>
          <w:bCs/>
          <w:sz w:val="18"/>
          <w:szCs w:val="18"/>
        </w:rPr>
      </w:pPr>
      <w:r w:rsidRPr="00295765">
        <w:rPr>
          <w:rFonts w:ascii="Tahoma" w:hAnsi="Tahoma" w:cs="Tahoma"/>
          <w:bCs/>
          <w:sz w:val="18"/>
          <w:szCs w:val="18"/>
        </w:rPr>
        <w:t>Данные услуги оказываются в случае возникновения у «Заказчика» вопросов, при необходимости получения консультаций по системам безопасности.</w:t>
      </w:r>
    </w:p>
    <w:p w14:paraId="51FAA10B"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Время предоставления услуг: 24 часа, 7 дней в неделю.</w:t>
      </w:r>
    </w:p>
    <w:p w14:paraId="170112A4"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Контактные телефоны и адреса электронной почты «Исполнителя», по которым производится прием заявок на обслуживание, указаны в Приложении 2 к настоящему Договору.</w:t>
      </w:r>
    </w:p>
    <w:p w14:paraId="1F34E9C8"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Форма предоставления услуг: услуги по Технической поддержке предоставляются «Исполнителем» по телефону, электронной почте, удаленным доступом к серверам или рабочим станциям «Заказчика».</w:t>
      </w:r>
    </w:p>
    <w:p w14:paraId="4BF96D14"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Порядок взаимодействия сторон: при обращении «Заказчика», «Исполнитель» приступает к работам по ее решению в соответствии с определенными сроками.</w:t>
      </w:r>
    </w:p>
    <w:p w14:paraId="3ADA86C9" w14:textId="77777777" w:rsidR="00364C60" w:rsidRPr="00295765" w:rsidRDefault="00364C60" w:rsidP="00364C60">
      <w:pPr>
        <w:tabs>
          <w:tab w:val="left" w:pos="0"/>
        </w:tabs>
        <w:spacing w:after="0" w:line="240" w:lineRule="auto"/>
        <w:jc w:val="both"/>
        <w:rPr>
          <w:rFonts w:ascii="Tahoma" w:hAnsi="Tahoma" w:cs="Tahoma"/>
          <w:sz w:val="18"/>
          <w:szCs w:val="18"/>
        </w:rPr>
      </w:pPr>
    </w:p>
    <w:p w14:paraId="6C71A3C9" w14:textId="77777777" w:rsidR="00364C60" w:rsidRPr="00295765" w:rsidRDefault="00364C60" w:rsidP="00364C60">
      <w:pPr>
        <w:numPr>
          <w:ilvl w:val="0"/>
          <w:numId w:val="20"/>
        </w:numPr>
        <w:tabs>
          <w:tab w:val="left" w:pos="0"/>
        </w:tabs>
        <w:spacing w:after="0" w:line="240" w:lineRule="auto"/>
        <w:jc w:val="center"/>
        <w:rPr>
          <w:rFonts w:ascii="Tahoma" w:hAnsi="Tahoma" w:cs="Tahoma"/>
          <w:b/>
          <w:sz w:val="18"/>
          <w:szCs w:val="18"/>
        </w:rPr>
      </w:pPr>
      <w:r w:rsidRPr="00295765">
        <w:rPr>
          <w:rFonts w:ascii="Tahoma" w:hAnsi="Tahoma" w:cs="Tahoma"/>
          <w:b/>
          <w:bCs/>
          <w:sz w:val="18"/>
          <w:szCs w:val="18"/>
        </w:rPr>
        <w:t>Услуги, связанные с выездом на объект «Заказчика»</w:t>
      </w:r>
    </w:p>
    <w:p w14:paraId="5EA53CE5" w14:textId="77777777" w:rsidR="00364C60" w:rsidRPr="00295765" w:rsidRDefault="00364C60" w:rsidP="00364C60">
      <w:pPr>
        <w:numPr>
          <w:ilvl w:val="1"/>
          <w:numId w:val="20"/>
        </w:numPr>
        <w:tabs>
          <w:tab w:val="clear" w:pos="372"/>
          <w:tab w:val="num" w:pos="0"/>
        </w:tabs>
        <w:spacing w:after="0" w:line="240" w:lineRule="auto"/>
        <w:ind w:left="567" w:hanging="567"/>
        <w:jc w:val="both"/>
        <w:rPr>
          <w:rFonts w:ascii="Tahoma" w:hAnsi="Tahoma" w:cs="Tahoma"/>
          <w:sz w:val="18"/>
          <w:szCs w:val="18"/>
        </w:rPr>
      </w:pPr>
      <w:r w:rsidRPr="00295765">
        <w:rPr>
          <w:rFonts w:ascii="Tahoma" w:hAnsi="Tahoma" w:cs="Tahoma"/>
          <w:sz w:val="18"/>
          <w:szCs w:val="18"/>
        </w:rPr>
        <w:t>В соответствии с порядком и сроками проведения работ, выполняются плановые выезды технического персонала «Исполнителя», на объекты «Заказчика». При этом производится необходимый комплекс работ по обслуживанию систем безопасности «Заказчика».</w:t>
      </w:r>
    </w:p>
    <w:p w14:paraId="041E062C" w14:textId="77777777" w:rsidR="00364C60" w:rsidRPr="00295765" w:rsidRDefault="00364C60" w:rsidP="00364C60">
      <w:pPr>
        <w:numPr>
          <w:ilvl w:val="1"/>
          <w:numId w:val="20"/>
        </w:numPr>
        <w:tabs>
          <w:tab w:val="clear" w:pos="372"/>
          <w:tab w:val="num" w:pos="0"/>
        </w:tabs>
        <w:spacing w:after="0" w:line="240" w:lineRule="auto"/>
        <w:ind w:left="567" w:hanging="567"/>
        <w:jc w:val="both"/>
        <w:rPr>
          <w:rFonts w:ascii="Tahoma" w:hAnsi="Tahoma" w:cs="Tahoma"/>
          <w:sz w:val="18"/>
          <w:szCs w:val="18"/>
        </w:rPr>
      </w:pPr>
      <w:r w:rsidRPr="00295765">
        <w:rPr>
          <w:rFonts w:ascii="Tahoma" w:hAnsi="Tahoma" w:cs="Tahoma"/>
          <w:sz w:val="18"/>
          <w:szCs w:val="18"/>
        </w:rPr>
        <w:t>В случае возникновения экстренных ситуаций, и невозможности устранения неисправности без выезда на территорию «Заказчика», «Исполнитель» по согласованию с «Заказчиком» направляет к нему своих специалистов.</w:t>
      </w:r>
    </w:p>
    <w:p w14:paraId="0EDF6575" w14:textId="77777777" w:rsidR="00364C60" w:rsidRPr="00295765" w:rsidRDefault="00364C60" w:rsidP="00364C60">
      <w:pPr>
        <w:numPr>
          <w:ilvl w:val="1"/>
          <w:numId w:val="20"/>
        </w:numPr>
        <w:tabs>
          <w:tab w:val="clear" w:pos="372"/>
          <w:tab w:val="num" w:pos="0"/>
        </w:tabs>
        <w:spacing w:after="0" w:line="240" w:lineRule="auto"/>
        <w:ind w:left="567" w:hanging="567"/>
        <w:jc w:val="both"/>
        <w:rPr>
          <w:rFonts w:ascii="Tahoma" w:hAnsi="Tahoma" w:cs="Tahoma"/>
          <w:sz w:val="18"/>
          <w:szCs w:val="18"/>
        </w:rPr>
      </w:pPr>
      <w:r w:rsidRPr="00295765">
        <w:rPr>
          <w:rFonts w:ascii="Tahoma" w:hAnsi="Tahoma" w:cs="Tahoma"/>
          <w:sz w:val="18"/>
          <w:szCs w:val="18"/>
        </w:rPr>
        <w:t>Время прибытия определяется в соответствии с пунктом 5.5. Договора. После успешного выполнения услуг, Стороны подписывают акт выполненных работ.</w:t>
      </w:r>
    </w:p>
    <w:p w14:paraId="2B43F812" w14:textId="77777777" w:rsidR="00364C60" w:rsidRPr="00295765" w:rsidRDefault="00364C60" w:rsidP="00364C60">
      <w:pPr>
        <w:spacing w:line="240" w:lineRule="auto"/>
        <w:contextualSpacing/>
        <w:jc w:val="both"/>
        <w:rPr>
          <w:rFonts w:ascii="Tahoma" w:hAnsi="Tahoma" w:cs="Tahoma"/>
          <w:sz w:val="18"/>
          <w:szCs w:val="18"/>
        </w:rPr>
      </w:pPr>
    </w:p>
    <w:tbl>
      <w:tblPr>
        <w:tblW w:w="10065" w:type="dxa"/>
        <w:tblInd w:w="108" w:type="dxa"/>
        <w:tblLook w:val="01E0" w:firstRow="1" w:lastRow="1" w:firstColumn="1" w:lastColumn="1" w:noHBand="0" w:noVBand="0"/>
      </w:tblPr>
      <w:tblGrid>
        <w:gridCol w:w="4962"/>
        <w:gridCol w:w="5103"/>
      </w:tblGrid>
      <w:tr w:rsidR="00364C60" w:rsidRPr="00295765" w14:paraId="46A9ABA9" w14:textId="77777777" w:rsidTr="007445D1">
        <w:tc>
          <w:tcPr>
            <w:tcW w:w="4962" w:type="dxa"/>
          </w:tcPr>
          <w:p w14:paraId="699097B7"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 xml:space="preserve"> «ЗАКАЗЧИК»: </w:t>
            </w:r>
          </w:p>
          <w:p w14:paraId="6B1924C4" w14:textId="77777777" w:rsidR="00364C60" w:rsidRPr="00295765" w:rsidRDefault="00364C60" w:rsidP="007445D1">
            <w:pPr>
              <w:spacing w:after="0" w:line="240" w:lineRule="auto"/>
              <w:rPr>
                <w:rFonts w:ascii="Tahoma" w:hAnsi="Tahoma" w:cs="Tahoma"/>
                <w:b/>
                <w:sz w:val="18"/>
                <w:szCs w:val="18"/>
              </w:rPr>
            </w:pPr>
          </w:p>
          <w:p w14:paraId="3EA45283"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ЗАО «Альфа Телеком»</w:t>
            </w:r>
          </w:p>
          <w:p w14:paraId="40FE473A" w14:textId="77777777" w:rsidR="00364C60" w:rsidRDefault="00364C60" w:rsidP="007445D1">
            <w:pPr>
              <w:spacing w:after="0" w:line="240" w:lineRule="auto"/>
              <w:rPr>
                <w:rFonts w:ascii="Tahoma" w:hAnsi="Tahoma" w:cs="Tahoma"/>
                <w:b/>
                <w:sz w:val="18"/>
                <w:szCs w:val="18"/>
              </w:rPr>
            </w:pPr>
            <w:r w:rsidRPr="00295765">
              <w:rPr>
                <w:rFonts w:ascii="Tahoma" w:hAnsi="Tahoma" w:cs="Tahoma"/>
                <w:b/>
                <w:sz w:val="18"/>
                <w:szCs w:val="18"/>
              </w:rPr>
              <w:t>Генеральный директор</w:t>
            </w:r>
          </w:p>
          <w:p w14:paraId="75FF5B87" w14:textId="77777777" w:rsidR="00364C60" w:rsidRPr="00295765" w:rsidRDefault="00364C60" w:rsidP="007445D1">
            <w:pPr>
              <w:spacing w:after="0" w:line="240" w:lineRule="auto"/>
              <w:rPr>
                <w:rFonts w:ascii="Tahoma" w:hAnsi="Tahoma" w:cs="Tahoma"/>
                <w:b/>
                <w:sz w:val="18"/>
                <w:szCs w:val="18"/>
              </w:rPr>
            </w:pPr>
          </w:p>
          <w:p w14:paraId="6067339E" w14:textId="77777777" w:rsidR="00364C60" w:rsidRPr="00295765" w:rsidRDefault="00364C60" w:rsidP="007445D1">
            <w:pPr>
              <w:spacing w:after="0" w:line="240" w:lineRule="auto"/>
              <w:rPr>
                <w:rFonts w:ascii="Tahoma" w:hAnsi="Tahoma" w:cs="Tahoma"/>
                <w:b/>
                <w:sz w:val="18"/>
                <w:szCs w:val="18"/>
              </w:rPr>
            </w:pPr>
          </w:p>
          <w:p w14:paraId="72340BB0" w14:textId="77777777" w:rsidR="00364C60" w:rsidRPr="00295765" w:rsidRDefault="00364C60" w:rsidP="007445D1">
            <w:pPr>
              <w:spacing w:after="0" w:line="240" w:lineRule="auto"/>
              <w:contextualSpacing/>
              <w:rPr>
                <w:rFonts w:ascii="Tahoma" w:hAnsi="Tahoma" w:cs="Tahoma"/>
                <w:snapToGrid w:val="0"/>
                <w:sz w:val="18"/>
                <w:szCs w:val="18"/>
              </w:rPr>
            </w:pPr>
            <w:r w:rsidRPr="00295765">
              <w:rPr>
                <w:rFonts w:ascii="Tahoma" w:hAnsi="Tahoma" w:cs="Tahoma"/>
                <w:b/>
                <w:sz w:val="18"/>
                <w:szCs w:val="18"/>
              </w:rPr>
              <w:t>________________</w:t>
            </w:r>
            <w:r w:rsidRPr="00295765">
              <w:rPr>
                <w:rFonts w:ascii="Tahoma" w:hAnsi="Tahoma" w:cs="Tahoma"/>
                <w:b/>
                <w:spacing w:val="-1"/>
                <w:w w:val="103"/>
                <w:sz w:val="18"/>
                <w:szCs w:val="18"/>
              </w:rPr>
              <w:t xml:space="preserve"> </w:t>
            </w:r>
            <w:proofErr w:type="spellStart"/>
            <w:r w:rsidRPr="006E211C">
              <w:rPr>
                <w:rFonts w:ascii="Tahoma" w:hAnsi="Tahoma" w:cs="Tahoma"/>
                <w:b/>
                <w:spacing w:val="-1"/>
                <w:w w:val="103"/>
                <w:sz w:val="18"/>
                <w:szCs w:val="18"/>
              </w:rPr>
              <w:t>Базаркулов</w:t>
            </w:r>
            <w:proofErr w:type="spellEnd"/>
            <w:r w:rsidRPr="006E211C">
              <w:rPr>
                <w:rFonts w:ascii="Tahoma" w:hAnsi="Tahoma" w:cs="Tahoma"/>
                <w:b/>
                <w:spacing w:val="-1"/>
                <w:w w:val="103"/>
                <w:sz w:val="18"/>
                <w:szCs w:val="18"/>
              </w:rPr>
              <w:t xml:space="preserve"> А. Т.</w:t>
            </w:r>
          </w:p>
        </w:tc>
        <w:tc>
          <w:tcPr>
            <w:tcW w:w="5103" w:type="dxa"/>
          </w:tcPr>
          <w:p w14:paraId="34053406" w14:textId="03C8914A" w:rsidR="00364C60" w:rsidRPr="00295765" w:rsidRDefault="00364C60" w:rsidP="007445D1">
            <w:pPr>
              <w:spacing w:after="0" w:line="240" w:lineRule="auto"/>
              <w:contextualSpacing/>
              <w:rPr>
                <w:rFonts w:ascii="Tahoma" w:hAnsi="Tahoma" w:cs="Tahoma"/>
                <w:b/>
                <w:snapToGrid w:val="0"/>
                <w:color w:val="000000" w:themeColor="text1"/>
                <w:sz w:val="18"/>
                <w:szCs w:val="18"/>
              </w:rPr>
            </w:pPr>
          </w:p>
        </w:tc>
      </w:tr>
    </w:tbl>
    <w:p w14:paraId="762B584B" w14:textId="77777777" w:rsidR="00364C60" w:rsidRDefault="00364C60" w:rsidP="00364C60">
      <w:pPr>
        <w:spacing w:after="0" w:line="240" w:lineRule="auto"/>
        <w:jc w:val="right"/>
        <w:rPr>
          <w:rFonts w:ascii="Tahoma" w:eastAsia="Lucida Sans Unicode" w:hAnsi="Tahoma" w:cs="Tahoma"/>
          <w:b/>
          <w:bCs/>
          <w:sz w:val="20"/>
          <w:szCs w:val="20"/>
        </w:rPr>
      </w:pPr>
    </w:p>
    <w:p w14:paraId="342C46DC" w14:textId="77777777" w:rsidR="00364C60" w:rsidRDefault="00364C60" w:rsidP="00364C60">
      <w:pPr>
        <w:spacing w:after="0" w:line="240" w:lineRule="auto"/>
        <w:jc w:val="right"/>
        <w:rPr>
          <w:rFonts w:ascii="Tahoma" w:eastAsia="Lucida Sans Unicode" w:hAnsi="Tahoma" w:cs="Tahoma"/>
          <w:b/>
          <w:bCs/>
          <w:sz w:val="20"/>
          <w:szCs w:val="20"/>
        </w:rPr>
      </w:pPr>
    </w:p>
    <w:p w14:paraId="77E736A5" w14:textId="090F89F6" w:rsidR="00364C60" w:rsidRPr="00363901" w:rsidRDefault="00364C60" w:rsidP="00364C60">
      <w:pPr>
        <w:spacing w:after="0" w:line="240" w:lineRule="auto"/>
        <w:jc w:val="right"/>
        <w:rPr>
          <w:rFonts w:ascii="Tahoma" w:eastAsia="Lucida Sans Unicode" w:hAnsi="Tahoma" w:cs="Tahoma"/>
          <w:b/>
          <w:bCs/>
          <w:sz w:val="20"/>
          <w:szCs w:val="20"/>
        </w:rPr>
      </w:pPr>
      <w:r w:rsidRPr="00363901">
        <w:rPr>
          <w:rFonts w:ascii="Tahoma" w:eastAsia="Lucida Sans Unicode" w:hAnsi="Tahoma" w:cs="Tahoma"/>
          <w:b/>
          <w:bCs/>
          <w:sz w:val="20"/>
          <w:szCs w:val="20"/>
        </w:rPr>
        <w:lastRenderedPageBreak/>
        <w:t>Приложение 2</w:t>
      </w:r>
    </w:p>
    <w:p w14:paraId="7C284C74" w14:textId="77777777" w:rsidR="00364C60" w:rsidRPr="00363901" w:rsidRDefault="00364C60" w:rsidP="00364C60">
      <w:pPr>
        <w:spacing w:after="0" w:line="240" w:lineRule="auto"/>
        <w:jc w:val="right"/>
        <w:rPr>
          <w:rFonts w:ascii="Tahoma" w:eastAsia="Lucida Sans Unicode" w:hAnsi="Tahoma" w:cs="Tahoma"/>
          <w:bCs/>
          <w:sz w:val="20"/>
          <w:szCs w:val="20"/>
        </w:rPr>
      </w:pPr>
      <w:r w:rsidRPr="00363901">
        <w:rPr>
          <w:rFonts w:ascii="Tahoma" w:eastAsia="Lucida Sans Unicode" w:hAnsi="Tahoma" w:cs="Tahoma"/>
          <w:bCs/>
          <w:sz w:val="20"/>
          <w:szCs w:val="20"/>
        </w:rPr>
        <w:t>к Договору технического обслуживания систем безопасности</w:t>
      </w:r>
    </w:p>
    <w:p w14:paraId="3109E95D" w14:textId="77777777" w:rsidR="00364C60" w:rsidRPr="00363901" w:rsidRDefault="00364C60" w:rsidP="00364C60">
      <w:pPr>
        <w:jc w:val="right"/>
        <w:rPr>
          <w:rFonts w:ascii="Tahoma" w:eastAsia="Lucida Sans Unicode" w:hAnsi="Tahoma" w:cs="Tahoma"/>
          <w:bCs/>
        </w:rPr>
      </w:pPr>
      <w:r w:rsidRPr="00363901">
        <w:rPr>
          <w:rFonts w:ascii="Tahoma" w:eastAsia="Lucida Sans Unicode" w:hAnsi="Tahoma" w:cs="Tahoma"/>
          <w:bCs/>
          <w:sz w:val="20"/>
          <w:szCs w:val="20"/>
        </w:rPr>
        <w:t>№ ________ от «____» _____________ 20</w:t>
      </w:r>
      <w:r>
        <w:rPr>
          <w:rFonts w:ascii="Tahoma" w:eastAsia="Lucida Sans Unicode" w:hAnsi="Tahoma" w:cs="Tahoma"/>
          <w:bCs/>
          <w:sz w:val="20"/>
          <w:szCs w:val="20"/>
        </w:rPr>
        <w:t>22 г</w:t>
      </w:r>
      <w:r w:rsidRPr="00363901">
        <w:rPr>
          <w:rFonts w:ascii="Tahoma" w:eastAsia="Lucida Sans Unicode" w:hAnsi="Tahoma" w:cs="Tahoma"/>
          <w:bCs/>
        </w:rPr>
        <w:t>.</w:t>
      </w:r>
    </w:p>
    <w:p w14:paraId="644A6BED" w14:textId="77777777" w:rsidR="00364C60" w:rsidRPr="00363901" w:rsidRDefault="00364C60" w:rsidP="00364C60">
      <w:pPr>
        <w:jc w:val="center"/>
        <w:rPr>
          <w:rFonts w:ascii="Tahoma" w:hAnsi="Tahoma" w:cs="Tahoma"/>
          <w:b/>
        </w:rPr>
      </w:pPr>
      <w:r w:rsidRPr="00363901">
        <w:rPr>
          <w:rFonts w:ascii="Tahoma" w:hAnsi="Tahoma" w:cs="Tahoma"/>
          <w:b/>
        </w:rPr>
        <w:t>Список ответственных лиц</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031"/>
        <w:gridCol w:w="2791"/>
      </w:tblGrid>
      <w:tr w:rsidR="00364C60" w:rsidRPr="00363901" w14:paraId="28FCB60A" w14:textId="77777777" w:rsidTr="007445D1">
        <w:tc>
          <w:tcPr>
            <w:tcW w:w="4957" w:type="dxa"/>
          </w:tcPr>
          <w:p w14:paraId="161B4675" w14:textId="77777777" w:rsidR="00364C60" w:rsidRPr="00363901" w:rsidRDefault="00364C60" w:rsidP="007445D1">
            <w:pPr>
              <w:spacing w:after="0" w:line="240" w:lineRule="auto"/>
              <w:jc w:val="both"/>
              <w:rPr>
                <w:rFonts w:ascii="Tahoma" w:hAnsi="Tahoma" w:cs="Tahoma"/>
                <w:b/>
              </w:rPr>
            </w:pPr>
            <w:r w:rsidRPr="00363901">
              <w:rPr>
                <w:rFonts w:ascii="Tahoma" w:hAnsi="Tahoma" w:cs="Tahoma"/>
                <w:b/>
              </w:rPr>
              <w:t>Ответственные лица от «Заказчика»</w:t>
            </w:r>
          </w:p>
        </w:tc>
        <w:tc>
          <w:tcPr>
            <w:tcW w:w="2031" w:type="dxa"/>
          </w:tcPr>
          <w:p w14:paraId="2F6AA470"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rPr>
              <w:t>Телефон</w:t>
            </w:r>
          </w:p>
        </w:tc>
        <w:tc>
          <w:tcPr>
            <w:tcW w:w="2791" w:type="dxa"/>
          </w:tcPr>
          <w:p w14:paraId="29331D6D"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lang w:val="en-US"/>
              </w:rPr>
              <w:t>E</w:t>
            </w:r>
            <w:r w:rsidRPr="00363901">
              <w:rPr>
                <w:rFonts w:ascii="Tahoma" w:hAnsi="Tahoma" w:cs="Tahoma"/>
                <w:b/>
              </w:rPr>
              <w:t>-</w:t>
            </w:r>
            <w:r w:rsidRPr="00363901">
              <w:rPr>
                <w:rFonts w:ascii="Tahoma" w:hAnsi="Tahoma" w:cs="Tahoma"/>
                <w:b/>
                <w:lang w:val="en-US"/>
              </w:rPr>
              <w:t>mail</w:t>
            </w:r>
          </w:p>
        </w:tc>
      </w:tr>
      <w:tr w:rsidR="00364C60" w:rsidRPr="00363901" w14:paraId="298F1022" w14:textId="77777777" w:rsidTr="007445D1">
        <w:tc>
          <w:tcPr>
            <w:tcW w:w="4957" w:type="dxa"/>
          </w:tcPr>
          <w:p w14:paraId="1B2ED050" w14:textId="5A2E76A0" w:rsidR="00364C60" w:rsidRPr="00203402" w:rsidRDefault="00364C60" w:rsidP="007445D1">
            <w:pPr>
              <w:spacing w:after="0" w:line="240" w:lineRule="auto"/>
              <w:rPr>
                <w:rFonts w:ascii="Tahoma" w:hAnsi="Tahoma" w:cs="Tahoma"/>
                <w:sz w:val="20"/>
                <w:szCs w:val="20"/>
              </w:rPr>
            </w:pPr>
          </w:p>
        </w:tc>
        <w:tc>
          <w:tcPr>
            <w:tcW w:w="2031" w:type="dxa"/>
          </w:tcPr>
          <w:p w14:paraId="6DFA4F4D" w14:textId="15F45A07" w:rsidR="00364C60" w:rsidRPr="00333132" w:rsidRDefault="00364C60" w:rsidP="007445D1">
            <w:pPr>
              <w:spacing w:after="0" w:line="240" w:lineRule="auto"/>
              <w:jc w:val="both"/>
              <w:rPr>
                <w:rFonts w:ascii="Tahoma" w:hAnsi="Tahoma" w:cs="Tahoma"/>
                <w:sz w:val="20"/>
                <w:szCs w:val="20"/>
              </w:rPr>
            </w:pPr>
          </w:p>
        </w:tc>
        <w:tc>
          <w:tcPr>
            <w:tcW w:w="2791" w:type="dxa"/>
          </w:tcPr>
          <w:p w14:paraId="36C11D55" w14:textId="354E3FDA" w:rsidR="00364C60" w:rsidRPr="00333132" w:rsidRDefault="00364C60" w:rsidP="007445D1">
            <w:pPr>
              <w:spacing w:after="0" w:line="240" w:lineRule="auto"/>
              <w:jc w:val="both"/>
              <w:rPr>
                <w:rFonts w:ascii="Tahoma" w:hAnsi="Tahoma" w:cs="Tahoma"/>
                <w:sz w:val="20"/>
                <w:szCs w:val="20"/>
                <w:lang w:val="en-US"/>
              </w:rPr>
            </w:pPr>
          </w:p>
        </w:tc>
      </w:tr>
      <w:tr w:rsidR="00364C60" w:rsidRPr="00363901" w14:paraId="54677FB3" w14:textId="77777777" w:rsidTr="007445D1">
        <w:tc>
          <w:tcPr>
            <w:tcW w:w="4957" w:type="dxa"/>
          </w:tcPr>
          <w:p w14:paraId="4AB14316" w14:textId="231C323C" w:rsidR="00364C60" w:rsidRPr="00203402" w:rsidRDefault="00364C60" w:rsidP="007445D1">
            <w:pPr>
              <w:spacing w:after="0" w:line="240" w:lineRule="auto"/>
              <w:rPr>
                <w:rFonts w:ascii="Tahoma" w:hAnsi="Tahoma" w:cs="Tahoma"/>
                <w:sz w:val="20"/>
                <w:szCs w:val="20"/>
              </w:rPr>
            </w:pPr>
          </w:p>
        </w:tc>
        <w:tc>
          <w:tcPr>
            <w:tcW w:w="2031" w:type="dxa"/>
          </w:tcPr>
          <w:p w14:paraId="0D677019" w14:textId="171F340A" w:rsidR="00364C60" w:rsidRPr="00333132" w:rsidRDefault="00364C60" w:rsidP="007445D1">
            <w:pPr>
              <w:spacing w:after="0" w:line="240" w:lineRule="auto"/>
              <w:jc w:val="both"/>
              <w:rPr>
                <w:rFonts w:ascii="Tahoma" w:hAnsi="Tahoma" w:cs="Tahoma"/>
                <w:sz w:val="20"/>
                <w:szCs w:val="20"/>
              </w:rPr>
            </w:pPr>
          </w:p>
        </w:tc>
        <w:tc>
          <w:tcPr>
            <w:tcW w:w="2791" w:type="dxa"/>
          </w:tcPr>
          <w:p w14:paraId="54441F09" w14:textId="4389C389" w:rsidR="00364C60" w:rsidRPr="00333132" w:rsidRDefault="00364C60" w:rsidP="007445D1">
            <w:pPr>
              <w:spacing w:after="0" w:line="240" w:lineRule="auto"/>
              <w:jc w:val="both"/>
              <w:rPr>
                <w:rFonts w:ascii="Tahoma" w:hAnsi="Tahoma" w:cs="Tahoma"/>
                <w:sz w:val="20"/>
                <w:szCs w:val="20"/>
                <w:lang w:val="en-US"/>
              </w:rPr>
            </w:pPr>
          </w:p>
        </w:tc>
      </w:tr>
      <w:tr w:rsidR="00364C60" w:rsidRPr="00363901" w14:paraId="120A50F4" w14:textId="77777777" w:rsidTr="007445D1">
        <w:tc>
          <w:tcPr>
            <w:tcW w:w="4957" w:type="dxa"/>
          </w:tcPr>
          <w:p w14:paraId="4B5BE6DD" w14:textId="7DC4F88C" w:rsidR="00364C60" w:rsidRPr="00203402" w:rsidRDefault="00364C60" w:rsidP="007445D1">
            <w:pPr>
              <w:spacing w:after="0" w:line="240" w:lineRule="auto"/>
              <w:rPr>
                <w:rFonts w:ascii="Tahoma" w:hAnsi="Tahoma" w:cs="Tahoma"/>
                <w:sz w:val="20"/>
                <w:szCs w:val="20"/>
              </w:rPr>
            </w:pPr>
          </w:p>
        </w:tc>
        <w:tc>
          <w:tcPr>
            <w:tcW w:w="2031" w:type="dxa"/>
          </w:tcPr>
          <w:p w14:paraId="1FB4841A" w14:textId="5D681A47" w:rsidR="00364C60" w:rsidRPr="00333132" w:rsidRDefault="00364C60" w:rsidP="007445D1">
            <w:pPr>
              <w:spacing w:after="0" w:line="240" w:lineRule="auto"/>
              <w:jc w:val="both"/>
              <w:rPr>
                <w:rFonts w:ascii="Tahoma" w:hAnsi="Tahoma" w:cs="Tahoma"/>
                <w:sz w:val="20"/>
                <w:szCs w:val="20"/>
              </w:rPr>
            </w:pPr>
          </w:p>
        </w:tc>
        <w:tc>
          <w:tcPr>
            <w:tcW w:w="2791" w:type="dxa"/>
          </w:tcPr>
          <w:p w14:paraId="6B3CAEC9" w14:textId="0BBFF008" w:rsidR="00364C60" w:rsidRPr="00333132" w:rsidRDefault="00364C60" w:rsidP="007445D1">
            <w:pPr>
              <w:spacing w:after="0" w:line="240" w:lineRule="auto"/>
              <w:jc w:val="both"/>
              <w:rPr>
                <w:rFonts w:ascii="Tahoma" w:hAnsi="Tahoma" w:cs="Tahoma"/>
                <w:sz w:val="20"/>
                <w:szCs w:val="20"/>
              </w:rPr>
            </w:pPr>
          </w:p>
        </w:tc>
      </w:tr>
      <w:tr w:rsidR="00364C60" w:rsidRPr="00363901" w14:paraId="2B767D9B" w14:textId="77777777" w:rsidTr="007445D1">
        <w:tc>
          <w:tcPr>
            <w:tcW w:w="4957" w:type="dxa"/>
            <w:tcBorders>
              <w:bottom w:val="single" w:sz="4" w:space="0" w:color="000000"/>
            </w:tcBorders>
          </w:tcPr>
          <w:p w14:paraId="30D064E7" w14:textId="77777777" w:rsidR="00364C60" w:rsidRPr="00363901" w:rsidRDefault="00364C60" w:rsidP="007445D1">
            <w:pPr>
              <w:spacing w:after="0" w:line="240" w:lineRule="auto"/>
              <w:jc w:val="both"/>
              <w:rPr>
                <w:rFonts w:ascii="Tahoma" w:hAnsi="Tahoma" w:cs="Tahoma"/>
                <w:b/>
              </w:rPr>
            </w:pPr>
            <w:r w:rsidRPr="00363901">
              <w:rPr>
                <w:rFonts w:ascii="Tahoma" w:hAnsi="Tahoma" w:cs="Tahoma"/>
                <w:b/>
              </w:rPr>
              <w:t>Ответственные лица от «Исполнителя»</w:t>
            </w:r>
          </w:p>
        </w:tc>
        <w:tc>
          <w:tcPr>
            <w:tcW w:w="2031" w:type="dxa"/>
            <w:tcBorders>
              <w:bottom w:val="single" w:sz="4" w:space="0" w:color="000000"/>
            </w:tcBorders>
          </w:tcPr>
          <w:p w14:paraId="45BBB79A"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rPr>
              <w:t>Телефон</w:t>
            </w:r>
          </w:p>
        </w:tc>
        <w:tc>
          <w:tcPr>
            <w:tcW w:w="2791" w:type="dxa"/>
            <w:tcBorders>
              <w:bottom w:val="single" w:sz="4" w:space="0" w:color="000000"/>
            </w:tcBorders>
          </w:tcPr>
          <w:p w14:paraId="4D7F65F0"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lang w:val="en-US"/>
              </w:rPr>
              <w:t>E</w:t>
            </w:r>
            <w:r w:rsidRPr="0002246D">
              <w:rPr>
                <w:rFonts w:ascii="Tahoma" w:hAnsi="Tahoma" w:cs="Tahoma"/>
                <w:b/>
              </w:rPr>
              <w:t>-</w:t>
            </w:r>
            <w:r w:rsidRPr="00363901">
              <w:rPr>
                <w:rFonts w:ascii="Tahoma" w:hAnsi="Tahoma" w:cs="Tahoma"/>
                <w:b/>
                <w:lang w:val="en-US"/>
              </w:rPr>
              <w:t>mail</w:t>
            </w:r>
          </w:p>
        </w:tc>
      </w:tr>
      <w:tr w:rsidR="00364C60" w:rsidRPr="00363901" w14:paraId="764CE1C9"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FDE67D2" w14:textId="0C516819"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241C1ED" w14:textId="18C302DC" w:rsidR="00364C60" w:rsidRPr="00333132" w:rsidRDefault="00364C60" w:rsidP="007445D1">
            <w:pPr>
              <w:spacing w:after="0" w:line="240" w:lineRule="auto"/>
              <w:jc w:val="both"/>
              <w:rPr>
                <w:rFonts w:ascii="Tahoma" w:hAnsi="Tahoma" w:cs="Tahoma"/>
                <w:sz w:val="20"/>
                <w:szCs w:val="20"/>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FB96462" w14:textId="54032C30" w:rsidR="00364C60" w:rsidRPr="0002246D" w:rsidRDefault="00364C60" w:rsidP="007445D1">
            <w:pPr>
              <w:spacing w:after="0" w:line="240" w:lineRule="auto"/>
              <w:jc w:val="both"/>
              <w:rPr>
                <w:rFonts w:ascii="Tahoma" w:hAnsi="Tahoma" w:cs="Tahoma"/>
                <w:sz w:val="20"/>
                <w:szCs w:val="20"/>
              </w:rPr>
            </w:pPr>
          </w:p>
        </w:tc>
      </w:tr>
      <w:tr w:rsidR="00364C60" w:rsidRPr="00363901" w14:paraId="54921B91"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63604DA0" w14:textId="7CC92DE3"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08EDEF3" w14:textId="409A5C06" w:rsidR="00364C60" w:rsidRPr="0002246D"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040BD25E" w14:textId="2A134713" w:rsidR="00364C60" w:rsidRPr="00333132" w:rsidRDefault="00364C60" w:rsidP="007445D1">
            <w:pPr>
              <w:spacing w:after="0" w:line="240" w:lineRule="auto"/>
              <w:jc w:val="both"/>
              <w:rPr>
                <w:rFonts w:ascii="Tahoma" w:hAnsi="Tahoma" w:cs="Tahoma"/>
                <w:sz w:val="20"/>
                <w:szCs w:val="20"/>
              </w:rPr>
            </w:pPr>
          </w:p>
        </w:tc>
      </w:tr>
      <w:tr w:rsidR="00364C60" w:rsidRPr="00363901" w14:paraId="322842F5"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443FC18" w14:textId="4CF26A41"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3F2AD0C7" w14:textId="77777777" w:rsidR="00364C60" w:rsidRPr="0002246D"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689834A3" w14:textId="77777777" w:rsidR="00364C60" w:rsidRPr="00333132" w:rsidRDefault="00364C60" w:rsidP="007445D1">
            <w:pPr>
              <w:spacing w:after="0" w:line="240" w:lineRule="auto"/>
              <w:jc w:val="both"/>
              <w:rPr>
                <w:rFonts w:ascii="Tahoma" w:hAnsi="Tahoma" w:cs="Tahoma"/>
                <w:sz w:val="20"/>
                <w:szCs w:val="20"/>
              </w:rPr>
            </w:pPr>
          </w:p>
        </w:tc>
      </w:tr>
      <w:tr w:rsidR="00364C60" w:rsidRPr="00363901" w14:paraId="551B7845"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E57A3FD" w14:textId="0062B3E6"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733AF38E" w14:textId="4714B4A3" w:rsidR="00364C60" w:rsidRPr="0002246D"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379E75D7" w14:textId="0AE32525" w:rsidR="00364C60" w:rsidRPr="00333132" w:rsidRDefault="00364C60" w:rsidP="007445D1">
            <w:pPr>
              <w:spacing w:after="0" w:line="240" w:lineRule="auto"/>
              <w:jc w:val="both"/>
              <w:rPr>
                <w:rFonts w:ascii="Tahoma" w:hAnsi="Tahoma" w:cs="Tahoma"/>
                <w:sz w:val="20"/>
                <w:szCs w:val="20"/>
              </w:rPr>
            </w:pPr>
          </w:p>
        </w:tc>
      </w:tr>
      <w:tr w:rsidR="00364C60" w:rsidRPr="00363901" w14:paraId="0C13AC5B"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69A55CF" w14:textId="659C3A7F"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69DAA224" w14:textId="77777777"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038B24E9" w14:textId="77777777" w:rsidR="00364C60" w:rsidRPr="00333132" w:rsidRDefault="00364C60" w:rsidP="007445D1">
            <w:pPr>
              <w:spacing w:after="0" w:line="240" w:lineRule="auto"/>
              <w:jc w:val="both"/>
              <w:rPr>
                <w:rFonts w:ascii="Tahoma" w:hAnsi="Tahoma" w:cs="Tahoma"/>
                <w:sz w:val="20"/>
                <w:szCs w:val="20"/>
              </w:rPr>
            </w:pPr>
          </w:p>
        </w:tc>
      </w:tr>
      <w:tr w:rsidR="00364C60" w:rsidRPr="00363901" w14:paraId="2BB67FE9"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30BF70A2" w14:textId="6CBFC3D6"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3B50CE98" w14:textId="17748930"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6126B98" w14:textId="357CFFF7" w:rsidR="00364C60" w:rsidRPr="00333132" w:rsidRDefault="00364C60" w:rsidP="007445D1">
            <w:pPr>
              <w:spacing w:after="0" w:line="240" w:lineRule="auto"/>
              <w:jc w:val="both"/>
              <w:rPr>
                <w:rFonts w:ascii="Tahoma" w:hAnsi="Tahoma" w:cs="Tahoma"/>
                <w:sz w:val="20"/>
                <w:szCs w:val="20"/>
              </w:rPr>
            </w:pPr>
          </w:p>
        </w:tc>
      </w:tr>
      <w:tr w:rsidR="00364C60" w:rsidRPr="00363901" w14:paraId="23C10128"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5E4E57DE" w14:textId="13C8DAF0"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7E8DD37C" w14:textId="77777777"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1F73535" w14:textId="77777777" w:rsidR="00364C60" w:rsidRPr="00333132" w:rsidRDefault="00364C60" w:rsidP="007445D1">
            <w:pPr>
              <w:spacing w:after="0" w:line="240" w:lineRule="auto"/>
              <w:jc w:val="both"/>
              <w:rPr>
                <w:rFonts w:ascii="Tahoma" w:hAnsi="Tahoma" w:cs="Tahoma"/>
                <w:sz w:val="20"/>
                <w:szCs w:val="20"/>
              </w:rPr>
            </w:pPr>
          </w:p>
        </w:tc>
      </w:tr>
      <w:tr w:rsidR="00364C60" w:rsidRPr="00363901" w14:paraId="41F39EE2"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8145FAF" w14:textId="1DCE4269"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10A77A78" w14:textId="2BACC354"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0412026C" w14:textId="1B83D5C6" w:rsidR="00364C60" w:rsidRPr="00333132" w:rsidRDefault="00364C60" w:rsidP="007445D1">
            <w:pPr>
              <w:spacing w:after="0" w:line="240" w:lineRule="auto"/>
              <w:jc w:val="both"/>
              <w:rPr>
                <w:rFonts w:ascii="Tahoma" w:hAnsi="Tahoma" w:cs="Tahoma"/>
                <w:sz w:val="20"/>
                <w:szCs w:val="20"/>
              </w:rPr>
            </w:pPr>
          </w:p>
        </w:tc>
      </w:tr>
      <w:tr w:rsidR="00364C60" w:rsidRPr="00363901" w14:paraId="404625A8"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7090F499" w14:textId="0CD68845"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404910A" w14:textId="77777777"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3E3CDF0F" w14:textId="77777777" w:rsidR="00364C60" w:rsidRPr="00333132" w:rsidRDefault="00364C60" w:rsidP="007445D1">
            <w:pPr>
              <w:spacing w:after="0" w:line="240" w:lineRule="auto"/>
              <w:jc w:val="both"/>
              <w:rPr>
                <w:rFonts w:ascii="Tahoma" w:hAnsi="Tahoma" w:cs="Tahoma"/>
                <w:sz w:val="20"/>
                <w:szCs w:val="20"/>
              </w:rPr>
            </w:pPr>
          </w:p>
        </w:tc>
      </w:tr>
    </w:tbl>
    <w:p w14:paraId="5E1F6463" w14:textId="77777777" w:rsidR="00364C60" w:rsidRPr="00363901" w:rsidRDefault="00364C60" w:rsidP="00364C60">
      <w:pPr>
        <w:jc w:val="both"/>
        <w:rPr>
          <w:rFonts w:ascii="Tahoma" w:hAnsi="Tahoma" w:cs="Tahoma"/>
        </w:rPr>
      </w:pPr>
    </w:p>
    <w:p w14:paraId="755B194E" w14:textId="77777777" w:rsidR="00364C60" w:rsidRPr="00363901" w:rsidRDefault="00364C60" w:rsidP="00364C60">
      <w:pPr>
        <w:rPr>
          <w:rFonts w:ascii="Tahoma" w:hAnsi="Tahoma" w:cs="Tahoma"/>
          <w:b/>
          <w:sz w:val="20"/>
          <w:szCs w:val="20"/>
        </w:rPr>
      </w:pPr>
    </w:p>
    <w:tbl>
      <w:tblPr>
        <w:tblW w:w="10065" w:type="dxa"/>
        <w:tblInd w:w="108" w:type="dxa"/>
        <w:tblLook w:val="01E0" w:firstRow="1" w:lastRow="1" w:firstColumn="1" w:lastColumn="1" w:noHBand="0" w:noVBand="0"/>
      </w:tblPr>
      <w:tblGrid>
        <w:gridCol w:w="4962"/>
        <w:gridCol w:w="5103"/>
      </w:tblGrid>
      <w:tr w:rsidR="00364C60" w:rsidRPr="00363901" w14:paraId="2D7861A8" w14:textId="77777777" w:rsidTr="007445D1">
        <w:tc>
          <w:tcPr>
            <w:tcW w:w="4962" w:type="dxa"/>
          </w:tcPr>
          <w:p w14:paraId="42E6C264"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 xml:space="preserve">«ЗАКАЗЧИК»: </w:t>
            </w:r>
          </w:p>
          <w:p w14:paraId="29BC5650" w14:textId="77777777" w:rsidR="00364C60" w:rsidRPr="00363901" w:rsidRDefault="00364C60" w:rsidP="007445D1">
            <w:pPr>
              <w:spacing w:after="0" w:line="240" w:lineRule="auto"/>
              <w:rPr>
                <w:rFonts w:ascii="Tahoma" w:hAnsi="Tahoma" w:cs="Tahoma"/>
                <w:b/>
                <w:sz w:val="20"/>
                <w:szCs w:val="20"/>
              </w:rPr>
            </w:pPr>
          </w:p>
          <w:p w14:paraId="394808B0"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ЗАО «Альфа Телеком»</w:t>
            </w:r>
          </w:p>
          <w:p w14:paraId="1B8228AC" w14:textId="77777777" w:rsidR="00364C60" w:rsidRDefault="00364C60" w:rsidP="007445D1">
            <w:pPr>
              <w:spacing w:after="0" w:line="240" w:lineRule="auto"/>
              <w:rPr>
                <w:rFonts w:ascii="Tahoma" w:hAnsi="Tahoma" w:cs="Tahoma"/>
                <w:b/>
                <w:sz w:val="20"/>
                <w:szCs w:val="20"/>
              </w:rPr>
            </w:pPr>
            <w:r w:rsidRPr="00363901">
              <w:rPr>
                <w:rFonts w:ascii="Tahoma" w:hAnsi="Tahoma" w:cs="Tahoma"/>
                <w:b/>
                <w:sz w:val="20"/>
                <w:szCs w:val="20"/>
              </w:rPr>
              <w:t>Генеральный директор</w:t>
            </w:r>
          </w:p>
          <w:p w14:paraId="6B5F1511" w14:textId="77777777" w:rsidR="00364C60" w:rsidRPr="00363901" w:rsidRDefault="00364C60" w:rsidP="007445D1">
            <w:pPr>
              <w:spacing w:after="0" w:line="240" w:lineRule="auto"/>
              <w:rPr>
                <w:rFonts w:ascii="Tahoma" w:hAnsi="Tahoma" w:cs="Tahoma"/>
                <w:b/>
                <w:sz w:val="20"/>
                <w:szCs w:val="20"/>
              </w:rPr>
            </w:pPr>
          </w:p>
          <w:p w14:paraId="39B80B10" w14:textId="77777777" w:rsidR="00364C60" w:rsidRPr="00363901" w:rsidRDefault="00364C60" w:rsidP="007445D1">
            <w:pPr>
              <w:spacing w:after="0" w:line="240" w:lineRule="auto"/>
              <w:rPr>
                <w:rFonts w:ascii="Tahoma" w:hAnsi="Tahoma" w:cs="Tahoma"/>
                <w:b/>
                <w:sz w:val="20"/>
                <w:szCs w:val="20"/>
              </w:rPr>
            </w:pPr>
          </w:p>
          <w:p w14:paraId="648D2F37"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________________</w:t>
            </w:r>
            <w:r w:rsidRPr="00363901">
              <w:rPr>
                <w:rFonts w:ascii="Tahoma" w:hAnsi="Tahoma" w:cs="Tahoma"/>
                <w:b/>
                <w:spacing w:val="-1"/>
                <w:w w:val="103"/>
                <w:sz w:val="20"/>
                <w:szCs w:val="20"/>
              </w:rPr>
              <w:t xml:space="preserve"> </w:t>
            </w:r>
            <w:proofErr w:type="spellStart"/>
            <w:r w:rsidRPr="006E211C">
              <w:rPr>
                <w:rFonts w:ascii="Tahoma" w:hAnsi="Tahoma" w:cs="Tahoma"/>
                <w:b/>
                <w:spacing w:val="-1"/>
                <w:w w:val="103"/>
                <w:sz w:val="20"/>
                <w:szCs w:val="20"/>
              </w:rPr>
              <w:t>Базаркулов</w:t>
            </w:r>
            <w:proofErr w:type="spellEnd"/>
            <w:r w:rsidRPr="006E211C">
              <w:rPr>
                <w:rFonts w:ascii="Tahoma" w:hAnsi="Tahoma" w:cs="Tahoma"/>
                <w:b/>
                <w:spacing w:val="-1"/>
                <w:w w:val="103"/>
                <w:sz w:val="20"/>
                <w:szCs w:val="20"/>
              </w:rPr>
              <w:t xml:space="preserve"> А. Т.</w:t>
            </w:r>
          </w:p>
          <w:p w14:paraId="175938FC" w14:textId="77777777" w:rsidR="00364C60" w:rsidRPr="00363901" w:rsidRDefault="00364C60" w:rsidP="007445D1">
            <w:pPr>
              <w:spacing w:line="240" w:lineRule="auto"/>
              <w:contextualSpacing/>
              <w:rPr>
                <w:rFonts w:ascii="Tahoma" w:hAnsi="Tahoma" w:cs="Tahoma"/>
                <w:snapToGrid w:val="0"/>
                <w:sz w:val="20"/>
                <w:szCs w:val="20"/>
              </w:rPr>
            </w:pPr>
          </w:p>
        </w:tc>
        <w:tc>
          <w:tcPr>
            <w:tcW w:w="5103" w:type="dxa"/>
          </w:tcPr>
          <w:p w14:paraId="54EBD384" w14:textId="77777777" w:rsidR="00364C60" w:rsidRPr="00363901" w:rsidRDefault="00364C60" w:rsidP="007445D1">
            <w:pPr>
              <w:spacing w:after="0" w:line="240" w:lineRule="auto"/>
              <w:contextualSpacing/>
              <w:rPr>
                <w:rFonts w:ascii="Tahoma" w:hAnsi="Tahoma" w:cs="Tahoma"/>
                <w:sz w:val="20"/>
                <w:szCs w:val="20"/>
              </w:rPr>
            </w:pPr>
            <w:r w:rsidRPr="00363901">
              <w:rPr>
                <w:rFonts w:ascii="Tahoma" w:hAnsi="Tahoma" w:cs="Tahoma"/>
                <w:b/>
                <w:sz w:val="20"/>
                <w:szCs w:val="20"/>
              </w:rPr>
              <w:t>«ИСПОЛНИТЕЛЬ»</w:t>
            </w:r>
            <w:r w:rsidRPr="00363901">
              <w:rPr>
                <w:rFonts w:ascii="Tahoma" w:hAnsi="Tahoma" w:cs="Tahoma"/>
                <w:sz w:val="20"/>
                <w:szCs w:val="20"/>
              </w:rPr>
              <w:t>:</w:t>
            </w:r>
          </w:p>
          <w:p w14:paraId="761E6317" w14:textId="77777777" w:rsidR="00364C60" w:rsidRPr="00363901" w:rsidRDefault="00364C60" w:rsidP="007445D1">
            <w:pPr>
              <w:spacing w:after="0" w:line="240" w:lineRule="auto"/>
              <w:contextualSpacing/>
              <w:rPr>
                <w:rFonts w:ascii="Tahoma" w:hAnsi="Tahoma" w:cs="Tahoma"/>
                <w:sz w:val="20"/>
                <w:szCs w:val="20"/>
              </w:rPr>
            </w:pPr>
          </w:p>
          <w:p w14:paraId="4156794D" w14:textId="3985FF88" w:rsidR="00364C60" w:rsidRPr="00C2754C" w:rsidRDefault="00364C60" w:rsidP="00364C60">
            <w:pPr>
              <w:spacing w:after="0" w:line="240" w:lineRule="auto"/>
              <w:rPr>
                <w:rFonts w:ascii="Tahoma" w:hAnsi="Tahoma" w:cs="Tahoma"/>
                <w:b/>
                <w:snapToGrid w:val="0"/>
                <w:sz w:val="20"/>
                <w:szCs w:val="20"/>
              </w:rPr>
            </w:pPr>
          </w:p>
        </w:tc>
      </w:tr>
    </w:tbl>
    <w:p w14:paraId="7E4725F8" w14:textId="77777777" w:rsidR="00364C60" w:rsidRPr="00363901" w:rsidRDefault="00364C60" w:rsidP="00364C60">
      <w:pPr>
        <w:spacing w:after="0" w:line="240" w:lineRule="auto"/>
        <w:jc w:val="right"/>
        <w:rPr>
          <w:rFonts w:ascii="Tahoma" w:eastAsia="Lucida Sans Unicode" w:hAnsi="Tahoma" w:cs="Tahoma"/>
          <w:b/>
          <w:bCs/>
          <w:sz w:val="20"/>
          <w:szCs w:val="20"/>
        </w:rPr>
      </w:pPr>
    </w:p>
    <w:p w14:paraId="0A88A74A" w14:textId="77777777" w:rsidR="00364C60" w:rsidRPr="00363901" w:rsidRDefault="00364C60" w:rsidP="00364C60">
      <w:pPr>
        <w:spacing w:after="0" w:line="240" w:lineRule="auto"/>
        <w:rPr>
          <w:rFonts w:ascii="Tahoma" w:eastAsia="Lucida Sans Unicode" w:hAnsi="Tahoma" w:cs="Tahoma"/>
          <w:b/>
          <w:bCs/>
          <w:sz w:val="20"/>
          <w:szCs w:val="20"/>
        </w:rPr>
      </w:pPr>
      <w:r w:rsidRPr="00363901">
        <w:rPr>
          <w:rFonts w:ascii="Tahoma" w:eastAsia="Lucida Sans Unicode" w:hAnsi="Tahoma" w:cs="Tahoma"/>
          <w:b/>
          <w:bCs/>
          <w:sz w:val="20"/>
          <w:szCs w:val="20"/>
        </w:rPr>
        <w:br w:type="page"/>
      </w:r>
    </w:p>
    <w:p w14:paraId="37866FAA" w14:textId="77777777" w:rsidR="00364C60" w:rsidRPr="00363901" w:rsidRDefault="00364C60" w:rsidP="00364C60">
      <w:pPr>
        <w:spacing w:after="0" w:line="240" w:lineRule="auto"/>
        <w:jc w:val="right"/>
        <w:rPr>
          <w:rFonts w:ascii="Tahoma" w:eastAsia="Lucida Sans Unicode" w:hAnsi="Tahoma" w:cs="Tahoma"/>
          <w:b/>
          <w:bCs/>
          <w:sz w:val="20"/>
          <w:szCs w:val="20"/>
        </w:rPr>
      </w:pPr>
      <w:r w:rsidRPr="00363901">
        <w:rPr>
          <w:rFonts w:ascii="Tahoma" w:eastAsia="Lucida Sans Unicode" w:hAnsi="Tahoma" w:cs="Tahoma"/>
          <w:b/>
          <w:bCs/>
          <w:sz w:val="20"/>
          <w:szCs w:val="20"/>
        </w:rPr>
        <w:lastRenderedPageBreak/>
        <w:t>Приложение 3</w:t>
      </w:r>
    </w:p>
    <w:p w14:paraId="3B76A5EC" w14:textId="77777777" w:rsidR="00364C60" w:rsidRPr="00363901" w:rsidRDefault="00364C60" w:rsidP="00364C60">
      <w:pPr>
        <w:spacing w:after="0" w:line="240" w:lineRule="auto"/>
        <w:jc w:val="right"/>
        <w:rPr>
          <w:rFonts w:ascii="Tahoma" w:eastAsia="Lucida Sans Unicode" w:hAnsi="Tahoma" w:cs="Tahoma"/>
          <w:bCs/>
          <w:sz w:val="20"/>
          <w:szCs w:val="20"/>
        </w:rPr>
      </w:pPr>
      <w:r w:rsidRPr="00363901">
        <w:rPr>
          <w:rFonts w:ascii="Tahoma" w:eastAsia="Lucida Sans Unicode" w:hAnsi="Tahoma" w:cs="Tahoma"/>
          <w:bCs/>
          <w:sz w:val="20"/>
          <w:szCs w:val="20"/>
        </w:rPr>
        <w:t>к Договору технического обслуживания систем безопасности</w:t>
      </w:r>
    </w:p>
    <w:p w14:paraId="51C82E6B" w14:textId="77777777" w:rsidR="00364C60" w:rsidRPr="00363901" w:rsidRDefault="00364C60" w:rsidP="00364C60">
      <w:pPr>
        <w:jc w:val="right"/>
        <w:rPr>
          <w:rFonts w:ascii="Tahoma" w:eastAsia="Lucida Sans Unicode" w:hAnsi="Tahoma" w:cs="Tahoma"/>
          <w:bCs/>
          <w:sz w:val="20"/>
          <w:szCs w:val="20"/>
        </w:rPr>
      </w:pPr>
      <w:r w:rsidRPr="00363901">
        <w:rPr>
          <w:rFonts w:ascii="Tahoma" w:eastAsia="Lucida Sans Unicode" w:hAnsi="Tahoma" w:cs="Tahoma"/>
          <w:bCs/>
          <w:sz w:val="20"/>
          <w:szCs w:val="20"/>
        </w:rPr>
        <w:t>№ ________ от «____» _____________ 20</w:t>
      </w:r>
      <w:r>
        <w:rPr>
          <w:rFonts w:ascii="Tahoma" w:eastAsia="Lucida Sans Unicode" w:hAnsi="Tahoma" w:cs="Tahoma"/>
          <w:bCs/>
          <w:sz w:val="20"/>
          <w:szCs w:val="20"/>
        </w:rPr>
        <w:t>22</w:t>
      </w:r>
      <w:r w:rsidRPr="00363901">
        <w:rPr>
          <w:rFonts w:ascii="Tahoma" w:eastAsia="Lucida Sans Unicode" w:hAnsi="Tahoma" w:cs="Tahoma"/>
          <w:bCs/>
          <w:sz w:val="20"/>
          <w:szCs w:val="20"/>
        </w:rPr>
        <w:t xml:space="preserve"> г</w:t>
      </w:r>
    </w:p>
    <w:p w14:paraId="07A996FE" w14:textId="77777777" w:rsidR="00364C60" w:rsidRPr="00363901" w:rsidRDefault="00364C60" w:rsidP="00364C60">
      <w:pPr>
        <w:jc w:val="right"/>
        <w:rPr>
          <w:rFonts w:ascii="Tahoma" w:hAnsi="Tahoma" w:cs="Tahoma"/>
          <w:b/>
        </w:rPr>
      </w:pPr>
      <w:r w:rsidRPr="00363901">
        <w:rPr>
          <w:rFonts w:ascii="Tahoma" w:eastAsia="Lucida Sans Unicode" w:hAnsi="Tahoma" w:cs="Tahoma"/>
          <w:bCs/>
        </w:rPr>
        <w:t>.</w:t>
      </w:r>
    </w:p>
    <w:p w14:paraId="101232C4" w14:textId="77777777" w:rsidR="00364C60" w:rsidRDefault="00364C60" w:rsidP="00364C60">
      <w:pPr>
        <w:jc w:val="center"/>
        <w:rPr>
          <w:rFonts w:ascii="Tahoma" w:hAnsi="Tahoma" w:cs="Tahoma"/>
          <w:b/>
          <w:sz w:val="20"/>
        </w:rPr>
      </w:pPr>
      <w:r w:rsidRPr="00363901">
        <w:rPr>
          <w:rFonts w:ascii="Tahoma" w:hAnsi="Tahoma" w:cs="Tahoma"/>
          <w:b/>
        </w:rPr>
        <w:t>Перечень и состав оборудования и объектов, принимаемых к техническому обслуживанию.</w:t>
      </w:r>
      <w:r w:rsidRPr="00363901" w:rsidDel="00FC187D">
        <w:rPr>
          <w:rFonts w:ascii="Tahoma" w:hAnsi="Tahoma" w:cs="Tahoma"/>
          <w:b/>
        </w:rPr>
        <w:t xml:space="preserve"> </w:t>
      </w:r>
    </w:p>
    <w:p w14:paraId="37525351" w14:textId="77777777" w:rsidR="00364C60" w:rsidRDefault="00364C60" w:rsidP="00364C60">
      <w:pPr>
        <w:spacing w:after="0" w:line="240" w:lineRule="auto"/>
        <w:rPr>
          <w:rFonts w:ascii="Tahoma" w:hAnsi="Tahoma" w:cs="Tahoma"/>
          <w:b/>
          <w:sz w:val="20"/>
          <w:szCs w:val="20"/>
        </w:rPr>
      </w:pPr>
    </w:p>
    <w:tbl>
      <w:tblPr>
        <w:tblStyle w:val="a9"/>
        <w:tblW w:w="0" w:type="auto"/>
        <w:tblLook w:val="04A0" w:firstRow="1" w:lastRow="0" w:firstColumn="1" w:lastColumn="0" w:noHBand="0" w:noVBand="1"/>
      </w:tblPr>
      <w:tblGrid>
        <w:gridCol w:w="1550"/>
        <w:gridCol w:w="1836"/>
        <w:gridCol w:w="6526"/>
      </w:tblGrid>
      <w:tr w:rsidR="00364C60" w:rsidRPr="00F81864" w14:paraId="4A055482" w14:textId="77777777" w:rsidTr="007445D1">
        <w:tc>
          <w:tcPr>
            <w:tcW w:w="10053" w:type="dxa"/>
            <w:gridSpan w:val="3"/>
            <w:shd w:val="clear" w:color="auto" w:fill="B4C6E7" w:themeFill="accent5" w:themeFillTint="66"/>
          </w:tcPr>
          <w:p w14:paraId="6C5312CE"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b/>
                <w:sz w:val="18"/>
                <w:szCs w:val="18"/>
              </w:rPr>
              <w:t>Офис «АТС29», (Чуйская область, г. Бишкек)</w:t>
            </w:r>
          </w:p>
        </w:tc>
      </w:tr>
      <w:tr w:rsidR="00364C60" w:rsidRPr="00F81864" w14:paraId="081B239B" w14:textId="77777777" w:rsidTr="007445D1">
        <w:tc>
          <w:tcPr>
            <w:tcW w:w="1555" w:type="dxa"/>
            <w:vAlign w:val="center"/>
          </w:tcPr>
          <w:p w14:paraId="4987D9D1"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10 Направлении </w:t>
            </w:r>
          </w:p>
        </w:tc>
        <w:tc>
          <w:tcPr>
            <w:tcW w:w="1842" w:type="dxa"/>
            <w:vAlign w:val="center"/>
          </w:tcPr>
          <w:p w14:paraId="7BBBF18D"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656" w:type="dxa"/>
          </w:tcPr>
          <w:p w14:paraId="742EAB20" w14:textId="77777777" w:rsidR="00364C60"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Контрольная панель – 1 шт. (</w:t>
            </w:r>
            <w:r>
              <w:rPr>
                <w:rFonts w:ascii="Tahoma" w:hAnsi="Tahoma" w:cs="Tahoma"/>
                <w:sz w:val="18"/>
                <w:szCs w:val="18"/>
              </w:rPr>
              <w:t>Гамма-</w:t>
            </w:r>
            <w:proofErr w:type="gramStart"/>
            <w:r>
              <w:rPr>
                <w:rFonts w:ascii="Tahoma" w:hAnsi="Tahoma" w:cs="Tahoma"/>
                <w:sz w:val="18"/>
                <w:szCs w:val="18"/>
              </w:rPr>
              <w:t xml:space="preserve">01 </w:t>
            </w:r>
            <w:r w:rsidRPr="00F81864">
              <w:rPr>
                <w:rFonts w:ascii="Tahoma" w:hAnsi="Tahoma" w:cs="Tahoma"/>
                <w:sz w:val="18"/>
                <w:szCs w:val="18"/>
              </w:rPr>
              <w:t>)</w:t>
            </w:r>
            <w:proofErr w:type="gramEnd"/>
          </w:p>
          <w:p w14:paraId="3D67E309" w14:textId="77777777" w:rsidR="00364C60" w:rsidRPr="00F81864"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от 1 до 4 шт.</w:t>
            </w:r>
          </w:p>
          <w:p w14:paraId="557DA636"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Пожарных датчиков - от 2</w:t>
            </w:r>
            <w:r>
              <w:rPr>
                <w:rFonts w:ascii="Tahoma" w:hAnsi="Tahoma" w:cs="Tahoma"/>
                <w:sz w:val="18"/>
                <w:szCs w:val="18"/>
              </w:rPr>
              <w:t>0</w:t>
            </w:r>
            <w:r w:rsidRPr="00F81864">
              <w:rPr>
                <w:rFonts w:ascii="Tahoma" w:hAnsi="Tahoma" w:cs="Tahoma"/>
                <w:sz w:val="18"/>
                <w:szCs w:val="18"/>
              </w:rPr>
              <w:t xml:space="preserve"> </w:t>
            </w:r>
            <w:proofErr w:type="gramStart"/>
            <w:r w:rsidRPr="00F81864">
              <w:rPr>
                <w:rFonts w:ascii="Tahoma" w:hAnsi="Tahoma" w:cs="Tahoma"/>
                <w:sz w:val="18"/>
                <w:szCs w:val="18"/>
              </w:rPr>
              <w:t xml:space="preserve">до </w:t>
            </w:r>
            <w:r>
              <w:rPr>
                <w:rFonts w:ascii="Tahoma" w:hAnsi="Tahoma" w:cs="Tahoma"/>
                <w:sz w:val="18"/>
                <w:szCs w:val="18"/>
              </w:rPr>
              <w:t xml:space="preserve"> 40</w:t>
            </w:r>
            <w:proofErr w:type="gramEnd"/>
            <w:r w:rsidRPr="00F81864">
              <w:rPr>
                <w:rFonts w:ascii="Tahoma" w:hAnsi="Tahoma" w:cs="Tahoma"/>
                <w:sz w:val="18"/>
                <w:szCs w:val="18"/>
              </w:rPr>
              <w:t xml:space="preserve"> шт. (ИП 212, ИП 105, ИПР 513)</w:t>
            </w:r>
          </w:p>
          <w:p w14:paraId="505E4C91"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Табло «Выход» - от 1 </w:t>
            </w:r>
            <w:proofErr w:type="gramStart"/>
            <w:r w:rsidRPr="00F81864">
              <w:rPr>
                <w:rFonts w:ascii="Tahoma" w:hAnsi="Tahoma" w:cs="Tahoma"/>
                <w:sz w:val="18"/>
                <w:szCs w:val="18"/>
              </w:rPr>
              <w:t xml:space="preserve">до </w:t>
            </w:r>
            <w:r>
              <w:rPr>
                <w:rFonts w:ascii="Tahoma" w:hAnsi="Tahoma" w:cs="Tahoma"/>
                <w:sz w:val="18"/>
                <w:szCs w:val="18"/>
              </w:rPr>
              <w:t xml:space="preserve"> 10</w:t>
            </w:r>
            <w:proofErr w:type="gramEnd"/>
            <w:r w:rsidRPr="00F81864">
              <w:rPr>
                <w:rFonts w:ascii="Tahoma" w:hAnsi="Tahoma" w:cs="Tahoma"/>
                <w:sz w:val="18"/>
                <w:szCs w:val="18"/>
              </w:rPr>
              <w:t xml:space="preserve"> шт. (12В, 0.4А)</w:t>
            </w:r>
          </w:p>
          <w:p w14:paraId="4CAC468B"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Сирена – </w:t>
            </w:r>
            <w:r>
              <w:rPr>
                <w:rFonts w:ascii="Tahoma" w:hAnsi="Tahoma" w:cs="Tahoma"/>
                <w:sz w:val="18"/>
                <w:szCs w:val="18"/>
              </w:rPr>
              <w:t xml:space="preserve"> 4</w:t>
            </w:r>
            <w:r w:rsidRPr="00F81864">
              <w:rPr>
                <w:rFonts w:ascii="Tahoma" w:hAnsi="Tahoma" w:cs="Tahoma"/>
                <w:sz w:val="18"/>
                <w:szCs w:val="18"/>
              </w:rPr>
              <w:t xml:space="preserve"> шт. (12В, 0.4А)</w:t>
            </w:r>
          </w:p>
        </w:tc>
      </w:tr>
      <w:tr w:rsidR="00364C60" w:rsidRPr="00F81864" w14:paraId="76243434" w14:textId="77777777" w:rsidTr="007445D1">
        <w:tc>
          <w:tcPr>
            <w:tcW w:w="1555" w:type="dxa"/>
            <w:vAlign w:val="center"/>
          </w:tcPr>
          <w:p w14:paraId="1431B45F"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 9  Помещении </w:t>
            </w:r>
          </w:p>
        </w:tc>
        <w:tc>
          <w:tcPr>
            <w:tcW w:w="1842" w:type="dxa"/>
            <w:vAlign w:val="center"/>
          </w:tcPr>
          <w:p w14:paraId="51E169CA"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656" w:type="dxa"/>
          </w:tcPr>
          <w:p w14:paraId="4FA45CF3"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Панель ППКПУ – 1 шт. (Старт А, Магистр ПУ</w:t>
            </w:r>
            <w:r>
              <w:rPr>
                <w:rFonts w:ascii="Tahoma" w:hAnsi="Tahoma" w:cs="Tahoma"/>
                <w:sz w:val="18"/>
                <w:szCs w:val="18"/>
              </w:rPr>
              <w:t>, Гамма-01</w:t>
            </w:r>
            <w:r w:rsidRPr="00F81864">
              <w:rPr>
                <w:rFonts w:ascii="Tahoma" w:hAnsi="Tahoma" w:cs="Tahoma"/>
                <w:sz w:val="18"/>
                <w:szCs w:val="18"/>
              </w:rPr>
              <w:t>)</w:t>
            </w:r>
          </w:p>
          <w:p w14:paraId="6F8EA5B3" w14:textId="77777777" w:rsidR="00364C60"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Модем GSM – 1 шт. (Магистр </w:t>
            </w:r>
            <w:r w:rsidRPr="00F81864">
              <w:rPr>
                <w:rFonts w:ascii="Tahoma" w:hAnsi="Tahoma" w:cs="Tahoma"/>
                <w:sz w:val="18"/>
                <w:szCs w:val="18"/>
                <w:lang w:val="en-US"/>
              </w:rPr>
              <w:t>GSM</w:t>
            </w:r>
            <w:r w:rsidRPr="00F81864">
              <w:rPr>
                <w:rFonts w:ascii="Tahoma" w:hAnsi="Tahoma" w:cs="Tahoma"/>
                <w:sz w:val="18"/>
                <w:szCs w:val="18"/>
              </w:rPr>
              <w:t>)</w:t>
            </w:r>
          </w:p>
          <w:p w14:paraId="4E77B28C" w14:textId="77777777" w:rsidR="00364C60" w:rsidRPr="00F81864"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1 шт.</w:t>
            </w:r>
          </w:p>
          <w:p w14:paraId="61097BB3"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Датчик пожарный – 2 шт. (ИП 212, ИП 105, ИПР 513)</w:t>
            </w:r>
          </w:p>
          <w:p w14:paraId="43DB6FDF"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МПП– 1 шт. (МПП Буран 2,5</w:t>
            </w:r>
            <w:r>
              <w:rPr>
                <w:rFonts w:ascii="Tahoma" w:hAnsi="Tahoma" w:cs="Tahoma"/>
                <w:sz w:val="18"/>
                <w:szCs w:val="18"/>
              </w:rPr>
              <w:t>, МПП «Бизон»</w:t>
            </w:r>
            <w:r w:rsidRPr="00F81864">
              <w:rPr>
                <w:rFonts w:ascii="Tahoma" w:hAnsi="Tahoma" w:cs="Tahoma"/>
                <w:sz w:val="18"/>
                <w:szCs w:val="18"/>
              </w:rPr>
              <w:t>)</w:t>
            </w:r>
          </w:p>
          <w:p w14:paraId="545FA2CA"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73F504FC"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не входи" - 1 шт. (12В, 0.4А)</w:t>
            </w:r>
          </w:p>
          <w:p w14:paraId="19CD1D14"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уходи" – 1 шт. (12В, 0.4А)</w:t>
            </w:r>
          </w:p>
          <w:p w14:paraId="6CE14089"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Сирена – 1 шт. (12В, 0.4А)</w:t>
            </w:r>
          </w:p>
          <w:p w14:paraId="1875B16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r w:rsidR="00364C60" w:rsidRPr="00F81864" w14:paraId="33489AE5" w14:textId="77777777" w:rsidTr="007445D1">
        <w:tc>
          <w:tcPr>
            <w:tcW w:w="1555" w:type="dxa"/>
            <w:vAlign w:val="center"/>
          </w:tcPr>
          <w:p w14:paraId="65F3A307"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10 </w:t>
            </w:r>
            <w:r w:rsidRPr="00F81864">
              <w:rPr>
                <w:rFonts w:ascii="Tahoma" w:hAnsi="Tahoma" w:cs="Tahoma"/>
                <w:sz w:val="18"/>
                <w:szCs w:val="18"/>
              </w:rPr>
              <w:t xml:space="preserve"> </w:t>
            </w:r>
            <w:r>
              <w:rPr>
                <w:rFonts w:ascii="Tahoma" w:hAnsi="Tahoma" w:cs="Tahoma"/>
                <w:sz w:val="18"/>
                <w:szCs w:val="18"/>
              </w:rPr>
              <w:t xml:space="preserve">Помещении </w:t>
            </w:r>
          </w:p>
        </w:tc>
        <w:tc>
          <w:tcPr>
            <w:tcW w:w="1842" w:type="dxa"/>
            <w:vAlign w:val="center"/>
          </w:tcPr>
          <w:p w14:paraId="4EC2325D"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656" w:type="dxa"/>
          </w:tcPr>
          <w:p w14:paraId="0B12E611" w14:textId="77777777" w:rsidR="00364C60" w:rsidRDefault="00364C60" w:rsidP="007445D1">
            <w:pPr>
              <w:spacing w:after="0" w:line="240" w:lineRule="auto"/>
              <w:rPr>
                <w:rFonts w:ascii="Tahoma" w:hAnsi="Tahoma" w:cs="Tahoma"/>
                <w:sz w:val="18"/>
                <w:szCs w:val="18"/>
              </w:rPr>
            </w:pPr>
            <w:r w:rsidRPr="00F81864">
              <w:rPr>
                <w:rFonts w:ascii="Tahoma" w:hAnsi="Tahoma" w:cs="Tahoma"/>
                <w:sz w:val="18"/>
                <w:szCs w:val="18"/>
              </w:rPr>
              <w:t>Панель ППКПУ – 1 шт. (Магистр ПУ, УУРС, Гамма</w:t>
            </w:r>
            <w:r>
              <w:rPr>
                <w:rFonts w:ascii="Tahoma" w:hAnsi="Tahoma" w:cs="Tahoma"/>
                <w:sz w:val="18"/>
                <w:szCs w:val="18"/>
              </w:rPr>
              <w:t>-</w:t>
            </w:r>
            <w:proofErr w:type="gramStart"/>
            <w:r>
              <w:rPr>
                <w:rFonts w:ascii="Tahoma" w:hAnsi="Tahoma" w:cs="Tahoma"/>
                <w:sz w:val="18"/>
                <w:szCs w:val="18"/>
              </w:rPr>
              <w:t xml:space="preserve">01 </w:t>
            </w:r>
            <w:r w:rsidRPr="00F81864">
              <w:rPr>
                <w:rFonts w:ascii="Tahoma" w:hAnsi="Tahoma" w:cs="Tahoma"/>
                <w:sz w:val="18"/>
                <w:szCs w:val="18"/>
              </w:rPr>
              <w:t>)</w:t>
            </w:r>
            <w:proofErr w:type="gramEnd"/>
          </w:p>
          <w:p w14:paraId="6F10CA34" w14:textId="77777777" w:rsidR="00364C60" w:rsidRPr="00F81864"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722A174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Датчик пожарный – от 2 до 4 шт. (ИП 212, ИП 105, ИПР 513)</w:t>
            </w:r>
          </w:p>
          <w:p w14:paraId="53CC4906" w14:textId="77777777" w:rsidR="00364C60"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Баллон с газом– от 1 </w:t>
            </w:r>
            <w:proofErr w:type="gramStart"/>
            <w:r w:rsidRPr="00F81864">
              <w:rPr>
                <w:rFonts w:ascii="Tahoma" w:hAnsi="Tahoma" w:cs="Tahoma"/>
                <w:sz w:val="18"/>
                <w:szCs w:val="18"/>
              </w:rPr>
              <w:t xml:space="preserve">до </w:t>
            </w:r>
            <w:r>
              <w:rPr>
                <w:rFonts w:ascii="Tahoma" w:hAnsi="Tahoma" w:cs="Tahoma"/>
                <w:sz w:val="18"/>
                <w:szCs w:val="18"/>
              </w:rPr>
              <w:t xml:space="preserve"> 8</w:t>
            </w:r>
            <w:proofErr w:type="gramEnd"/>
            <w:r>
              <w:rPr>
                <w:rFonts w:ascii="Tahoma" w:hAnsi="Tahoma" w:cs="Tahoma"/>
                <w:sz w:val="18"/>
                <w:szCs w:val="18"/>
              </w:rPr>
              <w:t xml:space="preserve"> </w:t>
            </w:r>
            <w:r w:rsidRPr="00F81864">
              <w:rPr>
                <w:rFonts w:ascii="Tahoma" w:hAnsi="Tahoma" w:cs="Tahoma"/>
                <w:sz w:val="18"/>
                <w:szCs w:val="18"/>
              </w:rPr>
              <w:t xml:space="preserve"> шт.</w:t>
            </w:r>
            <w:r>
              <w:rPr>
                <w:rFonts w:ascii="Tahoma" w:hAnsi="Tahoma" w:cs="Tahoma"/>
                <w:sz w:val="18"/>
                <w:szCs w:val="18"/>
              </w:rPr>
              <w:t>(</w:t>
            </w:r>
            <w:r w:rsidRPr="00F81864">
              <w:rPr>
                <w:rFonts w:ascii="Tahoma" w:hAnsi="Tahoma" w:cs="Tahoma"/>
                <w:sz w:val="18"/>
                <w:szCs w:val="18"/>
              </w:rPr>
              <w:t xml:space="preserve"> МПГ 60-50-24</w:t>
            </w:r>
            <w:r>
              <w:rPr>
                <w:rFonts w:ascii="Tahoma" w:hAnsi="Tahoma" w:cs="Tahoma"/>
                <w:sz w:val="18"/>
                <w:szCs w:val="18"/>
              </w:rPr>
              <w:t>,</w:t>
            </w:r>
            <w:r w:rsidRPr="00F81864">
              <w:rPr>
                <w:rFonts w:ascii="Tahoma" w:hAnsi="Tahoma" w:cs="Tahoma"/>
                <w:sz w:val="18"/>
                <w:szCs w:val="18"/>
              </w:rPr>
              <w:t xml:space="preserve"> МПГ 60-100-40</w:t>
            </w:r>
            <w:r>
              <w:rPr>
                <w:rFonts w:ascii="Tahoma" w:hAnsi="Tahoma" w:cs="Tahoma"/>
                <w:sz w:val="18"/>
                <w:szCs w:val="18"/>
              </w:rPr>
              <w:t>,</w:t>
            </w:r>
            <w:r w:rsidRPr="00F81864">
              <w:rPr>
                <w:rFonts w:ascii="Tahoma" w:hAnsi="Tahoma" w:cs="Tahoma"/>
                <w:sz w:val="18"/>
                <w:szCs w:val="18"/>
              </w:rPr>
              <w:t xml:space="preserve"> МГП 150-60-24</w:t>
            </w:r>
            <w:r>
              <w:rPr>
                <w:rFonts w:ascii="Tahoma" w:hAnsi="Tahoma" w:cs="Tahoma"/>
                <w:sz w:val="18"/>
                <w:szCs w:val="18"/>
              </w:rPr>
              <w:t xml:space="preserve"> )</w:t>
            </w:r>
          </w:p>
          <w:p w14:paraId="5F1A4E9C" w14:textId="77777777" w:rsidR="00364C60" w:rsidRPr="00F81864" w:rsidRDefault="00364C60" w:rsidP="007445D1">
            <w:pPr>
              <w:spacing w:after="0" w:line="240" w:lineRule="auto"/>
              <w:rPr>
                <w:rFonts w:ascii="Tahoma" w:hAnsi="Tahoma" w:cs="Tahoma"/>
                <w:sz w:val="18"/>
                <w:szCs w:val="18"/>
              </w:rPr>
            </w:pPr>
            <w:r>
              <w:rPr>
                <w:rFonts w:ascii="Tahoma" w:hAnsi="Tahoma" w:cs="Tahoma"/>
                <w:sz w:val="18"/>
                <w:szCs w:val="18"/>
              </w:rPr>
              <w:t>Используемый газ – «Хладон125», СО2.</w:t>
            </w:r>
          </w:p>
          <w:p w14:paraId="0F4691F0"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Весовых устройств – 1 шт.</w:t>
            </w:r>
          </w:p>
          <w:p w14:paraId="215960CF"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7CE396A6"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не входи" - 1 шт. (12В, 0.4А)</w:t>
            </w:r>
          </w:p>
          <w:p w14:paraId="42175A03"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уходи" – 1 шт. (12В, 0.4А)</w:t>
            </w:r>
          </w:p>
          <w:p w14:paraId="14E4FAB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«Выход» - 1 шт. (12В, 0.4А)</w:t>
            </w:r>
          </w:p>
          <w:p w14:paraId="2F73C960"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Сирена – 1 шт. (12В, 0.4А)</w:t>
            </w:r>
          </w:p>
          <w:p w14:paraId="080141DE"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bl>
    <w:p w14:paraId="036B1458" w14:textId="77777777" w:rsidR="00364C60" w:rsidRDefault="00364C60" w:rsidP="00364C60">
      <w:pPr>
        <w:spacing w:after="0" w:line="240" w:lineRule="auto"/>
        <w:rPr>
          <w:rFonts w:ascii="Tahoma" w:hAnsi="Tahoma" w:cs="Tahoma"/>
          <w:b/>
          <w:sz w:val="20"/>
          <w:szCs w:val="20"/>
        </w:rPr>
      </w:pPr>
    </w:p>
    <w:p w14:paraId="3DF81C95" w14:textId="77777777" w:rsidR="00364C60" w:rsidRDefault="00364C60" w:rsidP="00364C60">
      <w:pPr>
        <w:spacing w:after="0" w:line="240" w:lineRule="auto"/>
        <w:rPr>
          <w:rFonts w:ascii="Tahoma" w:hAnsi="Tahoma" w:cs="Tahoma"/>
          <w:b/>
          <w:sz w:val="20"/>
          <w:szCs w:val="20"/>
        </w:rPr>
      </w:pPr>
    </w:p>
    <w:p w14:paraId="726D44D6" w14:textId="77777777" w:rsidR="00364C60" w:rsidRDefault="00364C60" w:rsidP="00364C60">
      <w:pPr>
        <w:spacing w:after="0" w:line="240" w:lineRule="auto"/>
        <w:rPr>
          <w:rFonts w:ascii="Tahoma" w:hAnsi="Tahoma" w:cs="Tahoma"/>
          <w:b/>
          <w:sz w:val="20"/>
          <w:szCs w:val="20"/>
        </w:rPr>
      </w:pPr>
    </w:p>
    <w:p w14:paraId="64F6B53C" w14:textId="77777777" w:rsidR="00364C60" w:rsidRDefault="00364C60" w:rsidP="00364C60">
      <w:pPr>
        <w:spacing w:after="0" w:line="240" w:lineRule="auto"/>
        <w:rPr>
          <w:rFonts w:ascii="Tahoma" w:hAnsi="Tahoma" w:cs="Tahoma"/>
          <w:b/>
          <w:sz w:val="20"/>
          <w:szCs w:val="20"/>
        </w:rPr>
      </w:pPr>
    </w:p>
    <w:tbl>
      <w:tblPr>
        <w:tblW w:w="10065" w:type="dxa"/>
        <w:tblInd w:w="108" w:type="dxa"/>
        <w:tblLook w:val="01E0" w:firstRow="1" w:lastRow="1" w:firstColumn="1" w:lastColumn="1" w:noHBand="0" w:noVBand="0"/>
      </w:tblPr>
      <w:tblGrid>
        <w:gridCol w:w="4962"/>
        <w:gridCol w:w="5103"/>
      </w:tblGrid>
      <w:tr w:rsidR="00364C60" w:rsidRPr="00363901" w14:paraId="288E825A" w14:textId="77777777" w:rsidTr="007445D1">
        <w:tc>
          <w:tcPr>
            <w:tcW w:w="4962" w:type="dxa"/>
          </w:tcPr>
          <w:p w14:paraId="6793A36C"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 xml:space="preserve">«ЗАКАЗЧИК»: </w:t>
            </w:r>
          </w:p>
          <w:p w14:paraId="25F16444" w14:textId="77777777" w:rsidR="00364C60" w:rsidRPr="00363901" w:rsidRDefault="00364C60" w:rsidP="007445D1">
            <w:pPr>
              <w:spacing w:after="0" w:line="240" w:lineRule="auto"/>
              <w:rPr>
                <w:rFonts w:ascii="Tahoma" w:hAnsi="Tahoma" w:cs="Tahoma"/>
                <w:b/>
                <w:sz w:val="20"/>
                <w:szCs w:val="20"/>
              </w:rPr>
            </w:pPr>
          </w:p>
          <w:p w14:paraId="38A04C1C"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ЗАО «Альфа Телеком»</w:t>
            </w:r>
          </w:p>
          <w:p w14:paraId="7894ABFB"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Генеральный директор</w:t>
            </w:r>
          </w:p>
          <w:p w14:paraId="7A96A5E7" w14:textId="77777777" w:rsidR="00364C60" w:rsidRDefault="00364C60" w:rsidP="007445D1">
            <w:pPr>
              <w:spacing w:after="0" w:line="240" w:lineRule="auto"/>
              <w:rPr>
                <w:rFonts w:ascii="Tahoma" w:hAnsi="Tahoma" w:cs="Tahoma"/>
                <w:b/>
                <w:sz w:val="20"/>
                <w:szCs w:val="20"/>
              </w:rPr>
            </w:pPr>
          </w:p>
          <w:p w14:paraId="00679A83" w14:textId="77777777" w:rsidR="00364C60" w:rsidRPr="00363901" w:rsidRDefault="00364C60" w:rsidP="007445D1">
            <w:pPr>
              <w:spacing w:after="0" w:line="240" w:lineRule="auto"/>
              <w:rPr>
                <w:rFonts w:ascii="Tahoma" w:hAnsi="Tahoma" w:cs="Tahoma"/>
                <w:b/>
                <w:sz w:val="20"/>
                <w:szCs w:val="20"/>
              </w:rPr>
            </w:pPr>
          </w:p>
          <w:p w14:paraId="219F565A"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________________</w:t>
            </w:r>
            <w:r w:rsidRPr="00363901">
              <w:rPr>
                <w:rFonts w:ascii="Tahoma" w:hAnsi="Tahoma" w:cs="Tahoma"/>
                <w:b/>
                <w:spacing w:val="-1"/>
                <w:w w:val="103"/>
                <w:sz w:val="20"/>
                <w:szCs w:val="20"/>
              </w:rPr>
              <w:t xml:space="preserve"> </w:t>
            </w:r>
            <w:proofErr w:type="spellStart"/>
            <w:r w:rsidRPr="006E211C">
              <w:rPr>
                <w:rFonts w:ascii="Tahoma" w:hAnsi="Tahoma" w:cs="Tahoma"/>
                <w:b/>
                <w:spacing w:val="-1"/>
                <w:w w:val="103"/>
                <w:sz w:val="20"/>
                <w:szCs w:val="20"/>
              </w:rPr>
              <w:t>Базаркулов</w:t>
            </w:r>
            <w:proofErr w:type="spellEnd"/>
            <w:r w:rsidRPr="006E211C">
              <w:rPr>
                <w:rFonts w:ascii="Tahoma" w:hAnsi="Tahoma" w:cs="Tahoma"/>
                <w:b/>
                <w:spacing w:val="-1"/>
                <w:w w:val="103"/>
                <w:sz w:val="20"/>
                <w:szCs w:val="20"/>
              </w:rPr>
              <w:t xml:space="preserve"> А. Т.</w:t>
            </w:r>
          </w:p>
          <w:p w14:paraId="78C08E77" w14:textId="77777777" w:rsidR="00364C60" w:rsidRPr="00363901" w:rsidRDefault="00364C60" w:rsidP="007445D1">
            <w:pPr>
              <w:spacing w:line="240" w:lineRule="auto"/>
              <w:contextualSpacing/>
              <w:rPr>
                <w:rFonts w:ascii="Tahoma" w:hAnsi="Tahoma" w:cs="Tahoma"/>
                <w:snapToGrid w:val="0"/>
                <w:sz w:val="20"/>
                <w:szCs w:val="20"/>
              </w:rPr>
            </w:pPr>
          </w:p>
        </w:tc>
        <w:tc>
          <w:tcPr>
            <w:tcW w:w="5103" w:type="dxa"/>
          </w:tcPr>
          <w:p w14:paraId="0E26564E" w14:textId="77777777" w:rsidR="00364C60" w:rsidRPr="00363901" w:rsidRDefault="00364C60" w:rsidP="007445D1">
            <w:pPr>
              <w:spacing w:after="0" w:line="240" w:lineRule="auto"/>
              <w:contextualSpacing/>
              <w:rPr>
                <w:rFonts w:ascii="Tahoma" w:hAnsi="Tahoma" w:cs="Tahoma"/>
                <w:sz w:val="20"/>
                <w:szCs w:val="20"/>
              </w:rPr>
            </w:pPr>
            <w:r w:rsidRPr="00363901">
              <w:rPr>
                <w:rFonts w:ascii="Tahoma" w:hAnsi="Tahoma" w:cs="Tahoma"/>
                <w:b/>
                <w:sz w:val="20"/>
                <w:szCs w:val="20"/>
              </w:rPr>
              <w:t>«ИСПОЛНИТЕЛЬ»</w:t>
            </w:r>
            <w:r w:rsidRPr="00363901">
              <w:rPr>
                <w:rFonts w:ascii="Tahoma" w:hAnsi="Tahoma" w:cs="Tahoma"/>
                <w:sz w:val="20"/>
                <w:szCs w:val="20"/>
              </w:rPr>
              <w:t>:</w:t>
            </w:r>
          </w:p>
          <w:p w14:paraId="6FC9B78A" w14:textId="77777777" w:rsidR="00364C60" w:rsidRPr="00363901" w:rsidRDefault="00364C60" w:rsidP="007445D1">
            <w:pPr>
              <w:spacing w:after="0" w:line="240" w:lineRule="auto"/>
              <w:contextualSpacing/>
              <w:rPr>
                <w:rFonts w:ascii="Tahoma" w:hAnsi="Tahoma" w:cs="Tahoma"/>
                <w:sz w:val="20"/>
                <w:szCs w:val="20"/>
              </w:rPr>
            </w:pPr>
          </w:p>
          <w:p w14:paraId="3D134D6F" w14:textId="16048F12" w:rsidR="00364C60" w:rsidRPr="00363901" w:rsidRDefault="00364C60" w:rsidP="007445D1">
            <w:pPr>
              <w:spacing w:after="0" w:line="240" w:lineRule="auto"/>
              <w:rPr>
                <w:rFonts w:ascii="Tahoma" w:hAnsi="Tahoma" w:cs="Tahoma"/>
                <w:b/>
                <w:snapToGrid w:val="0"/>
                <w:sz w:val="20"/>
                <w:szCs w:val="20"/>
              </w:rPr>
            </w:pPr>
          </w:p>
        </w:tc>
      </w:tr>
    </w:tbl>
    <w:p w14:paraId="7E2B872A" w14:textId="77777777" w:rsidR="00364C60" w:rsidRDefault="00364C60" w:rsidP="00364C60"/>
    <w:p w14:paraId="607805D2" w14:textId="28383C21" w:rsidR="00DF6731" w:rsidRDefault="00DF6731" w:rsidP="00364C60">
      <w:pPr>
        <w:pStyle w:val="af3"/>
        <w:contextualSpacing/>
        <w:jc w:val="center"/>
        <w:rPr>
          <w:rFonts w:ascii="Tahoma" w:hAnsi="Tahoma" w:cs="Tahoma"/>
          <w:b/>
          <w:sz w:val="20"/>
          <w:szCs w:val="20"/>
        </w:rPr>
      </w:pPr>
    </w:p>
    <w:p w14:paraId="10679462" w14:textId="77777777" w:rsidR="00DF6731" w:rsidRDefault="00DF6731">
      <w:pPr>
        <w:spacing w:after="0" w:line="240" w:lineRule="auto"/>
        <w:rPr>
          <w:rFonts w:ascii="Tahoma" w:hAnsi="Tahoma" w:cs="Tahoma"/>
          <w:b/>
          <w:sz w:val="20"/>
          <w:szCs w:val="20"/>
        </w:rPr>
      </w:pPr>
      <w:r>
        <w:rPr>
          <w:rFonts w:ascii="Tahoma" w:hAnsi="Tahoma" w:cs="Tahoma"/>
          <w:b/>
          <w:sz w:val="20"/>
          <w:szCs w:val="20"/>
        </w:rPr>
        <w:br w:type="page"/>
      </w:r>
    </w:p>
    <w:p w14:paraId="5E3D55BD" w14:textId="54DAA7DC" w:rsidR="00DF6731" w:rsidRPr="00FD380D" w:rsidRDefault="00DF6731" w:rsidP="00DF6731">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0749BD6C" w14:textId="77777777" w:rsidR="00DF6731" w:rsidRDefault="00DF6731" w:rsidP="00DF6731">
      <w:pPr>
        <w:pStyle w:val="af3"/>
        <w:jc w:val="center"/>
        <w:rPr>
          <w:rFonts w:ascii="Tahoma" w:hAnsi="Tahoma" w:cs="Tahoma"/>
          <w:b/>
          <w:sz w:val="20"/>
          <w:szCs w:val="20"/>
        </w:rPr>
      </w:pPr>
    </w:p>
    <w:p w14:paraId="3A251A4A" w14:textId="7DB0EB8F" w:rsidR="00DF6731" w:rsidRPr="00FD380D" w:rsidRDefault="00DF6731" w:rsidP="00DF6731">
      <w:pPr>
        <w:pStyle w:val="af3"/>
        <w:jc w:val="center"/>
        <w:rPr>
          <w:rFonts w:ascii="Tahoma" w:hAnsi="Tahoma" w:cs="Tahoma"/>
          <w:b/>
          <w:sz w:val="20"/>
          <w:szCs w:val="20"/>
        </w:rPr>
      </w:pPr>
      <w:r w:rsidRPr="00FD380D">
        <w:rPr>
          <w:rFonts w:ascii="Tahoma" w:hAnsi="Tahoma" w:cs="Tahoma"/>
          <w:b/>
          <w:sz w:val="20"/>
          <w:szCs w:val="20"/>
        </w:rPr>
        <w:t>БАНКОВСКИЕ РЕКВИЗИТЫ</w:t>
      </w:r>
    </w:p>
    <w:p w14:paraId="3C6E601A" w14:textId="77777777" w:rsidR="00DF6731" w:rsidRPr="00FD380D" w:rsidRDefault="00DF6731" w:rsidP="00DF6731">
      <w:pPr>
        <w:pStyle w:val="afa"/>
        <w:spacing w:after="0"/>
        <w:jc w:val="center"/>
        <w:rPr>
          <w:rFonts w:ascii="Tahoma" w:hAnsi="Tahoma" w:cs="Tahoma"/>
          <w:b/>
          <w:sz w:val="20"/>
          <w:szCs w:val="20"/>
          <w:lang w:val="ru-RU"/>
        </w:rPr>
      </w:pPr>
      <w:r w:rsidRPr="00FD380D">
        <w:rPr>
          <w:rFonts w:ascii="Tahoma" w:hAnsi="Tahoma" w:cs="Tahoma"/>
          <w:b/>
          <w:sz w:val="20"/>
          <w:szCs w:val="20"/>
          <w:lang w:val="ru-RU"/>
        </w:rPr>
        <w:t>для внесения ГОКЗ и ГОИД</w:t>
      </w:r>
    </w:p>
    <w:tbl>
      <w:tblPr>
        <w:tblW w:w="10196" w:type="dxa"/>
        <w:tblCellMar>
          <w:left w:w="0" w:type="dxa"/>
          <w:right w:w="0" w:type="dxa"/>
        </w:tblCellMar>
        <w:tblLook w:val="04A0" w:firstRow="1" w:lastRow="0" w:firstColumn="1" w:lastColumn="0" w:noHBand="0" w:noVBand="1"/>
      </w:tblPr>
      <w:tblGrid>
        <w:gridCol w:w="2176"/>
        <w:gridCol w:w="3201"/>
        <w:gridCol w:w="4819"/>
      </w:tblGrid>
      <w:tr w:rsidR="00DF6731" w:rsidRPr="007120DD" w14:paraId="5881BA44" w14:textId="77777777" w:rsidTr="007445D1">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98967" w14:textId="77777777" w:rsidR="00DF6731" w:rsidRPr="00FD380D" w:rsidRDefault="00DF6731" w:rsidP="007445D1">
            <w:pPr>
              <w:pStyle w:val="af3"/>
              <w:rPr>
                <w:rFonts w:ascii="Tahoma" w:hAnsi="Tahoma" w:cs="Tahoma"/>
                <w:b/>
                <w:sz w:val="20"/>
                <w:szCs w:val="20"/>
              </w:rPr>
            </w:pPr>
            <w:proofErr w:type="spellStart"/>
            <w:r w:rsidRPr="00FD380D">
              <w:rPr>
                <w:rFonts w:ascii="Tahoma" w:hAnsi="Tahoma" w:cs="Tahoma"/>
                <w:b/>
                <w:sz w:val="20"/>
                <w:szCs w:val="20"/>
                <w:lang w:val="en-US"/>
              </w:rPr>
              <w:t>Для</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зачисления</w:t>
            </w:r>
            <w:proofErr w:type="spellEnd"/>
            <w:r w:rsidRPr="00FD380D">
              <w:rPr>
                <w:rFonts w:ascii="Tahoma" w:hAnsi="Tahoma" w:cs="Tahoma"/>
                <w:b/>
                <w:sz w:val="20"/>
                <w:szCs w:val="20"/>
                <w:lang w:val="en-US"/>
              </w:rPr>
              <w:t xml:space="preserve"> К</w:t>
            </w:r>
            <w:proofErr w:type="spellStart"/>
            <w:r w:rsidRPr="00FD380D">
              <w:rPr>
                <w:rFonts w:ascii="Tahoma" w:hAnsi="Tahoma" w:cs="Tahoma"/>
                <w:b/>
                <w:sz w:val="20"/>
                <w:szCs w:val="20"/>
              </w:rPr>
              <w:t>ыргызских</w:t>
            </w:r>
            <w:proofErr w:type="spellEnd"/>
            <w:r w:rsidRPr="00FD380D">
              <w:rPr>
                <w:rFonts w:ascii="Tahoma" w:hAnsi="Tahoma" w:cs="Tahoma"/>
                <w:b/>
                <w:sz w:val="20"/>
                <w:szCs w:val="20"/>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92AF4"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 xml:space="preserve">For transfer of US dollars </w:t>
            </w:r>
          </w:p>
        </w:tc>
      </w:tr>
      <w:tr w:rsidR="00DF6731" w:rsidRPr="00FD380D" w14:paraId="2AB7DD81" w14:textId="77777777" w:rsidTr="007445D1">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3A4A3"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Intermediary Bank</w:t>
            </w:r>
          </w:p>
          <w:p w14:paraId="695FC433"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Банк-посредник</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19F6C134" w14:textId="77777777" w:rsidR="00DF6731" w:rsidRPr="00FD380D" w:rsidRDefault="00DF6731" w:rsidP="007445D1">
            <w:pPr>
              <w:pStyle w:val="af3"/>
              <w:rPr>
                <w:rFonts w:ascii="Tahoma" w:hAnsi="Tahoma" w:cs="Tahoma"/>
                <w:sz w:val="20"/>
                <w:szCs w:val="20"/>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EB837"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BNY Mellon, New-York, USA</w:t>
            </w:r>
          </w:p>
          <w:p w14:paraId="0ECDE508"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SWIFT: IRVTUS3N</w:t>
            </w:r>
          </w:p>
          <w:p w14:paraId="0BD82F96"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 xml:space="preserve">Account Number of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in BNY Mellon: </w:t>
            </w:r>
          </w:p>
          <w:p w14:paraId="7FA6527F" w14:textId="77777777" w:rsidR="00DF6731" w:rsidRPr="00FD380D" w:rsidRDefault="00DF6731" w:rsidP="007445D1">
            <w:pPr>
              <w:pStyle w:val="af3"/>
              <w:rPr>
                <w:rFonts w:ascii="Tahoma" w:hAnsi="Tahoma" w:cs="Tahoma"/>
                <w:b/>
                <w:sz w:val="20"/>
                <w:szCs w:val="20"/>
              </w:rPr>
            </w:pPr>
            <w:r w:rsidRPr="00FD380D">
              <w:rPr>
                <w:rFonts w:ascii="Tahoma" w:hAnsi="Tahoma" w:cs="Tahoma"/>
                <w:b/>
                <w:sz w:val="20"/>
                <w:szCs w:val="20"/>
              </w:rPr>
              <w:t>№ 8900057610</w:t>
            </w:r>
          </w:p>
        </w:tc>
      </w:tr>
      <w:tr w:rsidR="00DF6731" w:rsidRPr="007120DD" w14:paraId="5F8FCCF4" w14:textId="77777777" w:rsidTr="007445D1">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97201"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Bank of Beneficiary</w:t>
            </w:r>
          </w:p>
          <w:p w14:paraId="67578FE4"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получателя</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537FD83" w14:textId="77777777" w:rsidR="00DF6731" w:rsidRPr="00FD380D" w:rsidRDefault="00DF6731" w:rsidP="007445D1">
            <w:pPr>
              <w:pStyle w:val="ac"/>
              <w:jc w:val="left"/>
              <w:rPr>
                <w:rFonts w:ascii="Tahoma" w:hAnsi="Tahoma" w:cs="Tahoma"/>
                <w:sz w:val="20"/>
                <w:szCs w:val="20"/>
              </w:rPr>
            </w:pPr>
            <w:r w:rsidRPr="00FD380D">
              <w:rPr>
                <w:rFonts w:ascii="Tahoma" w:hAnsi="Tahoma" w:cs="Tahoma"/>
                <w:sz w:val="20"/>
                <w:szCs w:val="20"/>
              </w:rPr>
              <w:t xml:space="preserve">ФОАО “РСК Банк”, </w:t>
            </w:r>
          </w:p>
          <w:p w14:paraId="700562B4" w14:textId="77777777" w:rsidR="00DF6731" w:rsidRPr="00FD380D" w:rsidRDefault="00DF6731" w:rsidP="007445D1">
            <w:pPr>
              <w:pStyle w:val="af3"/>
              <w:rPr>
                <w:rFonts w:ascii="Tahoma" w:hAnsi="Tahoma" w:cs="Tahoma"/>
                <w:sz w:val="20"/>
                <w:szCs w:val="20"/>
              </w:rPr>
            </w:pPr>
            <w:r w:rsidRPr="00FD380D">
              <w:rPr>
                <w:rFonts w:ascii="Tahoma" w:hAnsi="Tahoma" w:cs="Tahoma"/>
                <w:sz w:val="20"/>
                <w:szCs w:val="20"/>
              </w:rPr>
              <w:t xml:space="preserve">г. Бишкек, </w:t>
            </w:r>
            <w:proofErr w:type="spellStart"/>
            <w:r w:rsidRPr="00FD380D">
              <w:rPr>
                <w:rFonts w:ascii="Tahoma" w:hAnsi="Tahoma" w:cs="Tahoma"/>
                <w:sz w:val="20"/>
                <w:szCs w:val="20"/>
              </w:rPr>
              <w:t>Кыргызская</w:t>
            </w:r>
            <w:proofErr w:type="spellEnd"/>
            <w:r w:rsidRPr="00FD380D">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8849C" w14:textId="77777777" w:rsidR="00DF6731" w:rsidRPr="00FD380D" w:rsidRDefault="00DF6731" w:rsidP="007445D1">
            <w:pPr>
              <w:pStyle w:val="af3"/>
              <w:rPr>
                <w:rFonts w:ascii="Tahoma" w:hAnsi="Tahoma" w:cs="Tahoma"/>
                <w:b/>
                <w:sz w:val="20"/>
                <w:szCs w:val="20"/>
                <w:lang w:val="en-US"/>
              </w:rPr>
            </w:pP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Moscow, Russia</w:t>
            </w:r>
          </w:p>
          <w:p w14:paraId="70F419D4"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SWIFT: SABRRUMM</w:t>
            </w:r>
          </w:p>
        </w:tc>
      </w:tr>
      <w:tr w:rsidR="00DF6731" w:rsidRPr="00FD380D" w14:paraId="2C8905C4" w14:textId="77777777" w:rsidTr="007445D1">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69F0F"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Beneficiary (</w:t>
            </w:r>
            <w:proofErr w:type="spellStart"/>
            <w:r w:rsidRPr="00FD380D">
              <w:rPr>
                <w:rFonts w:ascii="Tahoma" w:hAnsi="Tahoma" w:cs="Tahoma"/>
                <w:b/>
                <w:sz w:val="20"/>
                <w:szCs w:val="20"/>
                <w:lang w:val="en-US"/>
              </w:rPr>
              <w:t>Получатель</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3B00C3F0" w14:textId="77777777" w:rsidR="00DF6731" w:rsidRPr="00FD380D" w:rsidRDefault="00DF6731" w:rsidP="007445D1">
            <w:pPr>
              <w:pStyle w:val="ac"/>
              <w:jc w:val="left"/>
              <w:rPr>
                <w:rFonts w:ascii="Tahoma" w:hAnsi="Tahoma" w:cs="Tahoma"/>
                <w:sz w:val="20"/>
                <w:szCs w:val="20"/>
              </w:rPr>
            </w:pPr>
            <w:r w:rsidRPr="00FD380D">
              <w:rPr>
                <w:rFonts w:ascii="Tahoma" w:hAnsi="Tahoma" w:cs="Tahoma"/>
                <w:sz w:val="20"/>
                <w:szCs w:val="20"/>
              </w:rPr>
              <w:t>ЗАО "Альфа Телеком",</w:t>
            </w:r>
          </w:p>
          <w:p w14:paraId="27699E96" w14:textId="77777777" w:rsidR="00DF6731" w:rsidRPr="00FD380D" w:rsidRDefault="00DF6731" w:rsidP="007445D1">
            <w:pPr>
              <w:pStyle w:val="ac"/>
              <w:jc w:val="left"/>
              <w:rPr>
                <w:rFonts w:ascii="Tahoma" w:hAnsi="Tahoma" w:cs="Tahoma"/>
                <w:sz w:val="20"/>
                <w:szCs w:val="20"/>
              </w:rPr>
            </w:pPr>
            <w:r w:rsidRPr="00FD380D">
              <w:rPr>
                <w:rFonts w:ascii="Tahoma" w:hAnsi="Tahoma" w:cs="Tahoma"/>
                <w:sz w:val="20"/>
                <w:szCs w:val="20"/>
              </w:rPr>
              <w:t xml:space="preserve">Счет № </w:t>
            </w:r>
            <w:r w:rsidRPr="00FD380D">
              <w:rPr>
                <w:rFonts w:ascii="Tahoma" w:hAnsi="Tahoma" w:cs="Tahoma"/>
                <w:sz w:val="20"/>
                <w:szCs w:val="20"/>
                <w:lang w:val="ru-RU" w:eastAsia="en-US"/>
              </w:rPr>
              <w:t>1299003150020051</w:t>
            </w:r>
            <w:r w:rsidRPr="00FD380D">
              <w:rPr>
                <w:rFonts w:ascii="Tahoma" w:hAnsi="Tahoma" w:cs="Tahoma"/>
                <w:sz w:val="20"/>
                <w:szCs w:val="20"/>
              </w:rPr>
              <w:t xml:space="preserve">   </w:t>
            </w:r>
          </w:p>
          <w:p w14:paraId="19F5B683" w14:textId="77777777" w:rsidR="00DF6731" w:rsidRPr="00FD380D" w:rsidRDefault="00DF6731" w:rsidP="007445D1">
            <w:pPr>
              <w:pStyle w:val="af3"/>
              <w:rPr>
                <w:rFonts w:ascii="Tahoma" w:hAnsi="Tahoma" w:cs="Tahoma"/>
                <w:sz w:val="20"/>
                <w:szCs w:val="20"/>
                <w:lang w:val="ky-KG"/>
              </w:rPr>
            </w:pPr>
            <w:r w:rsidRPr="00FD380D">
              <w:rPr>
                <w:rFonts w:ascii="Tahoma" w:hAnsi="Tahoma" w:cs="Tahoma"/>
                <w:sz w:val="20"/>
                <w:szCs w:val="20"/>
              </w:rPr>
              <w:t>БИК: 129001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78727"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OJSC "Optima Bank", Bishkek, Kyrgyz Republic</w:t>
            </w:r>
          </w:p>
          <w:p w14:paraId="58B88230"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SWIFT: ENEJKG22</w:t>
            </w:r>
          </w:p>
          <w:p w14:paraId="39674CEC"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 xml:space="preserve">Account number of Optima in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w:t>
            </w:r>
          </w:p>
          <w:p w14:paraId="4AFED047" w14:textId="77777777" w:rsidR="00DF6731" w:rsidRPr="00FD380D" w:rsidRDefault="00DF6731" w:rsidP="007445D1">
            <w:pPr>
              <w:pStyle w:val="af3"/>
              <w:rPr>
                <w:rFonts w:ascii="Tahoma" w:hAnsi="Tahoma" w:cs="Tahoma"/>
                <w:b/>
                <w:sz w:val="20"/>
                <w:szCs w:val="20"/>
              </w:rPr>
            </w:pPr>
            <w:r w:rsidRPr="00FD380D">
              <w:rPr>
                <w:rFonts w:ascii="Tahoma" w:hAnsi="Tahoma" w:cs="Tahoma"/>
                <w:b/>
                <w:sz w:val="20"/>
                <w:szCs w:val="20"/>
              </w:rPr>
              <w:t>№ 30111840700000000415</w:t>
            </w:r>
          </w:p>
        </w:tc>
      </w:tr>
      <w:tr w:rsidR="00DF6731" w:rsidRPr="007120DD" w14:paraId="79714EDB" w14:textId="77777777" w:rsidTr="007445D1">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EFF1B"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Purpose of payment</w:t>
            </w:r>
          </w:p>
          <w:p w14:paraId="177D6C8D"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Назначение</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платежа</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1BA2A79" w14:textId="77777777" w:rsidR="00DF6731" w:rsidRPr="00FD380D" w:rsidRDefault="00DF6731" w:rsidP="007445D1">
            <w:pPr>
              <w:pStyle w:val="af3"/>
              <w:rPr>
                <w:rFonts w:ascii="Tahoma" w:hAnsi="Tahoma" w:cs="Tahoma"/>
                <w:sz w:val="20"/>
                <w:szCs w:val="20"/>
              </w:rPr>
            </w:pPr>
            <w:r w:rsidRPr="00FD380D">
              <w:rPr>
                <w:rFonts w:ascii="Tahoma" w:hAnsi="Tahoma" w:cs="Tahoma"/>
                <w:b/>
                <w:sz w:val="20"/>
                <w:szCs w:val="20"/>
              </w:rPr>
              <w:t>- Гарантийное обеспечение конкурсной заявки;</w:t>
            </w:r>
            <w:r w:rsidRPr="00FD380D">
              <w:rPr>
                <w:rFonts w:ascii="Tahoma" w:hAnsi="Tahoma" w:cs="Tahoma"/>
                <w:sz w:val="20"/>
                <w:szCs w:val="20"/>
              </w:rPr>
              <w:t xml:space="preserve"> </w:t>
            </w:r>
          </w:p>
          <w:p w14:paraId="1DFC4837" w14:textId="77777777" w:rsidR="00DF6731" w:rsidRPr="00FD380D" w:rsidRDefault="00DF6731" w:rsidP="007445D1">
            <w:pPr>
              <w:pStyle w:val="af3"/>
              <w:rPr>
                <w:rFonts w:ascii="Tahoma" w:hAnsi="Tahoma" w:cs="Tahoma"/>
                <w:sz w:val="20"/>
                <w:szCs w:val="20"/>
              </w:rPr>
            </w:pPr>
            <w:r w:rsidRPr="00FD380D">
              <w:rPr>
                <w:rFonts w:ascii="Tahoma" w:hAnsi="Tahoma" w:cs="Tahoma"/>
                <w:b/>
                <w:sz w:val="20"/>
                <w:szCs w:val="20"/>
              </w:rPr>
              <w:t>- Гарантийное обеспечение исполнения договора от ____ №____;</w:t>
            </w:r>
            <w:r w:rsidRPr="00FD380D">
              <w:rPr>
                <w:rFonts w:ascii="Tahoma" w:hAnsi="Tahoma" w:cs="Tahoma"/>
                <w:sz w:val="20"/>
                <w:szCs w:val="20"/>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B1ACD"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Account Number: № 1091820182530517</w:t>
            </w:r>
          </w:p>
          <w:p w14:paraId="11F02CDA"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CJSC “Alfa Telecom”</w:t>
            </w:r>
          </w:p>
          <w:p w14:paraId="45F55CC5" w14:textId="77777777" w:rsidR="00DF6731" w:rsidRPr="00FD380D" w:rsidRDefault="00DF6731" w:rsidP="007445D1">
            <w:pPr>
              <w:pStyle w:val="af3"/>
              <w:rPr>
                <w:rFonts w:ascii="Tahoma" w:hAnsi="Tahoma" w:cs="Tahoma"/>
                <w:sz w:val="20"/>
                <w:szCs w:val="20"/>
                <w:lang w:val="en-US"/>
              </w:rPr>
            </w:pPr>
            <w:r w:rsidRPr="00FD380D">
              <w:rPr>
                <w:rFonts w:ascii="Tahoma" w:hAnsi="Tahoma" w:cs="Tahoma"/>
                <w:sz w:val="20"/>
                <w:szCs w:val="20"/>
                <w:lang w:val="en-US"/>
              </w:rPr>
              <w:t xml:space="preserve">Guarantee providing of the tender application </w:t>
            </w:r>
          </w:p>
          <w:p w14:paraId="70F4C688" w14:textId="77777777" w:rsidR="00DF6731" w:rsidRPr="00FD380D" w:rsidRDefault="00DF6731" w:rsidP="007445D1">
            <w:pPr>
              <w:pStyle w:val="af3"/>
              <w:rPr>
                <w:rFonts w:ascii="Tahoma" w:hAnsi="Tahoma" w:cs="Tahoma"/>
                <w:sz w:val="20"/>
                <w:szCs w:val="20"/>
                <w:lang w:val="en-US"/>
              </w:rPr>
            </w:pPr>
            <w:r w:rsidRPr="00FD380D">
              <w:rPr>
                <w:rFonts w:ascii="Tahoma" w:hAnsi="Tahoma" w:cs="Tahoma"/>
                <w:sz w:val="20"/>
                <w:szCs w:val="20"/>
                <w:lang w:val="en-US"/>
              </w:rPr>
              <w:t>Guarantee providing of the Contract #_________ from ______________</w:t>
            </w:r>
          </w:p>
        </w:tc>
      </w:tr>
    </w:tbl>
    <w:p w14:paraId="0AEB26B7" w14:textId="77777777" w:rsidR="00DF6731" w:rsidRPr="00FD380D" w:rsidRDefault="00DF6731" w:rsidP="00DF6731">
      <w:pPr>
        <w:pStyle w:val="af3"/>
        <w:rPr>
          <w:rFonts w:ascii="Tahoma" w:hAnsi="Tahoma" w:cs="Tahoma"/>
          <w:b/>
          <w:sz w:val="20"/>
          <w:szCs w:val="20"/>
          <w:lang w:val="en-US"/>
        </w:rPr>
      </w:pPr>
    </w:p>
    <w:p w14:paraId="7A38F765" w14:textId="77777777" w:rsidR="00DF6731" w:rsidRPr="00FD380D" w:rsidRDefault="00DF6731" w:rsidP="00DF6731">
      <w:pPr>
        <w:pStyle w:val="af3"/>
        <w:rPr>
          <w:rFonts w:ascii="Tahoma" w:hAnsi="Tahoma" w:cs="Tahoma"/>
          <w:sz w:val="20"/>
          <w:szCs w:val="20"/>
        </w:rPr>
      </w:pPr>
      <w:r w:rsidRPr="00FD380D">
        <w:rPr>
          <w:rFonts w:ascii="Tahoma" w:hAnsi="Tahoma" w:cs="Tahoma"/>
          <w:b/>
          <w:sz w:val="20"/>
          <w:szCs w:val="20"/>
        </w:rPr>
        <w:t xml:space="preserve">Примечание: </w:t>
      </w:r>
      <w:r w:rsidRPr="00FD380D">
        <w:rPr>
          <w:rFonts w:ascii="Tahoma" w:hAnsi="Tahoma" w:cs="Tahoma"/>
          <w:sz w:val="20"/>
          <w:szCs w:val="20"/>
          <w:u w:val="single"/>
        </w:rPr>
        <w:t>Расходы, связанные с банковским переводом, несет победитель конкурса.</w:t>
      </w:r>
      <w:r w:rsidRPr="00FD380D">
        <w:rPr>
          <w:rFonts w:ascii="Tahoma" w:hAnsi="Tahoma" w:cs="Tahoma"/>
          <w:sz w:val="20"/>
          <w:szCs w:val="20"/>
        </w:rPr>
        <w:t xml:space="preserve"> </w:t>
      </w:r>
    </w:p>
    <w:p w14:paraId="7677D161" w14:textId="77777777" w:rsidR="00DF6731" w:rsidRPr="00FD380D" w:rsidRDefault="00DF6731" w:rsidP="00DF6731">
      <w:pPr>
        <w:spacing w:after="0" w:line="240" w:lineRule="auto"/>
        <w:ind w:right="-57"/>
        <w:rPr>
          <w:rFonts w:ascii="Tahoma" w:eastAsia="Times New Roman" w:hAnsi="Tahoma" w:cs="Tahoma"/>
          <w:b/>
          <w:bCs/>
          <w:color w:val="0000CC"/>
          <w:sz w:val="20"/>
          <w:szCs w:val="20"/>
        </w:rPr>
      </w:pPr>
    </w:p>
    <w:p w14:paraId="6DA86175" w14:textId="77777777" w:rsidR="00DF6731" w:rsidRPr="00FD380D" w:rsidRDefault="00DF6731" w:rsidP="00DF6731">
      <w:pPr>
        <w:spacing w:after="0" w:line="240" w:lineRule="auto"/>
        <w:rPr>
          <w:rFonts w:ascii="Tahoma" w:eastAsia="Times New Roman" w:hAnsi="Tahoma" w:cs="Tahoma"/>
          <w:b/>
          <w:bCs/>
          <w:color w:val="0000CC"/>
          <w:sz w:val="20"/>
          <w:szCs w:val="20"/>
        </w:rPr>
      </w:pPr>
    </w:p>
    <w:p w14:paraId="6FAFC302" w14:textId="77777777" w:rsidR="00DF6731" w:rsidRPr="00FD380D" w:rsidRDefault="00DF6731" w:rsidP="00DF6731">
      <w:pPr>
        <w:spacing w:after="0" w:line="240" w:lineRule="auto"/>
        <w:rPr>
          <w:rFonts w:ascii="Tahoma" w:eastAsia="Times New Roman" w:hAnsi="Tahoma" w:cs="Tahoma"/>
          <w:b/>
          <w:bCs/>
          <w:color w:val="0000CC"/>
          <w:sz w:val="20"/>
          <w:szCs w:val="20"/>
        </w:rPr>
      </w:pPr>
    </w:p>
    <w:p w14:paraId="44D90728" w14:textId="77777777" w:rsidR="00DF6731" w:rsidRPr="00FD380D" w:rsidRDefault="00DF6731" w:rsidP="00DF6731">
      <w:pPr>
        <w:spacing w:after="0" w:line="240" w:lineRule="auto"/>
        <w:rPr>
          <w:rFonts w:ascii="Tahoma" w:eastAsia="Times New Roman" w:hAnsi="Tahoma" w:cs="Tahoma"/>
          <w:b/>
          <w:bCs/>
          <w:color w:val="0000CC"/>
          <w:sz w:val="20"/>
          <w:szCs w:val="20"/>
        </w:rPr>
      </w:pPr>
    </w:p>
    <w:p w14:paraId="16BB3DA2" w14:textId="5EF2A021" w:rsidR="005B07EA" w:rsidRPr="00FD380D" w:rsidRDefault="005B07EA" w:rsidP="00DF6731">
      <w:pPr>
        <w:spacing w:after="0" w:line="240" w:lineRule="auto"/>
        <w:rPr>
          <w:rFonts w:ascii="Tahoma" w:hAnsi="Tahoma" w:cs="Tahoma"/>
          <w:b/>
          <w:sz w:val="20"/>
          <w:szCs w:val="20"/>
        </w:rPr>
      </w:pPr>
    </w:p>
    <w:sectPr w:rsidR="005B07EA" w:rsidRPr="00FD380D" w:rsidSect="005B07EA">
      <w:footerReference w:type="default" r:id="rId9"/>
      <w:pgSz w:w="11906" w:h="16838"/>
      <w:pgMar w:top="709" w:right="850" w:bottom="1135" w:left="1134" w:header="708"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48A4" w14:textId="77777777" w:rsidR="00604F84" w:rsidRDefault="00604F84">
      <w:pPr>
        <w:spacing w:after="0" w:line="240" w:lineRule="auto"/>
      </w:pPr>
      <w:r>
        <w:separator/>
      </w:r>
    </w:p>
  </w:endnote>
  <w:endnote w:type="continuationSeparator" w:id="0">
    <w:p w14:paraId="25133158" w14:textId="77777777" w:rsidR="00604F84" w:rsidRDefault="00604F84">
      <w:pPr>
        <w:spacing w:after="0" w:line="240" w:lineRule="auto"/>
      </w:pPr>
      <w:r>
        <w:continuationSeparator/>
      </w:r>
    </w:p>
  </w:endnote>
  <w:endnote w:type="continuationNotice" w:id="1">
    <w:p w14:paraId="255E2A15" w14:textId="77777777" w:rsidR="00604F84" w:rsidRDefault="00604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922809"/>
      <w:docPartObj>
        <w:docPartGallery w:val="Page Numbers (Bottom of Page)"/>
        <w:docPartUnique/>
      </w:docPartObj>
    </w:sdtPr>
    <w:sdtEndPr/>
    <w:sdtContent>
      <w:p w14:paraId="40398FBD" w14:textId="7A9BC9BA" w:rsidR="00604F84" w:rsidRDefault="00604F84" w:rsidP="00CD0C41">
        <w:pPr>
          <w:pStyle w:val="ad"/>
          <w:jc w:val="right"/>
        </w:pPr>
        <w:r>
          <w:fldChar w:fldCharType="begin"/>
        </w:r>
        <w:r>
          <w:instrText>PAGE   \* MERGEFORMAT</w:instrText>
        </w:r>
        <w:r>
          <w:fldChar w:fldCharType="separate"/>
        </w:r>
        <w:r w:rsidR="007120DD">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555E76D5" w:rsidR="00604F84" w:rsidRDefault="00604F84">
        <w:pPr>
          <w:pStyle w:val="ad"/>
          <w:jc w:val="right"/>
        </w:pPr>
        <w:r>
          <w:fldChar w:fldCharType="begin"/>
        </w:r>
        <w:r>
          <w:instrText>PAGE   \* MERGEFORMAT</w:instrText>
        </w:r>
        <w:r>
          <w:fldChar w:fldCharType="separate"/>
        </w:r>
        <w:r w:rsidR="007120DD">
          <w:rPr>
            <w:noProof/>
          </w:rPr>
          <w:t>18</w:t>
        </w:r>
        <w:r>
          <w:fldChar w:fldCharType="end"/>
        </w:r>
      </w:p>
    </w:sdtContent>
  </w:sdt>
  <w:p w14:paraId="28F5C756" w14:textId="77777777" w:rsidR="00604F84" w:rsidRDefault="00604F84"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A930" w14:textId="77777777" w:rsidR="00604F84" w:rsidRDefault="00604F84">
      <w:pPr>
        <w:spacing w:after="0" w:line="240" w:lineRule="auto"/>
      </w:pPr>
      <w:r>
        <w:separator/>
      </w:r>
    </w:p>
  </w:footnote>
  <w:footnote w:type="continuationSeparator" w:id="0">
    <w:p w14:paraId="73039A99" w14:textId="77777777" w:rsidR="00604F84" w:rsidRDefault="00604F84">
      <w:pPr>
        <w:spacing w:after="0" w:line="240" w:lineRule="auto"/>
      </w:pPr>
      <w:r>
        <w:continuationSeparator/>
      </w:r>
    </w:p>
  </w:footnote>
  <w:footnote w:type="continuationNotice" w:id="1">
    <w:p w14:paraId="28B83619" w14:textId="77777777" w:rsidR="00604F84" w:rsidRDefault="00604F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62D1E55"/>
    <w:multiLevelType w:val="multilevel"/>
    <w:tmpl w:val="C0A2B966"/>
    <w:lvl w:ilvl="0">
      <w:start w:val="5"/>
      <w:numFmt w:val="decimal"/>
      <w:lvlText w:val="%1."/>
      <w:lvlJc w:val="left"/>
      <w:pPr>
        <w:ind w:left="435" w:hanging="435"/>
      </w:pPr>
      <w:rPr>
        <w:rFonts w:eastAsia="Calibri" w:cs="Calibri" w:hint="default"/>
      </w:rPr>
    </w:lvl>
    <w:lvl w:ilvl="1">
      <w:start w:val="1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C500B"/>
    <w:multiLevelType w:val="multilevel"/>
    <w:tmpl w:val="E8CC62DC"/>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F41264B"/>
    <w:multiLevelType w:val="hybridMultilevel"/>
    <w:tmpl w:val="116E2304"/>
    <w:lvl w:ilvl="0" w:tplc="8B1A0E1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1BE416A"/>
    <w:multiLevelType w:val="multilevel"/>
    <w:tmpl w:val="5EF688A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D72275"/>
    <w:multiLevelType w:val="multilevel"/>
    <w:tmpl w:val="3414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411551"/>
    <w:multiLevelType w:val="multilevel"/>
    <w:tmpl w:val="EFE6E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F5141E7"/>
    <w:multiLevelType w:val="multilevel"/>
    <w:tmpl w:val="D410F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BF5F5C"/>
    <w:multiLevelType w:val="hybridMultilevel"/>
    <w:tmpl w:val="8E9A310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A0573DC"/>
    <w:multiLevelType w:val="hybridMultilevel"/>
    <w:tmpl w:val="3750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CF54B6"/>
    <w:multiLevelType w:val="multilevel"/>
    <w:tmpl w:val="0EA063D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636371"/>
    <w:multiLevelType w:val="hybridMultilevel"/>
    <w:tmpl w:val="744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546DD9"/>
    <w:multiLevelType w:val="multilevel"/>
    <w:tmpl w:val="00449AC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C9F007B"/>
    <w:multiLevelType w:val="multilevel"/>
    <w:tmpl w:val="1A7C54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A438C8"/>
    <w:multiLevelType w:val="multilevel"/>
    <w:tmpl w:val="121ADBFE"/>
    <w:lvl w:ilvl="0">
      <w:start w:val="6"/>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EF517F9"/>
    <w:multiLevelType w:val="multilevel"/>
    <w:tmpl w:val="B98C9FC0"/>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3" w15:restartNumberingAfterBreak="0">
    <w:nsid w:val="5F150555"/>
    <w:multiLevelType w:val="hybridMultilevel"/>
    <w:tmpl w:val="667C06D6"/>
    <w:styleLink w:val="16"/>
    <w:lvl w:ilvl="0" w:tplc="B5B21B1E">
      <w:start w:val="1"/>
      <w:numFmt w:val="bullet"/>
      <w:lvlText w:val="-"/>
      <w:lvlJc w:val="left"/>
      <w:pPr>
        <w:tabs>
          <w:tab w:val="left" w:pos="709"/>
          <w:tab w:val="num" w:pos="1416"/>
        </w:tabs>
        <w:ind w:left="709"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073B2">
      <w:start w:val="1"/>
      <w:numFmt w:val="bullet"/>
      <w:lvlText w:val="-"/>
      <w:lvlJc w:val="left"/>
      <w:pPr>
        <w:tabs>
          <w:tab w:val="left" w:pos="709"/>
          <w:tab w:val="num" w:pos="2134"/>
        </w:tabs>
        <w:ind w:left="14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E5C00">
      <w:start w:val="1"/>
      <w:numFmt w:val="bullet"/>
      <w:lvlText w:val="-"/>
      <w:lvlJc w:val="left"/>
      <w:pPr>
        <w:tabs>
          <w:tab w:val="left" w:pos="709"/>
          <w:tab w:val="num" w:pos="2854"/>
        </w:tabs>
        <w:ind w:left="21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A9810">
      <w:start w:val="1"/>
      <w:numFmt w:val="bullet"/>
      <w:lvlText w:val="-"/>
      <w:lvlJc w:val="left"/>
      <w:pPr>
        <w:tabs>
          <w:tab w:val="left" w:pos="709"/>
          <w:tab w:val="num" w:pos="3574"/>
        </w:tabs>
        <w:ind w:left="28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E0194">
      <w:start w:val="1"/>
      <w:numFmt w:val="bullet"/>
      <w:lvlText w:val="-"/>
      <w:lvlJc w:val="left"/>
      <w:pPr>
        <w:tabs>
          <w:tab w:val="left" w:pos="709"/>
          <w:tab w:val="num" w:pos="4294"/>
        </w:tabs>
        <w:ind w:left="358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7772">
      <w:start w:val="1"/>
      <w:numFmt w:val="bullet"/>
      <w:lvlText w:val="-"/>
      <w:lvlJc w:val="left"/>
      <w:pPr>
        <w:tabs>
          <w:tab w:val="left" w:pos="709"/>
          <w:tab w:val="num" w:pos="5014"/>
        </w:tabs>
        <w:ind w:left="430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0FF6">
      <w:start w:val="1"/>
      <w:numFmt w:val="bullet"/>
      <w:lvlText w:val="-"/>
      <w:lvlJc w:val="left"/>
      <w:pPr>
        <w:tabs>
          <w:tab w:val="left" w:pos="709"/>
          <w:tab w:val="num" w:pos="5734"/>
        </w:tabs>
        <w:ind w:left="50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27C60">
      <w:start w:val="1"/>
      <w:numFmt w:val="bullet"/>
      <w:lvlText w:val="-"/>
      <w:lvlJc w:val="left"/>
      <w:pPr>
        <w:tabs>
          <w:tab w:val="left" w:pos="709"/>
          <w:tab w:val="num" w:pos="6454"/>
        </w:tabs>
        <w:ind w:left="57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ABAC0">
      <w:start w:val="1"/>
      <w:numFmt w:val="bullet"/>
      <w:lvlText w:val="-"/>
      <w:lvlJc w:val="left"/>
      <w:pPr>
        <w:tabs>
          <w:tab w:val="left" w:pos="709"/>
          <w:tab w:val="num" w:pos="7174"/>
        </w:tabs>
        <w:ind w:left="64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C41CEE"/>
    <w:multiLevelType w:val="multilevel"/>
    <w:tmpl w:val="482C2A0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A709CD"/>
    <w:multiLevelType w:val="multilevel"/>
    <w:tmpl w:val="4F668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2B639B"/>
    <w:multiLevelType w:val="hybridMultilevel"/>
    <w:tmpl w:val="352AF5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647B11"/>
    <w:multiLevelType w:val="multilevel"/>
    <w:tmpl w:val="B14EA6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A46B3F"/>
    <w:multiLevelType w:val="multilevel"/>
    <w:tmpl w:val="19D0A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0"/>
  </w:num>
  <w:num w:numId="3">
    <w:abstractNumId w:val="13"/>
  </w:num>
  <w:num w:numId="4">
    <w:abstractNumId w:val="4"/>
  </w:num>
  <w:num w:numId="5">
    <w:abstractNumId w:val="15"/>
  </w:num>
  <w:num w:numId="6">
    <w:abstractNumId w:val="0"/>
  </w:num>
  <w:num w:numId="7">
    <w:abstractNumId w:val="3"/>
  </w:num>
  <w:num w:numId="8">
    <w:abstractNumId w:val="6"/>
  </w:num>
  <w:num w:numId="9">
    <w:abstractNumId w:val="28"/>
  </w:num>
  <w:num w:numId="10">
    <w:abstractNumId w:val="20"/>
  </w:num>
  <w:num w:numId="11">
    <w:abstractNumId w:val="25"/>
  </w:num>
  <w:num w:numId="12">
    <w:abstractNumId w:val="12"/>
  </w:num>
  <w:num w:numId="13">
    <w:abstractNumId w:val="17"/>
  </w:num>
  <w:num w:numId="14">
    <w:abstractNumId w:val="24"/>
  </w:num>
  <w:num w:numId="15">
    <w:abstractNumId w:val="9"/>
  </w:num>
  <w:num w:numId="16">
    <w:abstractNumId w:val="11"/>
  </w:num>
  <w:num w:numId="17">
    <w:abstractNumId w:val="14"/>
  </w:num>
  <w:num w:numId="18">
    <w:abstractNumId w:val="22"/>
  </w:num>
  <w:num w:numId="19">
    <w:abstractNumId w:val="27"/>
  </w:num>
  <w:num w:numId="20">
    <w:abstractNumId w:val="1"/>
  </w:num>
  <w:num w:numId="21">
    <w:abstractNumId w:val="8"/>
  </w:num>
  <w:num w:numId="22">
    <w:abstractNumId w:val="21"/>
  </w:num>
  <w:num w:numId="23">
    <w:abstractNumId w:val="26"/>
  </w:num>
  <w:num w:numId="24">
    <w:abstractNumId w:val="5"/>
  </w:num>
  <w:num w:numId="25">
    <w:abstractNumId w:val="7"/>
  </w:num>
  <w:num w:numId="26">
    <w:abstractNumId w:val="18"/>
  </w:num>
  <w:num w:numId="27">
    <w:abstractNumId w:val="16"/>
  </w:num>
  <w:num w:numId="28">
    <w:abstractNumId w:val="23"/>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A08"/>
    <w:rsid w:val="0006359F"/>
    <w:rsid w:val="00064600"/>
    <w:rsid w:val="00065229"/>
    <w:rsid w:val="0006700F"/>
    <w:rsid w:val="00070181"/>
    <w:rsid w:val="00074A5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B7E13"/>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528C"/>
    <w:rsid w:val="00180318"/>
    <w:rsid w:val="0018051A"/>
    <w:rsid w:val="00181C37"/>
    <w:rsid w:val="001836BB"/>
    <w:rsid w:val="0018475F"/>
    <w:rsid w:val="00185E7A"/>
    <w:rsid w:val="0018706E"/>
    <w:rsid w:val="00187DB7"/>
    <w:rsid w:val="00194D91"/>
    <w:rsid w:val="00194FBE"/>
    <w:rsid w:val="00195046"/>
    <w:rsid w:val="001951FD"/>
    <w:rsid w:val="001A06B4"/>
    <w:rsid w:val="001A1EAA"/>
    <w:rsid w:val="001A4341"/>
    <w:rsid w:val="001A6F74"/>
    <w:rsid w:val="001A7786"/>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0C0A"/>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3982"/>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C60"/>
    <w:rsid w:val="00364DC8"/>
    <w:rsid w:val="00367D0C"/>
    <w:rsid w:val="00370D3B"/>
    <w:rsid w:val="00372404"/>
    <w:rsid w:val="00373E04"/>
    <w:rsid w:val="00377238"/>
    <w:rsid w:val="00377E21"/>
    <w:rsid w:val="003809F0"/>
    <w:rsid w:val="0038377C"/>
    <w:rsid w:val="00384791"/>
    <w:rsid w:val="003907AC"/>
    <w:rsid w:val="0039085C"/>
    <w:rsid w:val="0039178D"/>
    <w:rsid w:val="00393ED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44C2"/>
    <w:rsid w:val="005014A6"/>
    <w:rsid w:val="005023F3"/>
    <w:rsid w:val="00503E04"/>
    <w:rsid w:val="0050620D"/>
    <w:rsid w:val="00510109"/>
    <w:rsid w:val="005101DB"/>
    <w:rsid w:val="00515962"/>
    <w:rsid w:val="00516379"/>
    <w:rsid w:val="00520397"/>
    <w:rsid w:val="00521D4B"/>
    <w:rsid w:val="00521DFF"/>
    <w:rsid w:val="00524740"/>
    <w:rsid w:val="0052485E"/>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3268"/>
    <w:rsid w:val="005F3CB9"/>
    <w:rsid w:val="005F4B99"/>
    <w:rsid w:val="006022B0"/>
    <w:rsid w:val="00603066"/>
    <w:rsid w:val="00604F84"/>
    <w:rsid w:val="00612B91"/>
    <w:rsid w:val="00612D79"/>
    <w:rsid w:val="00613CA6"/>
    <w:rsid w:val="006157A6"/>
    <w:rsid w:val="00615D7A"/>
    <w:rsid w:val="006164EF"/>
    <w:rsid w:val="006178A3"/>
    <w:rsid w:val="00617D3E"/>
    <w:rsid w:val="00623152"/>
    <w:rsid w:val="00623189"/>
    <w:rsid w:val="00623202"/>
    <w:rsid w:val="00626CDA"/>
    <w:rsid w:val="00627B02"/>
    <w:rsid w:val="00627E9D"/>
    <w:rsid w:val="00633733"/>
    <w:rsid w:val="00634D05"/>
    <w:rsid w:val="0063756E"/>
    <w:rsid w:val="0065002A"/>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2A41"/>
    <w:rsid w:val="006F2C05"/>
    <w:rsid w:val="006F4498"/>
    <w:rsid w:val="006F4586"/>
    <w:rsid w:val="006F5665"/>
    <w:rsid w:val="006F63B2"/>
    <w:rsid w:val="006F775B"/>
    <w:rsid w:val="007005FD"/>
    <w:rsid w:val="00700BA4"/>
    <w:rsid w:val="00702D5F"/>
    <w:rsid w:val="00703010"/>
    <w:rsid w:val="007120DD"/>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5D1"/>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1C07"/>
    <w:rsid w:val="00893AFC"/>
    <w:rsid w:val="00893B6C"/>
    <w:rsid w:val="008A024A"/>
    <w:rsid w:val="008A0AC8"/>
    <w:rsid w:val="008A5D72"/>
    <w:rsid w:val="008A6E1B"/>
    <w:rsid w:val="008A7F2E"/>
    <w:rsid w:val="008B1BEB"/>
    <w:rsid w:val="008B319F"/>
    <w:rsid w:val="008B3B11"/>
    <w:rsid w:val="008B3E62"/>
    <w:rsid w:val="008C1030"/>
    <w:rsid w:val="008C18F3"/>
    <w:rsid w:val="008C312A"/>
    <w:rsid w:val="008C4EF3"/>
    <w:rsid w:val="008C52FB"/>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6071"/>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161C"/>
    <w:rsid w:val="00B256B3"/>
    <w:rsid w:val="00B26F7A"/>
    <w:rsid w:val="00B30756"/>
    <w:rsid w:val="00B310FB"/>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4B78"/>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6467"/>
    <w:rsid w:val="00D47BCB"/>
    <w:rsid w:val="00D50F10"/>
    <w:rsid w:val="00D53050"/>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731"/>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6751A"/>
    <w:rsid w:val="00E70B5F"/>
    <w:rsid w:val="00E72753"/>
    <w:rsid w:val="00E7334C"/>
    <w:rsid w:val="00E76E38"/>
    <w:rsid w:val="00E7785A"/>
    <w:rsid w:val="00E820A4"/>
    <w:rsid w:val="00E852C4"/>
    <w:rsid w:val="00E91DA4"/>
    <w:rsid w:val="00E93FEE"/>
    <w:rsid w:val="00E95F55"/>
    <w:rsid w:val="00E97A7F"/>
    <w:rsid w:val="00EA0C6A"/>
    <w:rsid w:val="00EA1FA1"/>
    <w:rsid w:val="00EB00A9"/>
    <w:rsid w:val="00EB10D5"/>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5746F"/>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9">
    <w:name w:val="Заголовок №1_"/>
    <w:link w:val="1a"/>
    <w:rsid w:val="008B3B11"/>
    <w:rPr>
      <w:rFonts w:ascii="Tahoma" w:eastAsia="Tahoma" w:hAnsi="Tahoma" w:cs="Tahoma"/>
      <w:sz w:val="31"/>
      <w:szCs w:val="31"/>
      <w:shd w:val="clear" w:color="auto" w:fill="FFFFFF"/>
    </w:rPr>
  </w:style>
  <w:style w:type="paragraph" w:customStyle="1" w:styleId="1a">
    <w:name w:val="Заголовок №1"/>
    <w:basedOn w:val="a0"/>
    <w:link w:val="19"/>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b">
    <w:name w:val="Нет списка1"/>
    <w:next w:val="a3"/>
    <w:uiPriority w:val="99"/>
    <w:semiHidden/>
    <w:unhideWhenUsed/>
    <w:rsid w:val="008B3B11"/>
  </w:style>
  <w:style w:type="paragraph" w:customStyle="1" w:styleId="1c">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d">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e">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f">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0">
    <w:name w:val="Текст выноски Знак1"/>
    <w:basedOn w:val="a1"/>
    <w:uiPriority w:val="99"/>
    <w:semiHidden/>
    <w:rsid w:val="008B3B11"/>
    <w:rPr>
      <w:rFonts w:ascii="Segoe UI" w:hAnsi="Segoe UI" w:cs="Segoe UI"/>
      <w:sz w:val="18"/>
      <w:szCs w:val="18"/>
    </w:rPr>
  </w:style>
  <w:style w:type="character" w:customStyle="1" w:styleId="1f1">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1f2">
    <w:name w:val="Текст1"/>
    <w:basedOn w:val="a0"/>
    <w:rsid w:val="00BB4B78"/>
    <w:pPr>
      <w:suppressAutoHyphens/>
      <w:spacing w:after="0" w:line="240" w:lineRule="auto"/>
    </w:pPr>
    <w:rPr>
      <w:rFonts w:ascii="Courier New" w:eastAsia="Times New Roman" w:hAnsi="Courier New" w:cs="Courier New"/>
      <w:sz w:val="20"/>
      <w:szCs w:val="20"/>
      <w:lang w:eastAsia="ar-SA"/>
    </w:rPr>
  </w:style>
  <w:style w:type="numbering" w:customStyle="1" w:styleId="16">
    <w:name w:val="Импортированный стиль 16"/>
    <w:rsid w:val="00364C6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A3D9-DAE5-4876-95DB-FDF03F4E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8159</Words>
  <Characters>46509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54559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7</cp:revision>
  <cp:lastPrinted>2022-09-06T09:15:00Z</cp:lastPrinted>
  <dcterms:created xsi:type="dcterms:W3CDTF">2022-09-02T03:23:00Z</dcterms:created>
  <dcterms:modified xsi:type="dcterms:W3CDTF">2022-09-06T09:28:00Z</dcterms:modified>
</cp:coreProperties>
</file>