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A7564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</w:p>
    <w:p w14:paraId="3B4FA844" w14:textId="3724F018" w:rsidR="00EC0B56" w:rsidRPr="0088701D" w:rsidRDefault="00917EBF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  <w:r w:rsidRPr="0088701D">
        <w:rPr>
          <w:rFonts w:ascii="Tahoma" w:hAnsi="Tahoma" w:cs="Tahoma"/>
          <w:b/>
          <w:color w:val="0000CC"/>
          <w:sz w:val="18"/>
          <w:szCs w:val="18"/>
        </w:rPr>
        <w:t>ПРИГЛАШЕНИЕ №</w:t>
      </w:r>
      <w:r w:rsidR="007D75E4">
        <w:rPr>
          <w:rFonts w:ascii="Tahoma" w:hAnsi="Tahoma" w:cs="Tahoma"/>
          <w:b/>
          <w:color w:val="0000CC"/>
          <w:sz w:val="18"/>
          <w:szCs w:val="18"/>
        </w:rPr>
        <w:t>30</w:t>
      </w:r>
    </w:p>
    <w:p w14:paraId="63C49F0F" w14:textId="659E68A8" w:rsidR="005E3C5B" w:rsidRPr="0088701D" w:rsidRDefault="00EC0B56" w:rsidP="009D6D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к участию в конкурсе </w:t>
      </w:r>
      <w:r w:rsidR="007D12BA" w:rsidRPr="0088701D">
        <w:rPr>
          <w:rFonts w:ascii="Tahoma" w:hAnsi="Tahoma" w:cs="Tahoma"/>
          <w:b/>
          <w:sz w:val="18"/>
          <w:szCs w:val="18"/>
        </w:rPr>
        <w:t xml:space="preserve">с неограниченным участием </w:t>
      </w:r>
    </w:p>
    <w:p w14:paraId="57FC261A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14:paraId="4E75DC97" w14:textId="5D887963" w:rsidR="00EC0B56" w:rsidRPr="0088701D" w:rsidRDefault="00EC0B56" w:rsidP="00EC0B56">
      <w:pPr>
        <w:pStyle w:val="af2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Дата: «</w:t>
      </w:r>
      <w:r w:rsidR="00FF1A3D">
        <w:rPr>
          <w:rFonts w:ascii="Tahoma" w:hAnsi="Tahoma" w:cs="Tahoma"/>
          <w:sz w:val="18"/>
          <w:szCs w:val="18"/>
        </w:rPr>
        <w:t xml:space="preserve"> </w:t>
      </w:r>
      <w:r w:rsidR="007D75E4">
        <w:rPr>
          <w:rFonts w:ascii="Tahoma" w:hAnsi="Tahoma" w:cs="Tahoma"/>
          <w:sz w:val="18"/>
          <w:szCs w:val="18"/>
        </w:rPr>
        <w:t>18</w:t>
      </w:r>
      <w:r w:rsidR="00BE7EFE" w:rsidRPr="0088701D">
        <w:rPr>
          <w:rFonts w:ascii="Tahoma" w:hAnsi="Tahoma" w:cs="Tahoma"/>
          <w:sz w:val="18"/>
          <w:szCs w:val="18"/>
        </w:rPr>
        <w:t xml:space="preserve">» </w:t>
      </w:r>
      <w:r w:rsidR="0052399F">
        <w:rPr>
          <w:rFonts w:ascii="Tahoma" w:hAnsi="Tahoma" w:cs="Tahoma"/>
          <w:sz w:val="18"/>
          <w:szCs w:val="18"/>
        </w:rPr>
        <w:t>август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20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>2</w:t>
      </w:r>
      <w:r w:rsidR="005E3C5B" w:rsidRPr="0088701D">
        <w:rPr>
          <w:rFonts w:ascii="Tahoma" w:hAnsi="Tahoma" w:cs="Tahoma"/>
          <w:color w:val="0000CC"/>
          <w:sz w:val="18"/>
          <w:szCs w:val="18"/>
        </w:rPr>
        <w:t>2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г.</w:t>
      </w:r>
    </w:p>
    <w:p w14:paraId="0D33FBD5" w14:textId="77777777" w:rsidR="00EC0B56" w:rsidRPr="0088701D" w:rsidRDefault="00EC0B56" w:rsidP="00EC0B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156E5AD8" w14:textId="525C8CA2" w:rsidR="00C6776F" w:rsidRPr="0088701D" w:rsidRDefault="009B088A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>ЗАО «Альфа телеком»</w:t>
      </w:r>
      <w:r w:rsidRPr="0088701D">
        <w:rPr>
          <w:rFonts w:ascii="Tahoma" w:hAnsi="Tahoma" w:cs="Tahoma"/>
          <w:sz w:val="18"/>
          <w:szCs w:val="18"/>
        </w:rPr>
        <w:t xml:space="preserve"> (далее - Компания) приглашает правомочных </w:t>
      </w:r>
      <w:r w:rsidR="009D6D88" w:rsidRPr="0088701D">
        <w:rPr>
          <w:rFonts w:ascii="Tahoma" w:hAnsi="Tahoma" w:cs="Tahoma"/>
          <w:sz w:val="18"/>
          <w:szCs w:val="18"/>
        </w:rPr>
        <w:t xml:space="preserve">поставщиков </w:t>
      </w:r>
      <w:r w:rsidRPr="0088701D">
        <w:rPr>
          <w:rFonts w:ascii="Tahoma" w:hAnsi="Tahoma" w:cs="Tahoma"/>
          <w:sz w:val="18"/>
          <w:szCs w:val="18"/>
        </w:rPr>
        <w:t>представить свои конкурсные заявки</w:t>
      </w:r>
      <w:r w:rsidR="009A2881" w:rsidRPr="0088701D">
        <w:rPr>
          <w:rFonts w:ascii="Tahoma" w:hAnsi="Tahoma" w:cs="Tahoma"/>
          <w:sz w:val="18"/>
          <w:szCs w:val="18"/>
        </w:rPr>
        <w:t xml:space="preserve"> на</w:t>
      </w:r>
      <w:r w:rsidR="00F71B09" w:rsidRPr="0088701D">
        <w:rPr>
          <w:rFonts w:ascii="Tahoma" w:hAnsi="Tahoma" w:cs="Tahoma"/>
          <w:sz w:val="18"/>
          <w:szCs w:val="18"/>
        </w:rPr>
        <w:t xml:space="preserve"> </w:t>
      </w:r>
      <w:r w:rsidR="007D12BA" w:rsidRPr="00445C0B">
        <w:rPr>
          <w:rFonts w:ascii="Tahoma" w:hAnsi="Tahoma" w:cs="Tahoma"/>
          <w:b/>
          <w:sz w:val="18"/>
          <w:szCs w:val="18"/>
        </w:rPr>
        <w:t>закупку</w:t>
      </w:r>
      <w:r w:rsidR="00482CFF" w:rsidRPr="00445C0B">
        <w:rPr>
          <w:rFonts w:ascii="Tahoma" w:hAnsi="Tahoma" w:cs="Tahoma"/>
          <w:b/>
          <w:sz w:val="18"/>
          <w:szCs w:val="18"/>
        </w:rPr>
        <w:t xml:space="preserve"> работ (покраска) башен и аварийно-восстановительные работы</w:t>
      </w:r>
      <w:r w:rsidR="007D12BA" w:rsidRPr="0088701D">
        <w:rPr>
          <w:rFonts w:ascii="Tahoma" w:hAnsi="Tahoma" w:cs="Tahoma"/>
          <w:sz w:val="18"/>
          <w:szCs w:val="18"/>
        </w:rPr>
        <w:t xml:space="preserve"> </w:t>
      </w:r>
      <w:r w:rsidR="003C3653" w:rsidRPr="0088701D">
        <w:rPr>
          <w:rFonts w:ascii="Tahoma" w:hAnsi="Tahoma" w:cs="Tahoma"/>
          <w:sz w:val="18"/>
          <w:szCs w:val="18"/>
        </w:rPr>
        <w:t>(далее Приглашение)</w:t>
      </w:r>
      <w:r w:rsidR="00C6776F" w:rsidRPr="0088701D">
        <w:rPr>
          <w:rFonts w:ascii="Tahoma" w:hAnsi="Tahoma" w:cs="Tahoma"/>
          <w:sz w:val="18"/>
          <w:szCs w:val="18"/>
        </w:rPr>
        <w:t>.</w:t>
      </w:r>
    </w:p>
    <w:p w14:paraId="5B109032" w14:textId="7EF5E43A" w:rsidR="00C6776F" w:rsidRPr="0088701D" w:rsidRDefault="00C6776F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Описание предмета закупки, характер, перечень, количество, место и сроки поставки, требования, предъявляемые к </w:t>
      </w:r>
      <w:r w:rsidR="00657DBA" w:rsidRPr="0088701D">
        <w:rPr>
          <w:rFonts w:ascii="Tahoma" w:hAnsi="Tahoma" w:cs="Tahoma"/>
          <w:sz w:val="18"/>
          <w:szCs w:val="18"/>
        </w:rPr>
        <w:t xml:space="preserve">поставщикам </w:t>
      </w:r>
      <w:r w:rsidR="00166D40" w:rsidRPr="0088701D">
        <w:rPr>
          <w:rFonts w:ascii="Tahoma" w:hAnsi="Tahoma" w:cs="Tahoma"/>
          <w:sz w:val="18"/>
          <w:szCs w:val="18"/>
        </w:rPr>
        <w:t xml:space="preserve">и иные требования </w:t>
      </w:r>
      <w:r w:rsidRPr="0088701D">
        <w:rPr>
          <w:rFonts w:ascii="Tahoma" w:hAnsi="Tahoma" w:cs="Tahoma"/>
          <w:sz w:val="18"/>
          <w:szCs w:val="18"/>
        </w:rPr>
        <w:t xml:space="preserve">установлены </w:t>
      </w:r>
      <w:r w:rsidRPr="0088701D">
        <w:rPr>
          <w:rFonts w:ascii="Tahoma" w:hAnsi="Tahoma" w:cs="Tahoma"/>
          <w:b/>
          <w:sz w:val="18"/>
          <w:szCs w:val="18"/>
        </w:rPr>
        <w:t>в Требованиях к закупке (приложение 1</w:t>
      </w:r>
      <w:r w:rsidR="00596EA7" w:rsidRPr="0088701D">
        <w:rPr>
          <w:rFonts w:ascii="Tahoma" w:hAnsi="Tahoma" w:cs="Tahoma"/>
          <w:b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).</w:t>
      </w:r>
    </w:p>
    <w:p w14:paraId="32DF9896" w14:textId="59C6B431" w:rsidR="00F71B09" w:rsidRPr="0088701D" w:rsidRDefault="00F71B09" w:rsidP="009D6D88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291053FD" w14:textId="798D9EC3" w:rsidR="00EB3DEE" w:rsidRPr="0088701D" w:rsidRDefault="00657DBA" w:rsidP="00EB5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Для участия</w:t>
      </w:r>
      <w:r w:rsidR="00EB3DEE" w:rsidRPr="0088701D">
        <w:rPr>
          <w:rFonts w:ascii="Tahoma" w:hAnsi="Tahoma" w:cs="Tahoma"/>
          <w:sz w:val="18"/>
          <w:szCs w:val="18"/>
        </w:rPr>
        <w:t xml:space="preserve"> в конкурсе необходимо:</w:t>
      </w:r>
    </w:p>
    <w:p w14:paraId="31B10A1C" w14:textId="36FBAC58" w:rsidR="00EC0B56" w:rsidRPr="0088701D" w:rsidRDefault="00EB3DEE" w:rsidP="004E6D7C">
      <w:pPr>
        <w:pStyle w:val="a3"/>
        <w:widowControl w:val="0"/>
        <w:autoSpaceDE w:val="0"/>
        <w:autoSpaceDN w:val="0"/>
        <w:adjustRightInd w:val="0"/>
        <w:ind w:left="72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864"/>
        <w:gridCol w:w="3657"/>
      </w:tblGrid>
      <w:tr w:rsidR="00E11396" w:rsidRPr="0088701D" w14:paraId="509D01BB" w14:textId="77777777" w:rsidTr="0052399F">
        <w:trPr>
          <w:trHeight w:val="1036"/>
        </w:trPr>
        <w:tc>
          <w:tcPr>
            <w:tcW w:w="3544" w:type="dxa"/>
            <w:shd w:val="clear" w:color="auto" w:fill="DBDBDB" w:themeFill="accent3" w:themeFillTint="66"/>
            <w:vAlign w:val="center"/>
          </w:tcPr>
          <w:p w14:paraId="1D92C19D" w14:textId="7314F702" w:rsidR="00E11396" w:rsidRPr="0088701D" w:rsidRDefault="00EB3DE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Подать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конкурсную заявку</w:t>
            </w:r>
          </w:p>
          <w:p w14:paraId="51667FC2" w14:textId="5228185B" w:rsidR="006F775B" w:rsidRPr="0088701D" w:rsidRDefault="00FF3079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в электронном виде</w:t>
            </w:r>
            <w:r w:rsidR="006F775B" w:rsidRPr="0088701D">
              <w:rPr>
                <w:rFonts w:ascii="Tahoma" w:hAnsi="Tahoma" w:cs="Tahoma"/>
                <w:sz w:val="18"/>
                <w:szCs w:val="18"/>
              </w:rPr>
              <w:t xml:space="preserve"> согласно Требованиям к закупке (приложение 1)</w:t>
            </w:r>
          </w:p>
          <w:p w14:paraId="7FFA739A" w14:textId="2BC22086" w:rsidR="00FF3079" w:rsidRPr="0088701D" w:rsidRDefault="006F775B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с установлением пароля дост</w:t>
            </w:r>
            <w:r w:rsidR="00FF3079" w:rsidRPr="0088701D">
              <w:rPr>
                <w:rFonts w:ascii="Tahoma" w:hAnsi="Tahoma" w:cs="Tahoma"/>
                <w:sz w:val="18"/>
                <w:szCs w:val="18"/>
              </w:rPr>
              <w:t>упа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7E1BBA7" w14:textId="77777777" w:rsidR="00E11396" w:rsidRPr="0088701D" w:rsidRDefault="00E11396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эл. адресу:</w:t>
            </w:r>
          </w:p>
          <w:p w14:paraId="4631E8A2" w14:textId="77BB1FED" w:rsidR="00E11396" w:rsidRPr="0088701D" w:rsidDel="00E11396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03E80B73" w14:textId="1FD9AB2D" w:rsidR="00AC138E" w:rsidRPr="0088701D" w:rsidRDefault="00AC138E" w:rsidP="00343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е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ма конкурсных заявок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  <w:p w14:paraId="0AA3FFE7" w14:textId="31D008B7" w:rsidR="00E11396" w:rsidRPr="0088701D" w:rsidRDefault="007D75E4" w:rsidP="00611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29</w:t>
            </w:r>
            <w:r w:rsidR="008A2C59">
              <w:rPr>
                <w:rFonts w:ascii="Tahoma" w:hAnsi="Tahoma" w:cs="Tahoma"/>
                <w:b/>
                <w:sz w:val="18"/>
                <w:szCs w:val="18"/>
              </w:rPr>
              <w:t>.08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.2022г.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1</w:t>
            </w:r>
            <w:r w:rsidR="006D09D1" w:rsidRPr="0088701D">
              <w:rPr>
                <w:rFonts w:ascii="Tahoma" w:hAnsi="Tahoma" w:cs="Tahoma"/>
                <w:b/>
                <w:sz w:val="18"/>
                <w:szCs w:val="18"/>
              </w:rPr>
              <w:t>1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>:59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часов 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(GMT+6)</w:t>
            </w:r>
          </w:p>
        </w:tc>
      </w:tr>
      <w:tr w:rsidR="009A2881" w:rsidRPr="0088701D" w14:paraId="7BD79931" w14:textId="77777777" w:rsidTr="0052399F">
        <w:tc>
          <w:tcPr>
            <w:tcW w:w="3544" w:type="dxa"/>
            <w:shd w:val="clear" w:color="auto" w:fill="DBDBDB" w:themeFill="accent3" w:themeFillTint="66"/>
            <w:vAlign w:val="center"/>
          </w:tcPr>
          <w:p w14:paraId="3393BF56" w14:textId="52FAF4A8" w:rsidR="009A2881" w:rsidRPr="0088701D" w:rsidRDefault="00657DBA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Направить пароль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9A2881" w:rsidRPr="0088701D">
              <w:rPr>
                <w:rFonts w:ascii="Tahoma" w:hAnsi="Tahoma" w:cs="Tahoma"/>
                <w:sz w:val="18"/>
                <w:szCs w:val="18"/>
              </w:rPr>
              <w:t>для доступа к конкурсной заявк</w:t>
            </w:r>
            <w:r w:rsidR="0083338F" w:rsidRPr="0088701D">
              <w:rPr>
                <w:rFonts w:ascii="Tahoma" w:hAnsi="Tahoma" w:cs="Tahoma"/>
                <w:sz w:val="18"/>
                <w:szCs w:val="18"/>
              </w:rPr>
              <w:t>е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5D6B22A" w14:textId="145B9EB7" w:rsidR="009A2881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электронному адресу:</w:t>
            </w:r>
          </w:p>
          <w:p w14:paraId="46200AF4" w14:textId="1EE5D5DA" w:rsidR="009A2881" w:rsidRPr="0088701D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47F48182" w14:textId="7B870AB0" w:rsidR="00142733" w:rsidRPr="0088701D" w:rsidRDefault="0014273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приема паролей к конкурсным заявкам:</w:t>
            </w:r>
          </w:p>
          <w:p w14:paraId="5650FBC5" w14:textId="1C86316D" w:rsidR="009A2881" w:rsidRPr="0088701D" w:rsidRDefault="007D75E4" w:rsidP="00523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29</w:t>
            </w:r>
            <w:r w:rsidR="008A2C59">
              <w:rPr>
                <w:rFonts w:ascii="Tahoma" w:hAnsi="Tahoma" w:cs="Tahoma"/>
                <w:b/>
                <w:sz w:val="18"/>
                <w:szCs w:val="18"/>
              </w:rPr>
              <w:t>.08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.2022г. с 12:00 до 13:59 часов (GMT+6)</w:t>
            </w:r>
          </w:p>
        </w:tc>
      </w:tr>
      <w:tr w:rsidR="00343787" w:rsidRPr="0088701D" w14:paraId="2F0D6093" w14:textId="77777777" w:rsidTr="0052399F">
        <w:trPr>
          <w:trHeight w:val="175"/>
        </w:trPr>
        <w:tc>
          <w:tcPr>
            <w:tcW w:w="3544" w:type="dxa"/>
            <w:shd w:val="clear" w:color="auto" w:fill="auto"/>
            <w:vAlign w:val="center"/>
          </w:tcPr>
          <w:p w14:paraId="01395AB1" w14:textId="39173797" w:rsidR="00343787" w:rsidRPr="0088701D" w:rsidRDefault="00343787" w:rsidP="00142733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Вскрытие конкурсных заявок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состоится:</w:t>
            </w:r>
          </w:p>
        </w:tc>
        <w:tc>
          <w:tcPr>
            <w:tcW w:w="2864" w:type="dxa"/>
            <w:shd w:val="clear" w:color="auto" w:fill="auto"/>
            <w:vAlign w:val="center"/>
          </w:tcPr>
          <w:p w14:paraId="1058F3DF" w14:textId="27557543" w:rsidR="00E11396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п</w:t>
            </w:r>
            <w:r w:rsidR="00E11396" w:rsidRPr="0088701D">
              <w:rPr>
                <w:rFonts w:ascii="Tahoma" w:hAnsi="Tahoma" w:cs="Tahoma"/>
                <w:sz w:val="18"/>
                <w:szCs w:val="18"/>
              </w:rPr>
              <w:t>о адресу: г. Бишкек, ул. Суюмбаева, 123;</w:t>
            </w:r>
          </w:p>
        </w:tc>
        <w:tc>
          <w:tcPr>
            <w:tcW w:w="3657" w:type="dxa"/>
            <w:shd w:val="clear" w:color="auto" w:fill="auto"/>
          </w:tcPr>
          <w:p w14:paraId="18304B03" w14:textId="77777777" w:rsidR="00657DBA" w:rsidRPr="0088701D" w:rsidRDefault="00657DBA" w:rsidP="00736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8"/>
                <w:szCs w:val="18"/>
                <w:u w:val="single"/>
              </w:rPr>
            </w:pPr>
          </w:p>
          <w:p w14:paraId="23E54ED1" w14:textId="19356378" w:rsidR="00343787" w:rsidRPr="0088701D" w:rsidRDefault="00E11396" w:rsidP="00FF1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ДАТА и Время</w:t>
            </w:r>
            <w:r w:rsidR="00142733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 xml:space="preserve"> вскрытия конкурсных заявок: </w:t>
            </w:r>
            <w:bookmarkStart w:id="0" w:name="_GoBack"/>
            <w:bookmarkEnd w:id="0"/>
            <w:r w:rsidR="007D75E4">
              <w:rPr>
                <w:rFonts w:ascii="Tahoma" w:hAnsi="Tahoma" w:cs="Tahoma"/>
                <w:b/>
                <w:i/>
                <w:sz w:val="18"/>
                <w:szCs w:val="18"/>
              </w:rPr>
              <w:t>29</w:t>
            </w:r>
            <w:r w:rsidR="00FF1A3D">
              <w:rPr>
                <w:rFonts w:ascii="Tahoma" w:hAnsi="Tahoma" w:cs="Tahoma"/>
                <w:b/>
                <w:i/>
                <w:sz w:val="18"/>
                <w:szCs w:val="18"/>
              </w:rPr>
              <w:t>.</w:t>
            </w:r>
            <w:r w:rsidR="000F0EB3">
              <w:rPr>
                <w:rFonts w:ascii="Tahoma" w:hAnsi="Tahoma" w:cs="Tahoma"/>
                <w:b/>
                <w:i/>
                <w:sz w:val="18"/>
                <w:szCs w:val="18"/>
              </w:rPr>
              <w:t>08</w:t>
            </w:r>
            <w:r w:rsidR="006D09D1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.2022г. в 14:00</w:t>
            </w:r>
          </w:p>
        </w:tc>
      </w:tr>
    </w:tbl>
    <w:p w14:paraId="56EE0268" w14:textId="77777777" w:rsidR="00343787" w:rsidRPr="0088701D" w:rsidRDefault="00343787" w:rsidP="004E6D7C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10D181BA" w14:textId="3F6E840C" w:rsidR="00343787" w:rsidRPr="0088701D" w:rsidRDefault="00A649C1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При наличии </w:t>
      </w:r>
      <w:r w:rsidR="00C9471D" w:rsidRPr="0088701D">
        <w:rPr>
          <w:rFonts w:ascii="Tahoma" w:hAnsi="Tahoma" w:cs="Tahoma"/>
          <w:sz w:val="18"/>
          <w:szCs w:val="18"/>
        </w:rPr>
        <w:t>вопросов по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83338F" w:rsidRPr="0088701D">
        <w:rPr>
          <w:rFonts w:ascii="Tahoma" w:hAnsi="Tahoma" w:cs="Tahoma"/>
          <w:sz w:val="18"/>
          <w:szCs w:val="18"/>
        </w:rPr>
        <w:t>настояще</w:t>
      </w:r>
      <w:r w:rsidR="00166D40" w:rsidRPr="0088701D">
        <w:rPr>
          <w:rFonts w:ascii="Tahoma" w:hAnsi="Tahoma" w:cs="Tahoma"/>
          <w:sz w:val="18"/>
          <w:szCs w:val="18"/>
        </w:rPr>
        <w:t>му Приглашению</w:t>
      </w:r>
      <w:r w:rsidR="0083338F" w:rsidRPr="0088701D">
        <w:rPr>
          <w:rFonts w:ascii="Tahoma" w:hAnsi="Tahoma" w:cs="Tahoma"/>
          <w:sz w:val="18"/>
          <w:szCs w:val="18"/>
        </w:rPr>
        <w:t xml:space="preserve"> п</w:t>
      </w:r>
      <w:r w:rsidR="0006359F" w:rsidRPr="0088701D">
        <w:rPr>
          <w:rFonts w:ascii="Tahoma" w:hAnsi="Tahoma" w:cs="Tahoma"/>
          <w:sz w:val="18"/>
          <w:szCs w:val="18"/>
        </w:rPr>
        <w:t>оставщик</w:t>
      </w:r>
      <w:r w:rsidR="00343787" w:rsidRPr="0088701D">
        <w:rPr>
          <w:rFonts w:ascii="Tahoma" w:hAnsi="Tahoma" w:cs="Tahoma"/>
          <w:sz w:val="18"/>
          <w:szCs w:val="18"/>
        </w:rPr>
        <w:t xml:space="preserve"> может обратиться </w:t>
      </w:r>
      <w:r w:rsidR="005D2253" w:rsidRPr="0088701D">
        <w:rPr>
          <w:rFonts w:ascii="Tahoma" w:hAnsi="Tahoma" w:cs="Tahoma"/>
          <w:sz w:val="18"/>
          <w:szCs w:val="18"/>
        </w:rPr>
        <w:t>в</w:t>
      </w:r>
      <w:r w:rsidR="00343787" w:rsidRPr="0088701D">
        <w:rPr>
          <w:rFonts w:ascii="Tahoma" w:hAnsi="Tahoma" w:cs="Tahoma"/>
          <w:sz w:val="18"/>
          <w:szCs w:val="18"/>
        </w:rPr>
        <w:t xml:space="preserve"> Компани</w:t>
      </w:r>
      <w:r w:rsidR="005D2253" w:rsidRPr="0088701D">
        <w:rPr>
          <w:rFonts w:ascii="Tahoma" w:hAnsi="Tahoma" w:cs="Tahoma"/>
          <w:sz w:val="18"/>
          <w:szCs w:val="18"/>
        </w:rPr>
        <w:t>ю</w:t>
      </w:r>
      <w:r w:rsidR="0006359F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 электронному адресу</w:t>
      </w:r>
      <w:r w:rsidRPr="0088701D">
        <w:rPr>
          <w:rFonts w:ascii="Tahoma" w:hAnsi="Tahoma" w:cs="Tahoma"/>
          <w:sz w:val="18"/>
          <w:szCs w:val="18"/>
        </w:rPr>
        <w:t>:</w:t>
      </w:r>
      <w:r w:rsidR="00CA1D79" w:rsidRPr="0088701D">
        <w:rPr>
          <w:rFonts w:ascii="Tahoma" w:hAnsi="Tahoma" w:cs="Tahoma"/>
          <w:sz w:val="18"/>
          <w:szCs w:val="18"/>
        </w:rPr>
        <w:t xml:space="preserve"> 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tender</w:t>
      </w:r>
      <w:r w:rsidR="00CA1D79" w:rsidRPr="0088701D">
        <w:rPr>
          <w:rFonts w:ascii="Tahoma" w:hAnsi="Tahoma" w:cs="Tahoma"/>
          <w:b/>
          <w:sz w:val="18"/>
          <w:szCs w:val="18"/>
          <w:u w:val="single"/>
        </w:rPr>
        <w:t>@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megacom</w:t>
      </w:r>
      <w:r w:rsidR="00CA1D79" w:rsidRPr="0088701D">
        <w:rPr>
          <w:rFonts w:ascii="Tahoma" w:hAnsi="Tahoma" w:cs="Tahoma"/>
          <w:b/>
          <w:sz w:val="18"/>
          <w:szCs w:val="18"/>
          <w:u w:val="single"/>
        </w:rPr>
        <w:t>.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kg</w:t>
      </w:r>
      <w:r w:rsidR="009F5C64" w:rsidRPr="0088701D">
        <w:rPr>
          <w:rFonts w:ascii="Tahoma" w:hAnsi="Tahoma" w:cs="Tahoma"/>
          <w:sz w:val="18"/>
          <w:szCs w:val="18"/>
        </w:rPr>
        <w:t xml:space="preserve"> за получением разъяснений</w:t>
      </w:r>
      <w:r w:rsidR="00AC1EA0" w:rsidRPr="0088701D">
        <w:rPr>
          <w:rFonts w:ascii="Tahoma" w:hAnsi="Tahoma" w:cs="Tahoma"/>
          <w:sz w:val="18"/>
          <w:szCs w:val="18"/>
        </w:rPr>
        <w:t>, но не позднее 3 рабочих дней до истечения окончательного срока представления конкурсных заявок</w:t>
      </w:r>
      <w:r w:rsidR="00343787" w:rsidRPr="0088701D">
        <w:rPr>
          <w:rFonts w:ascii="Tahoma" w:hAnsi="Tahoma" w:cs="Tahoma"/>
          <w:sz w:val="18"/>
          <w:szCs w:val="18"/>
        </w:rPr>
        <w:t xml:space="preserve">. </w:t>
      </w:r>
      <w:r w:rsidR="009F5C64" w:rsidRPr="0088701D">
        <w:rPr>
          <w:rFonts w:ascii="Tahoma" w:hAnsi="Tahoma" w:cs="Tahoma"/>
          <w:sz w:val="18"/>
          <w:szCs w:val="18"/>
        </w:rPr>
        <w:t xml:space="preserve">Разъяснения направляются </w:t>
      </w:r>
      <w:r w:rsidR="00166D40" w:rsidRPr="0088701D">
        <w:rPr>
          <w:rFonts w:ascii="Tahoma" w:hAnsi="Tahoma" w:cs="Tahoma"/>
          <w:sz w:val="18"/>
          <w:szCs w:val="18"/>
        </w:rPr>
        <w:t xml:space="preserve">обратившемуся поставщику </w:t>
      </w:r>
      <w:r w:rsidR="009F5C64" w:rsidRPr="0088701D">
        <w:rPr>
          <w:rFonts w:ascii="Tahoma" w:hAnsi="Tahoma" w:cs="Tahoma"/>
          <w:sz w:val="18"/>
          <w:szCs w:val="18"/>
        </w:rPr>
        <w:t xml:space="preserve">по </w:t>
      </w:r>
      <w:r w:rsidR="0083338F" w:rsidRPr="0088701D">
        <w:rPr>
          <w:rFonts w:ascii="Tahoma" w:hAnsi="Tahoma" w:cs="Tahoma"/>
          <w:sz w:val="18"/>
          <w:szCs w:val="18"/>
        </w:rPr>
        <w:t xml:space="preserve">электронной почте, с которой был получен запрос, </w:t>
      </w:r>
      <w:r w:rsidR="009F5C64" w:rsidRPr="0088701D">
        <w:rPr>
          <w:rFonts w:ascii="Tahoma" w:hAnsi="Tahoma" w:cs="Tahoma"/>
          <w:sz w:val="18"/>
          <w:szCs w:val="18"/>
        </w:rPr>
        <w:t>не п</w:t>
      </w:r>
      <w:r w:rsidR="00343787" w:rsidRPr="0088701D">
        <w:rPr>
          <w:rFonts w:ascii="Tahoma" w:hAnsi="Tahoma" w:cs="Tahoma"/>
          <w:sz w:val="18"/>
          <w:szCs w:val="18"/>
        </w:rPr>
        <w:t xml:space="preserve">озднее трех календарных дней </w:t>
      </w:r>
      <w:r w:rsidR="009F5C64" w:rsidRPr="0088701D">
        <w:rPr>
          <w:rFonts w:ascii="Tahoma" w:hAnsi="Tahoma" w:cs="Tahoma"/>
          <w:sz w:val="18"/>
          <w:szCs w:val="18"/>
        </w:rPr>
        <w:t xml:space="preserve">с момента получения запроса. </w:t>
      </w:r>
    </w:p>
    <w:p w14:paraId="66F58916" w14:textId="5E847D2E" w:rsidR="00343787" w:rsidRPr="0088701D" w:rsidRDefault="0006359F" w:rsidP="00EB55CA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8"/>
          <w:szCs w:val="18"/>
        </w:rPr>
      </w:pPr>
      <w:bookmarkStart w:id="1" w:name="_Toc409422004"/>
      <w:r w:rsidRPr="0088701D">
        <w:rPr>
          <w:rFonts w:ascii="Tahoma" w:eastAsia="Calibri" w:hAnsi="Tahoma" w:cs="Tahoma"/>
          <w:sz w:val="18"/>
          <w:szCs w:val="18"/>
        </w:rPr>
        <w:t xml:space="preserve">При необходимости, Компания вправе внести изменения в </w:t>
      </w:r>
      <w:r w:rsidR="00DF20D8" w:rsidRPr="0088701D">
        <w:rPr>
          <w:rFonts w:ascii="Tahoma" w:eastAsia="Calibri" w:hAnsi="Tahoma" w:cs="Tahoma"/>
          <w:sz w:val="18"/>
          <w:szCs w:val="18"/>
        </w:rPr>
        <w:t xml:space="preserve">настоящее Приглашение </w:t>
      </w:r>
      <w:r w:rsidR="0083338F" w:rsidRPr="0088701D">
        <w:rPr>
          <w:rFonts w:ascii="Tahoma" w:eastAsia="Calibri" w:hAnsi="Tahoma" w:cs="Tahoma"/>
          <w:sz w:val="18"/>
          <w:szCs w:val="18"/>
        </w:rPr>
        <w:t>путем издания дополнений</w:t>
      </w:r>
      <w:r w:rsidRPr="0088701D">
        <w:rPr>
          <w:rFonts w:ascii="Tahoma" w:eastAsia="Calibri" w:hAnsi="Tahoma" w:cs="Tahoma"/>
          <w:sz w:val="18"/>
          <w:szCs w:val="18"/>
        </w:rPr>
        <w:t xml:space="preserve"> в любое время до истечения окончательного срока представления конкурсных заявок,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eastAsia="Calibri" w:hAnsi="Tahoma" w:cs="Tahoma"/>
          <w:sz w:val="18"/>
          <w:szCs w:val="18"/>
        </w:rPr>
        <w:t xml:space="preserve">но в любом случае не позднее 3 (трех) рабочих дней. </w:t>
      </w:r>
      <w:bookmarkEnd w:id="1"/>
    </w:p>
    <w:p w14:paraId="1EFD40C5" w14:textId="5F2B04D7" w:rsidR="001E2D91" w:rsidRPr="0088701D" w:rsidRDefault="001E2D91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88701D">
        <w:rPr>
          <w:rFonts w:ascii="Tahoma" w:hAnsi="Tahoma" w:cs="Tahoma"/>
          <w:sz w:val="18"/>
          <w:szCs w:val="18"/>
        </w:rPr>
        <w:t>настоящее Приглашение</w:t>
      </w:r>
      <w:r w:rsidRPr="0088701D">
        <w:rPr>
          <w:rFonts w:ascii="Tahoma" w:hAnsi="Tahoma" w:cs="Tahoma"/>
          <w:sz w:val="18"/>
          <w:szCs w:val="18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</w:p>
    <w:p w14:paraId="41B91BAF" w14:textId="18BDA082" w:rsidR="0084609A" w:rsidRPr="0088701D" w:rsidRDefault="00E70B5F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Порядок подачи конкурсной заявки.  </w:t>
      </w:r>
      <w:r w:rsidR="00C9471D" w:rsidRPr="0088701D">
        <w:rPr>
          <w:rFonts w:ascii="Tahoma" w:hAnsi="Tahoma" w:cs="Tahoma"/>
          <w:sz w:val="18"/>
          <w:szCs w:val="18"/>
        </w:rPr>
        <w:t>Поставщику,</w:t>
      </w:r>
      <w:r w:rsidRPr="0088701D">
        <w:rPr>
          <w:rFonts w:ascii="Tahoma" w:hAnsi="Tahoma" w:cs="Tahoma"/>
          <w:sz w:val="18"/>
          <w:szCs w:val="18"/>
        </w:rPr>
        <w:t xml:space="preserve"> желающему участвовать в конкурсе необходимо согласно Требованиям к </w:t>
      </w:r>
      <w:r w:rsidR="00C9471D" w:rsidRPr="0088701D">
        <w:rPr>
          <w:rFonts w:ascii="Tahoma" w:hAnsi="Tahoma" w:cs="Tahoma"/>
          <w:sz w:val="18"/>
          <w:szCs w:val="18"/>
        </w:rPr>
        <w:t>закупке (</w:t>
      </w:r>
      <w:r w:rsidRPr="0088701D">
        <w:rPr>
          <w:rFonts w:ascii="Tahoma" w:hAnsi="Tahoma" w:cs="Tahoma"/>
          <w:sz w:val="18"/>
          <w:szCs w:val="18"/>
        </w:rPr>
        <w:t>приложение 1</w:t>
      </w:r>
      <w:r w:rsidR="0083338F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 заполнить конкурсную заявку</w:t>
      </w:r>
      <w:r w:rsidR="0084609A" w:rsidRPr="0088701D">
        <w:rPr>
          <w:rFonts w:ascii="Tahoma" w:hAnsi="Tahoma" w:cs="Tahoma"/>
          <w:sz w:val="18"/>
          <w:szCs w:val="18"/>
        </w:rPr>
        <w:t xml:space="preserve"> (приложение 2 к Приглашению)</w:t>
      </w:r>
      <w:r w:rsidRPr="0088701D">
        <w:rPr>
          <w:rFonts w:ascii="Tahoma" w:hAnsi="Tahoma" w:cs="Tahoma"/>
          <w:sz w:val="18"/>
          <w:szCs w:val="18"/>
        </w:rPr>
        <w:t xml:space="preserve">, </w:t>
      </w:r>
      <w:r w:rsidR="006157A6" w:rsidRPr="0088701D">
        <w:rPr>
          <w:rFonts w:ascii="Tahoma" w:hAnsi="Tahoma" w:cs="Tahoma"/>
          <w:sz w:val="18"/>
          <w:szCs w:val="18"/>
        </w:rPr>
        <w:t xml:space="preserve">приложить требуемые копии документов, </w:t>
      </w:r>
      <w:r w:rsidR="00ED3A6C" w:rsidRPr="0088701D">
        <w:rPr>
          <w:rFonts w:ascii="Tahoma" w:hAnsi="Tahoma" w:cs="Tahoma"/>
          <w:sz w:val="18"/>
          <w:szCs w:val="18"/>
        </w:rPr>
        <w:t xml:space="preserve">установить к </w:t>
      </w:r>
      <w:r w:rsidR="0029325C" w:rsidRPr="0088701D">
        <w:rPr>
          <w:rFonts w:ascii="Tahoma" w:hAnsi="Tahoma" w:cs="Tahoma"/>
          <w:sz w:val="18"/>
          <w:szCs w:val="18"/>
        </w:rPr>
        <w:t xml:space="preserve">ним </w:t>
      </w:r>
      <w:r w:rsidR="00ED3A6C" w:rsidRPr="0088701D">
        <w:rPr>
          <w:rFonts w:ascii="Tahoma" w:hAnsi="Tahoma" w:cs="Tahoma"/>
          <w:sz w:val="18"/>
          <w:szCs w:val="18"/>
        </w:rPr>
        <w:t>пароль доступа</w:t>
      </w:r>
      <w:r w:rsidR="00732CE9" w:rsidRPr="0088701D">
        <w:rPr>
          <w:rFonts w:ascii="Tahoma" w:hAnsi="Tahoma" w:cs="Tahoma"/>
          <w:sz w:val="18"/>
          <w:szCs w:val="18"/>
        </w:rPr>
        <w:t xml:space="preserve"> </w:t>
      </w:r>
      <w:r w:rsidR="006157A6" w:rsidRPr="0088701D">
        <w:rPr>
          <w:rFonts w:ascii="Tahoma" w:hAnsi="Tahoma" w:cs="Tahoma"/>
          <w:sz w:val="18"/>
          <w:szCs w:val="18"/>
        </w:rPr>
        <w:t xml:space="preserve">и отправить </w:t>
      </w:r>
      <w:r w:rsidR="00732CE9" w:rsidRPr="0088701D">
        <w:rPr>
          <w:rFonts w:ascii="Tahoma" w:hAnsi="Tahoma" w:cs="Tahoma"/>
          <w:sz w:val="18"/>
          <w:szCs w:val="18"/>
        </w:rPr>
        <w:t xml:space="preserve">в электронном виде </w:t>
      </w:r>
      <w:r w:rsidR="00ED3A6C" w:rsidRPr="0088701D">
        <w:rPr>
          <w:rFonts w:ascii="Tahoma" w:hAnsi="Tahoma" w:cs="Tahoma"/>
          <w:sz w:val="18"/>
          <w:szCs w:val="18"/>
        </w:rPr>
        <w:t>на электронную почт</w:t>
      </w:r>
      <w:r w:rsidR="0083338F" w:rsidRPr="0088701D">
        <w:rPr>
          <w:rFonts w:ascii="Tahoma" w:hAnsi="Tahoma" w:cs="Tahoma"/>
          <w:sz w:val="18"/>
          <w:szCs w:val="18"/>
        </w:rPr>
        <w:t xml:space="preserve">у, указанную в п. 1 Приглашения, </w:t>
      </w:r>
      <w:r w:rsidR="00732CE9" w:rsidRPr="0088701D">
        <w:rPr>
          <w:rFonts w:ascii="Tahoma" w:hAnsi="Tahoma" w:cs="Tahoma"/>
          <w:sz w:val="18"/>
          <w:szCs w:val="18"/>
        </w:rPr>
        <w:t xml:space="preserve">не позднее </w:t>
      </w:r>
      <w:r w:rsidR="0029325C" w:rsidRPr="0088701D">
        <w:rPr>
          <w:rFonts w:ascii="Tahoma" w:hAnsi="Tahoma" w:cs="Tahoma"/>
          <w:sz w:val="18"/>
          <w:szCs w:val="18"/>
        </w:rPr>
        <w:t>установленного срока</w:t>
      </w:r>
      <w:r w:rsidR="0083338F" w:rsidRPr="0088701D">
        <w:rPr>
          <w:rFonts w:ascii="Tahoma" w:hAnsi="Tahoma" w:cs="Tahoma"/>
          <w:sz w:val="18"/>
          <w:szCs w:val="18"/>
        </w:rPr>
        <w:t xml:space="preserve">. </w:t>
      </w:r>
      <w:r w:rsidR="0084609A" w:rsidRPr="0088701D">
        <w:rPr>
          <w:rFonts w:ascii="Tahoma" w:hAnsi="Tahoma" w:cs="Tahoma"/>
          <w:sz w:val="18"/>
          <w:szCs w:val="18"/>
        </w:rPr>
        <w:t xml:space="preserve">При этом, </w:t>
      </w:r>
      <w:r w:rsidR="0083338F" w:rsidRPr="0088701D">
        <w:rPr>
          <w:rFonts w:ascii="Tahoma" w:hAnsi="Tahoma" w:cs="Tahoma"/>
          <w:sz w:val="18"/>
          <w:szCs w:val="18"/>
        </w:rPr>
        <w:t>Поставщик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обязуется</w:t>
      </w:r>
      <w:r w:rsidR="00ED3A6C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сообщить/направить</w:t>
      </w:r>
      <w:r w:rsidR="00111A24" w:rsidRPr="0088701D">
        <w:rPr>
          <w:rFonts w:ascii="Tahoma" w:hAnsi="Tahoma" w:cs="Tahoma"/>
          <w:sz w:val="18"/>
          <w:szCs w:val="18"/>
        </w:rPr>
        <w:t xml:space="preserve"> Компании </w:t>
      </w:r>
      <w:r w:rsidR="0083338F" w:rsidRPr="0088701D">
        <w:rPr>
          <w:rFonts w:ascii="Tahoma" w:hAnsi="Tahoma" w:cs="Tahoma"/>
          <w:sz w:val="18"/>
          <w:szCs w:val="18"/>
        </w:rPr>
        <w:t xml:space="preserve">пароль доступа </w:t>
      </w:r>
      <w:r w:rsidR="0029325C" w:rsidRPr="0088701D">
        <w:rPr>
          <w:rFonts w:ascii="Tahoma" w:hAnsi="Tahoma" w:cs="Tahoma"/>
          <w:sz w:val="18"/>
          <w:szCs w:val="18"/>
        </w:rPr>
        <w:t xml:space="preserve">не </w:t>
      </w:r>
      <w:r w:rsidR="00ED3A6C" w:rsidRPr="0088701D">
        <w:rPr>
          <w:rFonts w:ascii="Tahoma" w:hAnsi="Tahoma" w:cs="Tahoma"/>
          <w:sz w:val="18"/>
          <w:szCs w:val="18"/>
        </w:rPr>
        <w:t xml:space="preserve">позднее </w:t>
      </w:r>
      <w:r w:rsidR="0029325C" w:rsidRPr="0088701D">
        <w:rPr>
          <w:rFonts w:ascii="Tahoma" w:hAnsi="Tahoma" w:cs="Tahoma"/>
          <w:sz w:val="18"/>
          <w:szCs w:val="18"/>
        </w:rPr>
        <w:t xml:space="preserve">установленного </w:t>
      </w:r>
      <w:r w:rsidR="0083338F" w:rsidRPr="0088701D">
        <w:rPr>
          <w:rFonts w:ascii="Tahoma" w:hAnsi="Tahoma" w:cs="Tahoma"/>
          <w:sz w:val="18"/>
          <w:szCs w:val="18"/>
        </w:rPr>
        <w:t xml:space="preserve">срока </w:t>
      </w:r>
      <w:r w:rsidR="001E2D91" w:rsidRPr="0088701D">
        <w:rPr>
          <w:rFonts w:ascii="Tahoma" w:hAnsi="Tahoma" w:cs="Tahoma"/>
          <w:sz w:val="18"/>
          <w:szCs w:val="18"/>
        </w:rPr>
        <w:t xml:space="preserve">и </w:t>
      </w:r>
      <w:r w:rsidR="0029325C" w:rsidRPr="0088701D">
        <w:rPr>
          <w:rFonts w:ascii="Tahoma" w:hAnsi="Tahoma" w:cs="Tahoma"/>
          <w:sz w:val="18"/>
          <w:szCs w:val="18"/>
        </w:rPr>
        <w:t>вышеуказанным способом</w:t>
      </w:r>
      <w:r w:rsidR="00343787" w:rsidRPr="0088701D">
        <w:rPr>
          <w:rFonts w:ascii="Tahoma" w:hAnsi="Tahoma" w:cs="Tahoma"/>
          <w:sz w:val="18"/>
          <w:szCs w:val="18"/>
        </w:rPr>
        <w:t>.</w:t>
      </w:r>
    </w:p>
    <w:p w14:paraId="0BD81799" w14:textId="77777777" w:rsidR="009934E3" w:rsidRPr="0088701D" w:rsidRDefault="00343787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9D6D88" w:rsidRPr="0088701D">
        <w:rPr>
          <w:rFonts w:ascii="Tahoma" w:hAnsi="Tahoma" w:cs="Tahoma"/>
          <w:sz w:val="18"/>
          <w:szCs w:val="18"/>
        </w:rPr>
        <w:t>Каждый участник конкурса может подать только одну конкурсную заявку.</w:t>
      </w:r>
    </w:p>
    <w:p w14:paraId="28126032" w14:textId="4BC933ED" w:rsidR="0065088B" w:rsidRPr="0088701D" w:rsidRDefault="009D6D88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65088B" w:rsidRPr="0088701D">
        <w:rPr>
          <w:rFonts w:ascii="Tahoma" w:hAnsi="Tahoma" w:cs="Tahoma"/>
          <w:sz w:val="18"/>
          <w:szCs w:val="18"/>
        </w:rPr>
        <w:t xml:space="preserve">Компания может установить фиксированную сумму гарантийного обеспечения конкурсной заявки (далее – ГОКЗ). Срок действия ГОКЗ должен совпадать со сроком действия конкурсной заявки. Данное требование устанавливается при необходимости. </w:t>
      </w:r>
    </w:p>
    <w:p w14:paraId="4A7DF882" w14:textId="059E3008" w:rsidR="00343787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вносится в размере и форме, предусмотренных в конкурсной документации.</w:t>
      </w:r>
    </w:p>
    <w:p w14:paraId="4EFD989A" w14:textId="7B4ED865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возвращается не позднее трех рабочих дней в случаях:</w:t>
      </w:r>
    </w:p>
    <w:p w14:paraId="71D431B2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истечения срока действия конкурсной заявки, указанного в конкурсной документации;</w:t>
      </w:r>
    </w:p>
    <w:p w14:paraId="74836D20" w14:textId="4184BC80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заключения договора и предоставления ГОИД,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прекращения процедур закупок без заключения договора.</w:t>
      </w:r>
    </w:p>
    <w:p w14:paraId="2B39B42D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5. Гарантийное обеспечение конкурсной заявки закупающей организацией удерживается в случаях:</w:t>
      </w:r>
    </w:p>
    <w:p w14:paraId="5FC1F2E5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отказа предоставить гарантийное обеспечение исполнения договора;</w:t>
      </w:r>
    </w:p>
    <w:p w14:paraId="6A07B41E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после ее вскрытия и до истечения срока ее действия;</w:t>
      </w:r>
    </w:p>
    <w:p w14:paraId="146BA5D0" w14:textId="4495CF65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изменения условий конкурсной заявки после вскрытия конвертов с конкурсными заявками.</w:t>
      </w:r>
    </w:p>
    <w:p w14:paraId="71EA3C07" w14:textId="77777777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</w:p>
    <w:p w14:paraId="4A5483BD" w14:textId="48AE16D6" w:rsidR="00343787" w:rsidRPr="0088701D" w:rsidRDefault="003C3653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К</w:t>
      </w:r>
      <w:r w:rsidR="00343787" w:rsidRPr="0088701D">
        <w:rPr>
          <w:rFonts w:ascii="Tahoma" w:hAnsi="Tahoma" w:cs="Tahoma"/>
          <w:sz w:val="18"/>
          <w:szCs w:val="18"/>
        </w:rPr>
        <w:t xml:space="preserve">онкурсные заявки, </w:t>
      </w:r>
      <w:r w:rsidR="00AC1EA0" w:rsidRPr="0088701D">
        <w:rPr>
          <w:rFonts w:ascii="Tahoma" w:hAnsi="Tahoma" w:cs="Tahoma"/>
          <w:sz w:val="18"/>
          <w:szCs w:val="18"/>
        </w:rPr>
        <w:t>поданные поставщиками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</w:t>
      </w:r>
      <w:r w:rsidR="0084609A" w:rsidRPr="0088701D">
        <w:rPr>
          <w:rFonts w:ascii="Tahoma" w:hAnsi="Tahoma" w:cs="Tahoma"/>
          <w:sz w:val="18"/>
          <w:szCs w:val="18"/>
        </w:rPr>
        <w:t>зднее</w:t>
      </w:r>
      <w:r w:rsidR="00343787" w:rsidRPr="0088701D">
        <w:rPr>
          <w:rFonts w:ascii="Tahoma" w:hAnsi="Tahoma" w:cs="Tahoma"/>
          <w:sz w:val="18"/>
          <w:szCs w:val="18"/>
        </w:rPr>
        <w:t xml:space="preserve"> указанного</w:t>
      </w:r>
      <w:r w:rsidR="00111A24" w:rsidRPr="0088701D">
        <w:rPr>
          <w:rFonts w:ascii="Tahoma" w:hAnsi="Tahoma" w:cs="Tahoma"/>
          <w:sz w:val="18"/>
          <w:szCs w:val="18"/>
        </w:rPr>
        <w:t xml:space="preserve"> срока и/или заявки, к которым не сообщен пароль до установленного</w:t>
      </w:r>
      <w:r w:rsidR="00343787" w:rsidRPr="0088701D">
        <w:rPr>
          <w:rFonts w:ascii="Tahoma" w:hAnsi="Tahoma" w:cs="Tahoma"/>
          <w:sz w:val="18"/>
          <w:szCs w:val="18"/>
        </w:rPr>
        <w:t xml:space="preserve"> срока</w:t>
      </w:r>
      <w:r w:rsidR="00111A24" w:rsidRPr="0088701D">
        <w:rPr>
          <w:rFonts w:ascii="Tahoma" w:hAnsi="Tahoma" w:cs="Tahoma"/>
          <w:sz w:val="18"/>
          <w:szCs w:val="18"/>
        </w:rPr>
        <w:t xml:space="preserve">, </w:t>
      </w:r>
      <w:r w:rsidR="00343787" w:rsidRPr="0088701D">
        <w:rPr>
          <w:rFonts w:ascii="Tahoma" w:hAnsi="Tahoma" w:cs="Tahoma"/>
          <w:sz w:val="18"/>
          <w:szCs w:val="18"/>
        </w:rPr>
        <w:t>не принимаются</w:t>
      </w:r>
      <w:r w:rsidR="00AC138E" w:rsidRPr="0088701D">
        <w:rPr>
          <w:rFonts w:ascii="Tahoma" w:hAnsi="Tahoma" w:cs="Tahoma"/>
          <w:sz w:val="18"/>
          <w:szCs w:val="18"/>
        </w:rPr>
        <w:t xml:space="preserve"> и не рассматриваются</w:t>
      </w:r>
      <w:r w:rsidR="00343787" w:rsidRPr="0088701D">
        <w:rPr>
          <w:rFonts w:ascii="Tahoma" w:hAnsi="Tahoma" w:cs="Tahoma"/>
          <w:sz w:val="18"/>
          <w:szCs w:val="18"/>
        </w:rPr>
        <w:t>.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</w:p>
    <w:p w14:paraId="0B35A15D" w14:textId="147EA3D5" w:rsidR="00343787" w:rsidRPr="0088701D" w:rsidRDefault="0039085C" w:rsidP="004E6D7C">
      <w:pPr>
        <w:spacing w:after="0"/>
        <w:ind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Подавая свою конкурсную заявку,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поставщик </w:t>
      </w:r>
      <w:r w:rsidRPr="0088701D">
        <w:rPr>
          <w:rFonts w:ascii="Tahoma" w:hAnsi="Tahoma" w:cs="Tahoma"/>
          <w:b/>
          <w:sz w:val="18"/>
          <w:szCs w:val="18"/>
          <w:u w:val="single"/>
        </w:rPr>
        <w:t>тем самым выражает свое согласие на в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>се условия, указанные в проекте (-ах)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договора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 xml:space="preserve"> (-ов)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(Приложение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3 </w:t>
      </w:r>
      <w:r w:rsidRPr="0088701D">
        <w:rPr>
          <w:rFonts w:ascii="Tahoma" w:hAnsi="Tahoma" w:cs="Tahoma"/>
          <w:b/>
          <w:sz w:val="18"/>
          <w:szCs w:val="18"/>
          <w:u w:val="single"/>
        </w:rPr>
        <w:t>к Приглашению).</w:t>
      </w:r>
    </w:p>
    <w:p w14:paraId="0ABA4778" w14:textId="707DB1C7" w:rsidR="00343787" w:rsidRPr="0088701D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88701D" w:rsidRDefault="00F8479D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lastRenderedPageBreak/>
        <w:t>Поставщик, подавший конкурсную заявку</w:t>
      </w:r>
      <w:r w:rsidR="004359A1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может </w:t>
      </w:r>
      <w:r w:rsidR="00C9471D" w:rsidRPr="0088701D">
        <w:rPr>
          <w:rFonts w:ascii="Tahoma" w:hAnsi="Tahoma" w:cs="Tahoma"/>
          <w:sz w:val="18"/>
          <w:szCs w:val="18"/>
        </w:rPr>
        <w:t>присутствовать на</w:t>
      </w:r>
      <w:r w:rsidRPr="0088701D">
        <w:rPr>
          <w:rFonts w:ascii="Tahoma" w:hAnsi="Tahoma" w:cs="Tahoma"/>
          <w:sz w:val="18"/>
          <w:szCs w:val="18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88701D">
        <w:rPr>
          <w:rFonts w:ascii="Tahoma" w:hAnsi="Tahoma" w:cs="Tahoma"/>
          <w:sz w:val="18"/>
          <w:szCs w:val="18"/>
        </w:rPr>
        <w:t>документов,</w:t>
      </w:r>
      <w:r w:rsidRPr="0088701D">
        <w:rPr>
          <w:rFonts w:ascii="Tahoma" w:hAnsi="Tahoma" w:cs="Tahoma"/>
          <w:sz w:val="18"/>
          <w:szCs w:val="18"/>
        </w:rPr>
        <w:t xml:space="preserve"> приложенных к конкурсной заявк</w:t>
      </w:r>
      <w:r w:rsidR="00C9471D" w:rsidRPr="0088701D">
        <w:rPr>
          <w:rFonts w:ascii="Tahoma" w:hAnsi="Tahoma" w:cs="Tahoma"/>
          <w:sz w:val="18"/>
          <w:szCs w:val="18"/>
        </w:rPr>
        <w:t>е</w:t>
      </w:r>
      <w:r w:rsidRPr="0088701D">
        <w:rPr>
          <w:rFonts w:ascii="Tahoma" w:hAnsi="Tahoma" w:cs="Tahoma"/>
          <w:sz w:val="18"/>
          <w:szCs w:val="18"/>
        </w:rPr>
        <w:t xml:space="preserve">, и вносится в протокол вскрытия. </w:t>
      </w:r>
    </w:p>
    <w:p w14:paraId="6E95923B" w14:textId="20B0A5ED" w:rsidR="00343787" w:rsidRPr="0088701D" w:rsidRDefault="00343787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Во время оценки конкурсных заявок Компания вправе обратиться к </w:t>
      </w:r>
      <w:r w:rsidR="00A27B22" w:rsidRPr="0088701D">
        <w:rPr>
          <w:rFonts w:ascii="Tahoma" w:hAnsi="Tahoma" w:cs="Tahoma"/>
          <w:sz w:val="18"/>
          <w:szCs w:val="18"/>
        </w:rPr>
        <w:t>поставщику за разъяснениями</w:t>
      </w:r>
      <w:r w:rsidRPr="0088701D">
        <w:rPr>
          <w:rFonts w:ascii="Tahoma" w:hAnsi="Tahoma" w:cs="Tahoma"/>
          <w:sz w:val="18"/>
          <w:szCs w:val="18"/>
        </w:rPr>
        <w:t xml:space="preserve"> по поводу его конкурсной заявки. </w:t>
      </w:r>
      <w:r w:rsidR="00A27B22" w:rsidRPr="0088701D">
        <w:rPr>
          <w:rFonts w:ascii="Tahoma" w:hAnsi="Tahoma" w:cs="Tahoma"/>
          <w:sz w:val="18"/>
          <w:szCs w:val="18"/>
        </w:rPr>
        <w:t xml:space="preserve">Запрос </w:t>
      </w:r>
      <w:r w:rsidRPr="0088701D">
        <w:rPr>
          <w:rFonts w:ascii="Tahoma" w:hAnsi="Tahoma" w:cs="Tahoma"/>
          <w:sz w:val="18"/>
          <w:szCs w:val="18"/>
        </w:rPr>
        <w:t>о разъяснени</w:t>
      </w:r>
      <w:r w:rsidR="00A27B22" w:rsidRPr="0088701D">
        <w:rPr>
          <w:rFonts w:ascii="Tahoma" w:hAnsi="Tahoma" w:cs="Tahoma"/>
          <w:sz w:val="18"/>
          <w:szCs w:val="18"/>
        </w:rPr>
        <w:t>ях</w:t>
      </w:r>
      <w:r w:rsidRPr="0088701D">
        <w:rPr>
          <w:rFonts w:ascii="Tahoma" w:hAnsi="Tahoma" w:cs="Tahoma"/>
          <w:sz w:val="18"/>
          <w:szCs w:val="18"/>
        </w:rPr>
        <w:t xml:space="preserve"> и ответ на не</w:t>
      </w:r>
      <w:r w:rsidR="00A27B22" w:rsidRPr="0088701D">
        <w:rPr>
          <w:rFonts w:ascii="Tahoma" w:hAnsi="Tahoma" w:cs="Tahoma"/>
          <w:sz w:val="18"/>
          <w:szCs w:val="18"/>
        </w:rPr>
        <w:t>го</w:t>
      </w:r>
      <w:r w:rsidRPr="0088701D">
        <w:rPr>
          <w:rFonts w:ascii="Tahoma" w:hAnsi="Tahoma" w:cs="Tahoma"/>
          <w:sz w:val="18"/>
          <w:szCs w:val="18"/>
        </w:rPr>
        <w:t xml:space="preserve"> должны подаваться в письменном виде</w:t>
      </w:r>
      <w:r w:rsidR="009E6E78" w:rsidRPr="0088701D">
        <w:rPr>
          <w:rFonts w:ascii="Tahoma" w:hAnsi="Tahoma" w:cs="Tahoma"/>
          <w:sz w:val="18"/>
          <w:szCs w:val="18"/>
        </w:rPr>
        <w:t xml:space="preserve"> по электронной почте</w:t>
      </w:r>
      <w:r w:rsidR="00A27B22" w:rsidRPr="0088701D">
        <w:rPr>
          <w:rFonts w:ascii="Tahoma" w:hAnsi="Tahoma" w:cs="Tahoma"/>
          <w:sz w:val="18"/>
          <w:szCs w:val="18"/>
        </w:rPr>
        <w:t>.</w:t>
      </w:r>
    </w:p>
    <w:p w14:paraId="4FAC27F5" w14:textId="79D79F58" w:rsidR="00877D11" w:rsidRPr="0088701D" w:rsidRDefault="00877D11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О</w:t>
      </w:r>
      <w:r w:rsidR="0084609A" w:rsidRPr="0088701D">
        <w:rPr>
          <w:rFonts w:ascii="Tahoma" w:hAnsi="Tahoma" w:cs="Tahoma"/>
          <w:sz w:val="18"/>
          <w:szCs w:val="18"/>
        </w:rPr>
        <w:t>ценка к</w:t>
      </w:r>
      <w:r w:rsidRPr="0088701D">
        <w:rPr>
          <w:rFonts w:ascii="Tahoma" w:hAnsi="Tahoma" w:cs="Tahoma"/>
          <w:sz w:val="18"/>
          <w:szCs w:val="18"/>
        </w:rPr>
        <w:t>онкурсных заявок осуществляется в соответствии с процедурами и критериями, предусмотренными в Тре</w:t>
      </w:r>
      <w:r w:rsidR="001E2D91" w:rsidRPr="0088701D">
        <w:rPr>
          <w:rFonts w:ascii="Tahoma" w:hAnsi="Tahoma" w:cs="Tahoma"/>
          <w:sz w:val="18"/>
          <w:szCs w:val="18"/>
        </w:rPr>
        <w:t>бованиях к закупке (приложение 1</w:t>
      </w:r>
      <w:r w:rsidR="00A27B22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 xml:space="preserve">). </w:t>
      </w:r>
      <w:r w:rsidR="0084609A" w:rsidRPr="0088701D">
        <w:rPr>
          <w:rFonts w:ascii="Tahoma" w:hAnsi="Tahoma" w:cs="Tahoma"/>
          <w:sz w:val="18"/>
          <w:szCs w:val="18"/>
        </w:rPr>
        <w:t xml:space="preserve">Компания вправе </w:t>
      </w:r>
      <w:r w:rsidR="001A06B4" w:rsidRPr="0088701D">
        <w:rPr>
          <w:rFonts w:ascii="Tahoma" w:hAnsi="Tahoma" w:cs="Tahoma"/>
          <w:sz w:val="18"/>
          <w:szCs w:val="18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56452F6A" w:rsidR="00343787" w:rsidRPr="0088701D" w:rsidRDefault="00343787" w:rsidP="004E6D7C">
      <w:pPr>
        <w:pStyle w:val="a3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88701D">
        <w:rPr>
          <w:rFonts w:ascii="Tahoma" w:hAnsi="Tahoma" w:cs="Tahoma"/>
          <w:sz w:val="18"/>
          <w:szCs w:val="18"/>
        </w:rPr>
        <w:t xml:space="preserve">Компания </w:t>
      </w:r>
      <w:r w:rsidRPr="0088701D">
        <w:rPr>
          <w:rFonts w:ascii="Tahoma" w:hAnsi="Tahoma" w:cs="Tahoma"/>
          <w:sz w:val="18"/>
          <w:szCs w:val="18"/>
        </w:rPr>
        <w:t xml:space="preserve">направляет поставщикам, представившим одинаковые цены </w:t>
      </w:r>
      <w:r w:rsidR="001E2D91" w:rsidRPr="0088701D">
        <w:rPr>
          <w:rFonts w:ascii="Tahoma" w:hAnsi="Tahoma" w:cs="Tahoma"/>
          <w:sz w:val="18"/>
          <w:szCs w:val="18"/>
        </w:rPr>
        <w:t xml:space="preserve">запрос по электронной почте </w:t>
      </w:r>
      <w:r w:rsidRPr="0088701D">
        <w:rPr>
          <w:rFonts w:ascii="Tahoma" w:hAnsi="Tahoma" w:cs="Tahoma"/>
          <w:sz w:val="18"/>
          <w:szCs w:val="18"/>
        </w:rPr>
        <w:t>о возможности снижения цены (предоставления скидки)</w:t>
      </w:r>
      <w:r w:rsidR="00254E84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>в</w:t>
      </w:r>
      <w:r w:rsidRPr="0088701D">
        <w:rPr>
          <w:rFonts w:ascii="Tahoma" w:hAnsi="Tahoma" w:cs="Tahoma"/>
          <w:sz w:val="18"/>
          <w:szCs w:val="18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sz w:val="18"/>
          <w:szCs w:val="18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 случайной выборки.</w:t>
      </w:r>
    </w:p>
    <w:p w14:paraId="2BA690F0" w14:textId="4414160E" w:rsidR="00343787" w:rsidRPr="0088701D" w:rsidRDefault="00596EA7" w:rsidP="00EB55CA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  <w:u w:val="single"/>
        </w:rPr>
        <w:t>Компания отклоняет конкурсную заявку в случаях, если</w:t>
      </w:r>
      <w:r w:rsidR="00343787" w:rsidRPr="0088701D">
        <w:rPr>
          <w:rFonts w:ascii="Tahoma" w:hAnsi="Tahoma" w:cs="Tahoma"/>
          <w:sz w:val="18"/>
          <w:szCs w:val="18"/>
        </w:rPr>
        <w:t>:</w:t>
      </w:r>
    </w:p>
    <w:p w14:paraId="30131EA1" w14:textId="078FAE00" w:rsidR="00343787" w:rsidRPr="0088701D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 xml:space="preserve">участник,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);</w:t>
      </w:r>
    </w:p>
    <w:p w14:paraId="5B95523F" w14:textId="51AA632A" w:rsidR="00343787" w:rsidRPr="0088701D" w:rsidRDefault="0015616A" w:rsidP="004E6D7C">
      <w:pPr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88701D">
        <w:rPr>
          <w:rFonts w:ascii="Tahoma" w:hAnsi="Tahoma" w:cs="Tahoma"/>
          <w:sz w:val="18"/>
          <w:szCs w:val="18"/>
        </w:rPr>
        <w:t>, установленной в Требованиях к закупке (приложение 1 к Приглашению);</w:t>
      </w:r>
    </w:p>
    <w:p w14:paraId="0A812A9C" w14:textId="0846221A" w:rsidR="00343787" w:rsidRPr="0088701D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конкурсная заявка по существу не отвечает требованиям, установленным в Требованиях к закупке (</w:t>
      </w:r>
      <w:r w:rsidR="00254E84" w:rsidRPr="0088701D">
        <w:rPr>
          <w:rFonts w:ascii="Tahoma" w:hAnsi="Tahoma" w:cs="Tahoma"/>
          <w:sz w:val="18"/>
          <w:szCs w:val="18"/>
        </w:rPr>
        <w:t>п</w:t>
      </w:r>
      <w:r w:rsidR="00343787" w:rsidRPr="0088701D">
        <w:rPr>
          <w:rFonts w:ascii="Tahoma" w:hAnsi="Tahoma" w:cs="Tahoma"/>
          <w:sz w:val="18"/>
          <w:szCs w:val="18"/>
        </w:rPr>
        <w:t xml:space="preserve">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).</w:t>
      </w:r>
    </w:p>
    <w:p w14:paraId="7FDEDFE3" w14:textId="57BF760A" w:rsidR="0015616A" w:rsidRPr="0088701D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- поставщик представил более одной конкурсной заявки;</w:t>
      </w:r>
    </w:p>
    <w:p w14:paraId="733D6E70" w14:textId="4491DBC4" w:rsidR="00343787" w:rsidRPr="0088701D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- минимальная цена по конкурсу превышает планируемую сумму закупки</w:t>
      </w:r>
      <w:r w:rsidR="00254E84" w:rsidRPr="0088701D">
        <w:rPr>
          <w:rFonts w:ascii="Tahoma" w:hAnsi="Tahoma" w:cs="Tahoma"/>
          <w:sz w:val="18"/>
          <w:szCs w:val="18"/>
        </w:rPr>
        <w:t>.</w:t>
      </w:r>
    </w:p>
    <w:p w14:paraId="1BDA54D5" w14:textId="29B030F9" w:rsidR="00A27B22" w:rsidRPr="0088701D" w:rsidRDefault="00A27B22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 xml:space="preserve">Конкурс признается </w:t>
      </w:r>
      <w:r w:rsidR="00254E84" w:rsidRPr="0088701D">
        <w:rPr>
          <w:rFonts w:ascii="Tahoma" w:hAnsi="Tahoma" w:cs="Tahoma"/>
          <w:sz w:val="18"/>
          <w:szCs w:val="18"/>
          <w:u w:val="single"/>
        </w:rPr>
        <w:t xml:space="preserve">Компанией </w:t>
      </w:r>
      <w:r w:rsidRPr="0088701D">
        <w:rPr>
          <w:rFonts w:ascii="Tahoma" w:hAnsi="Tahoma" w:cs="Tahoma"/>
          <w:sz w:val="18"/>
          <w:szCs w:val="18"/>
          <w:u w:val="single"/>
        </w:rPr>
        <w:t>несостоявшимся</w:t>
      </w:r>
      <w:r w:rsidRPr="0088701D">
        <w:rPr>
          <w:rFonts w:ascii="Tahoma" w:hAnsi="Tahoma" w:cs="Tahoma"/>
          <w:sz w:val="18"/>
          <w:szCs w:val="18"/>
        </w:rPr>
        <w:t xml:space="preserve"> в случаях, когда были отклонены все </w:t>
      </w:r>
      <w:r w:rsidR="001A06B4" w:rsidRPr="0088701D">
        <w:rPr>
          <w:rFonts w:ascii="Tahoma" w:hAnsi="Tahoma" w:cs="Tahoma"/>
          <w:sz w:val="18"/>
          <w:szCs w:val="18"/>
        </w:rPr>
        <w:t xml:space="preserve">конкурсные </w:t>
      </w:r>
      <w:r w:rsidRPr="0088701D">
        <w:rPr>
          <w:rFonts w:ascii="Tahoma" w:hAnsi="Tahoma" w:cs="Tahoma"/>
          <w:sz w:val="18"/>
          <w:szCs w:val="18"/>
        </w:rPr>
        <w:t>заявки или не поступило ни одной конкурсной заявки.</w:t>
      </w:r>
    </w:p>
    <w:p w14:paraId="77CFD13B" w14:textId="2E8B0C0D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>Компания может отменить конкурс</w:t>
      </w:r>
      <w:r w:rsidRPr="0088701D">
        <w:rPr>
          <w:rFonts w:ascii="Tahoma" w:hAnsi="Tahoma" w:cs="Tahoma"/>
          <w:sz w:val="18"/>
          <w:szCs w:val="18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88701D">
        <w:rPr>
          <w:rFonts w:ascii="Tahoma" w:hAnsi="Tahoma" w:cs="Tahoma"/>
          <w:sz w:val="18"/>
          <w:szCs w:val="18"/>
        </w:rPr>
        <w:t xml:space="preserve"> предмета закупки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4928BD1F" w14:textId="161BCE1F" w:rsidR="0039085C" w:rsidRPr="0088701D" w:rsidRDefault="00343787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в течение двух рабочих дней с момента </w:t>
      </w:r>
      <w:r w:rsidR="0039085C" w:rsidRPr="0088701D">
        <w:rPr>
          <w:rFonts w:ascii="Tahoma" w:hAnsi="Tahoma" w:cs="Tahoma"/>
          <w:sz w:val="18"/>
          <w:szCs w:val="18"/>
        </w:rPr>
        <w:t xml:space="preserve">подведения итогов по </w:t>
      </w:r>
      <w:r w:rsidRPr="0088701D">
        <w:rPr>
          <w:rFonts w:ascii="Tahoma" w:hAnsi="Tahoma" w:cs="Tahoma"/>
          <w:sz w:val="18"/>
          <w:szCs w:val="18"/>
        </w:rPr>
        <w:t>конкурс</w:t>
      </w:r>
      <w:r w:rsidR="0039085C" w:rsidRPr="0088701D">
        <w:rPr>
          <w:rFonts w:ascii="Tahoma" w:hAnsi="Tahoma" w:cs="Tahoma"/>
          <w:sz w:val="18"/>
          <w:szCs w:val="18"/>
        </w:rPr>
        <w:t>у направляет поставщикам по электронной почте уведомления: победителю о том, что его заявка признана победившей, остальным участникам, что их заявки не признаны победившими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1C8DC8F3" w14:textId="52D2FD8E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88701D">
        <w:rPr>
          <w:rFonts w:ascii="Tahoma" w:hAnsi="Tahoma" w:cs="Tahoma"/>
          <w:sz w:val="18"/>
          <w:szCs w:val="18"/>
        </w:rPr>
        <w:t xml:space="preserve"> путем направления ответного письма по электронной почте.</w:t>
      </w:r>
    </w:p>
    <w:p w14:paraId="3E2A0CF7" w14:textId="09834200" w:rsidR="00BE7687" w:rsidRPr="0088701D" w:rsidRDefault="00D94DA0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В</w:t>
      </w:r>
      <w:r w:rsidR="00BE7687" w:rsidRPr="0088701D">
        <w:rPr>
          <w:rFonts w:ascii="Tahoma" w:hAnsi="Tahoma" w:cs="Tahoma"/>
          <w:sz w:val="18"/>
          <w:szCs w:val="18"/>
        </w:rPr>
        <w:t xml:space="preserve"> случае нарушения победителем сроков: подтверждения заключения договора, подписания договора</w:t>
      </w:r>
      <w:r w:rsidRPr="0088701D">
        <w:rPr>
          <w:rFonts w:ascii="Tahoma" w:hAnsi="Tahoma" w:cs="Tahoma"/>
          <w:sz w:val="18"/>
          <w:szCs w:val="18"/>
        </w:rPr>
        <w:t>/</w:t>
      </w:r>
      <w:r w:rsidR="00BE7687" w:rsidRPr="0088701D">
        <w:rPr>
          <w:rFonts w:ascii="Tahoma" w:hAnsi="Tahoma" w:cs="Tahoma"/>
          <w:sz w:val="18"/>
          <w:szCs w:val="18"/>
        </w:rPr>
        <w:t xml:space="preserve">возврата экземпляра </w:t>
      </w:r>
      <w:r w:rsidRPr="0088701D">
        <w:rPr>
          <w:rFonts w:ascii="Tahoma" w:hAnsi="Tahoma" w:cs="Tahoma"/>
          <w:sz w:val="18"/>
          <w:szCs w:val="18"/>
        </w:rPr>
        <w:t xml:space="preserve">договора </w:t>
      </w:r>
      <w:r w:rsidR="00BE7687" w:rsidRPr="0088701D">
        <w:rPr>
          <w:rFonts w:ascii="Tahoma" w:hAnsi="Tahoma" w:cs="Tahoma"/>
          <w:sz w:val="18"/>
          <w:szCs w:val="18"/>
        </w:rPr>
        <w:t>Компании</w:t>
      </w:r>
      <w:r w:rsidRPr="0088701D">
        <w:rPr>
          <w:rFonts w:ascii="Tahoma" w:hAnsi="Tahoma" w:cs="Tahoma"/>
          <w:sz w:val="18"/>
          <w:szCs w:val="18"/>
        </w:rPr>
        <w:t xml:space="preserve"> или</w:t>
      </w:r>
      <w:r w:rsidR="00BE7687" w:rsidRPr="0088701D">
        <w:rPr>
          <w:rFonts w:ascii="Tahoma" w:hAnsi="Tahoma" w:cs="Tahoma"/>
          <w:sz w:val="18"/>
          <w:szCs w:val="18"/>
        </w:rPr>
        <w:t xml:space="preserve"> внесения гарантийного обеспечения исполнения договора</w:t>
      </w:r>
      <w:r w:rsidRPr="0088701D">
        <w:rPr>
          <w:rFonts w:ascii="Tahoma" w:hAnsi="Tahoma" w:cs="Tahoma"/>
          <w:sz w:val="18"/>
          <w:szCs w:val="18"/>
        </w:rPr>
        <w:t xml:space="preserve">, Компания вправе заключить договор </w:t>
      </w:r>
      <w:r w:rsidR="001A06B4" w:rsidRPr="0088701D">
        <w:rPr>
          <w:rFonts w:ascii="Tahoma" w:hAnsi="Tahoma" w:cs="Tahoma"/>
          <w:sz w:val="18"/>
          <w:szCs w:val="18"/>
        </w:rPr>
        <w:t>с поставщиком вторым в рейтинге.</w:t>
      </w:r>
    </w:p>
    <w:p w14:paraId="3B80C0BA" w14:textId="2E12DF23" w:rsidR="008C18F3" w:rsidRPr="0088701D" w:rsidRDefault="00D94DA0" w:rsidP="00EB55CA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Поставщик</w:t>
      </w:r>
      <w:r w:rsidR="008C18F3" w:rsidRPr="0088701D">
        <w:rPr>
          <w:rFonts w:ascii="Tahoma" w:eastAsiaTheme="minorHAnsi" w:hAnsi="Tahoma" w:cs="Tahoma"/>
          <w:sz w:val="18"/>
          <w:szCs w:val="18"/>
        </w:rPr>
        <w:t>,</w:t>
      </w:r>
      <w:r w:rsidRPr="0088701D">
        <w:rPr>
          <w:rFonts w:ascii="Tahoma" w:eastAsiaTheme="minorHAnsi" w:hAnsi="Tahoma" w:cs="Tahoma"/>
          <w:sz w:val="18"/>
          <w:szCs w:val="18"/>
        </w:rPr>
        <w:t xml:space="preserve"> участвующий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в конкурсе,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имеет право подать жалобу </w:t>
      </w:r>
      <w:r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относительно требований конкурсной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документации не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Компанией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в срок до 3-х рабочих дней. В случае несогласия поставщика с решением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по жалобе, поставщик вправе обратиться в судебные органы.  </w:t>
      </w:r>
    </w:p>
    <w:p w14:paraId="4BEBB40E" w14:textId="1ED7C775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570B9D3B" w14:textId="28D404E5" w:rsidR="001A06B4" w:rsidRPr="0088701D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Приложение</w:t>
      </w:r>
      <w:r w:rsidR="001A06B4" w:rsidRPr="0088701D">
        <w:rPr>
          <w:rFonts w:ascii="Tahoma" w:eastAsiaTheme="minorHAnsi" w:hAnsi="Tahoma" w:cs="Tahoma"/>
          <w:sz w:val="18"/>
          <w:szCs w:val="18"/>
        </w:rPr>
        <w:t>:</w:t>
      </w:r>
    </w:p>
    <w:p w14:paraId="66CAA2F5" w14:textId="5CB76189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Требования к закупке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№1</w:t>
      </w:r>
      <w:r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21E0CA5D" w14:textId="1DFDC7CA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Форма конкурсной заявки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№2</w:t>
      </w:r>
      <w:r w:rsidR="00A2049B"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3F84FD7A" w14:textId="3BAC6973" w:rsidR="00025B10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Проект договора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</w:t>
      </w:r>
      <w:r w:rsidR="00025B10" w:rsidRPr="0088701D">
        <w:rPr>
          <w:rFonts w:ascii="Tahoma" w:hAnsi="Tahoma" w:cs="Tahoma"/>
          <w:sz w:val="18"/>
          <w:szCs w:val="18"/>
        </w:rPr>
        <w:t>3</w:t>
      </w:r>
    </w:p>
    <w:p w14:paraId="61FAFAC0" w14:textId="77777777" w:rsidR="00025B10" w:rsidRPr="0088701D" w:rsidRDefault="00025B10" w:rsidP="00025B10">
      <w:p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b/>
          <w:sz w:val="18"/>
          <w:szCs w:val="18"/>
        </w:rPr>
      </w:pPr>
      <w:r w:rsidRPr="0088701D">
        <w:rPr>
          <w:rFonts w:ascii="Tahoma" w:eastAsiaTheme="minorHAnsi" w:hAnsi="Tahoma" w:cs="Tahoma"/>
          <w:b/>
          <w:sz w:val="18"/>
          <w:szCs w:val="18"/>
        </w:rPr>
        <w:t xml:space="preserve">         </w:t>
      </w:r>
    </w:p>
    <w:p w14:paraId="6DC3EEB7" w14:textId="77777777" w:rsidR="00A618E7" w:rsidRDefault="00025B10" w:rsidP="00A618E7">
      <w:pPr>
        <w:pStyle w:val="af2"/>
        <w:rPr>
          <w:rFonts w:ascii="Tahoma" w:hAnsi="Tahoma" w:cs="Tahoma"/>
          <w:b/>
          <w:sz w:val="18"/>
          <w:szCs w:val="18"/>
        </w:rPr>
      </w:pPr>
      <w:r w:rsidRPr="00A618E7">
        <w:rPr>
          <w:rFonts w:ascii="Tahoma" w:hAnsi="Tahoma" w:cs="Tahoma"/>
          <w:b/>
          <w:sz w:val="18"/>
          <w:szCs w:val="18"/>
        </w:rPr>
        <w:t xml:space="preserve">         </w:t>
      </w:r>
    </w:p>
    <w:p w14:paraId="5F30EA6B" w14:textId="77777777" w:rsid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</w:p>
    <w:p w14:paraId="24BA6C11" w14:textId="71229182" w:rsidR="00B24137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Первый заместитель </w:t>
      </w:r>
    </w:p>
    <w:p w14:paraId="711507C3" w14:textId="3F47736A" w:rsidR="001A06B4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г</w:t>
      </w:r>
      <w:r w:rsidR="00B24137" w:rsidRPr="00A618E7">
        <w:rPr>
          <w:rFonts w:ascii="Tahoma" w:hAnsi="Tahoma" w:cs="Tahoma"/>
          <w:b/>
          <w:sz w:val="18"/>
          <w:szCs w:val="18"/>
        </w:rPr>
        <w:t>енерального директора</w:t>
      </w:r>
      <w:r w:rsidR="001A06B4" w:rsidRPr="00A618E7"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                        Каныбеков А.К.</w:t>
      </w:r>
    </w:p>
    <w:p w14:paraId="239F2686" w14:textId="37ED2096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1F07E187" w14:textId="52E8888E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7A138B1D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099D2AF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748FF225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96B45A4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29B12CC1" w14:textId="7FBE6D6F" w:rsidR="00CC7080" w:rsidRPr="00A618E7" w:rsidRDefault="00542314" w:rsidP="00CC7080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Исп.: Абдыманапов М.А.</w:t>
      </w:r>
    </w:p>
    <w:p w14:paraId="557F3049" w14:textId="39D855F2" w:rsidR="00025B10" w:rsidRDefault="00CC7080" w:rsidP="00A618E7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Тел:0312 905</w:t>
      </w:r>
      <w:r w:rsidR="00833747">
        <w:rPr>
          <w:rFonts w:ascii="Tahoma" w:hAnsi="Tahoma" w:cs="Tahoma"/>
          <w:i/>
          <w:sz w:val="16"/>
          <w:szCs w:val="16"/>
        </w:rPr>
        <w:t> </w:t>
      </w:r>
      <w:r w:rsidR="00A618E7">
        <w:rPr>
          <w:rFonts w:ascii="Tahoma" w:hAnsi="Tahoma" w:cs="Tahoma"/>
          <w:i/>
          <w:sz w:val="16"/>
          <w:szCs w:val="16"/>
        </w:rPr>
        <w:t>244</w:t>
      </w:r>
    </w:p>
    <w:p w14:paraId="05FD4C02" w14:textId="3B65E50E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4F111025" w14:textId="5CA52EE9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480587D2" w14:textId="173861B4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908E4C5" w14:textId="153D441E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A6AF19C" w14:textId="23C3EF26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EBA59DA" w14:textId="3E15B9E4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289346C" w14:textId="44ACEFD9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397A1ECA" w14:textId="4A97465D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8733C92" w14:textId="7BA1C6B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0851C143" w14:textId="64C3795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3A135C65" w14:textId="03E29842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6F7D5E6" w14:textId="1C341A9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15ED4F01" w14:textId="77777777" w:rsidR="00445C0B" w:rsidRPr="00A618E7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tbl>
      <w:tblPr>
        <w:tblStyle w:val="a8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075"/>
        <w:gridCol w:w="1849"/>
        <w:gridCol w:w="1827"/>
        <w:gridCol w:w="2012"/>
        <w:gridCol w:w="1827"/>
      </w:tblGrid>
      <w:tr w:rsidR="001C58A8" w:rsidRPr="0088701D" w14:paraId="13CD892F" w14:textId="77777777" w:rsidTr="00E6084B">
        <w:trPr>
          <w:trHeight w:val="413"/>
        </w:trPr>
        <w:tc>
          <w:tcPr>
            <w:tcW w:w="2075" w:type="dxa"/>
          </w:tcPr>
          <w:p w14:paraId="246AD4F3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Ответственное подразделение</w:t>
            </w:r>
          </w:p>
          <w:p w14:paraId="317826B3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849" w:type="dxa"/>
          </w:tcPr>
          <w:p w14:paraId="6971723F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4038D731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Должность</w:t>
            </w:r>
          </w:p>
        </w:tc>
        <w:tc>
          <w:tcPr>
            <w:tcW w:w="1827" w:type="dxa"/>
          </w:tcPr>
          <w:p w14:paraId="5FA459C0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3F140A9E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Ф.И.О.</w:t>
            </w:r>
          </w:p>
        </w:tc>
        <w:tc>
          <w:tcPr>
            <w:tcW w:w="2012" w:type="dxa"/>
          </w:tcPr>
          <w:p w14:paraId="7EE83081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2C99AE4A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Подпись</w:t>
            </w:r>
          </w:p>
        </w:tc>
        <w:tc>
          <w:tcPr>
            <w:tcW w:w="1827" w:type="dxa"/>
          </w:tcPr>
          <w:p w14:paraId="1EC0163D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4A21F555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Дата</w:t>
            </w:r>
          </w:p>
        </w:tc>
      </w:tr>
      <w:tr w:rsidR="001C58A8" w:rsidRPr="0088701D" w14:paraId="530ABB40" w14:textId="77777777" w:rsidTr="00E6084B">
        <w:trPr>
          <w:trHeight w:val="528"/>
        </w:trPr>
        <w:tc>
          <w:tcPr>
            <w:tcW w:w="2075" w:type="dxa"/>
          </w:tcPr>
          <w:p w14:paraId="4F14989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Дирекция по безопасности</w:t>
            </w:r>
          </w:p>
        </w:tc>
        <w:tc>
          <w:tcPr>
            <w:tcW w:w="1849" w:type="dxa"/>
          </w:tcPr>
          <w:p w14:paraId="642F458D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Директор</w:t>
            </w:r>
          </w:p>
        </w:tc>
        <w:tc>
          <w:tcPr>
            <w:tcW w:w="1827" w:type="dxa"/>
          </w:tcPr>
          <w:p w14:paraId="048C2ADC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Асанбаев И.М.</w:t>
            </w:r>
          </w:p>
        </w:tc>
        <w:tc>
          <w:tcPr>
            <w:tcW w:w="2012" w:type="dxa"/>
          </w:tcPr>
          <w:p w14:paraId="1054FE56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27ADD680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58A8" w:rsidRPr="0088701D" w14:paraId="403AFFE2" w14:textId="77777777" w:rsidTr="00E6084B">
        <w:trPr>
          <w:trHeight w:val="528"/>
        </w:trPr>
        <w:tc>
          <w:tcPr>
            <w:tcW w:w="2075" w:type="dxa"/>
          </w:tcPr>
          <w:p w14:paraId="5DBE5C6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Отдел внутренней безопасности</w:t>
            </w:r>
          </w:p>
        </w:tc>
        <w:tc>
          <w:tcPr>
            <w:tcW w:w="1849" w:type="dxa"/>
          </w:tcPr>
          <w:p w14:paraId="6AEC4A5D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Специалист по мониторингу процесса закупок</w:t>
            </w:r>
          </w:p>
        </w:tc>
        <w:tc>
          <w:tcPr>
            <w:tcW w:w="1827" w:type="dxa"/>
          </w:tcPr>
          <w:p w14:paraId="05EDB54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Мамасалиев М.А.</w:t>
            </w:r>
          </w:p>
        </w:tc>
        <w:tc>
          <w:tcPr>
            <w:tcW w:w="2012" w:type="dxa"/>
          </w:tcPr>
          <w:p w14:paraId="0B50BA1E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3300C965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632341E" w14:textId="77777777" w:rsidR="00025B10" w:rsidRPr="0088701D" w:rsidRDefault="00025B10" w:rsidP="00025B10">
      <w:pPr>
        <w:rPr>
          <w:rFonts w:ascii="Tahoma" w:hAnsi="Tahoma" w:cs="Tahoma"/>
          <w:sz w:val="18"/>
          <w:szCs w:val="18"/>
        </w:rPr>
      </w:pPr>
    </w:p>
    <w:p w14:paraId="7DAE631E" w14:textId="77777777" w:rsidR="00083D62" w:rsidRPr="00170E6A" w:rsidRDefault="00083D62" w:rsidP="000243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261D6DEF" w14:textId="77777777" w:rsidR="00083D62" w:rsidRPr="00170E6A" w:rsidRDefault="00083D62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sz w:val="18"/>
          <w:szCs w:val="18"/>
        </w:rPr>
      </w:pPr>
    </w:p>
    <w:p w14:paraId="30FDF9A0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18C4C19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090C4D4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1A918A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EE9CBA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EAE9F4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DD74034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7B70A8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D50856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9B3CA8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C1DF45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FA1C19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B931A1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25B60D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01F35E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8516EF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CE8958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37E580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99D578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5A071E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ADB46EE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D1D9FB6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A48741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EB3794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FB78640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44BBAD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30EE00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FDCF0B6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58AA8C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6432A32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2C87B22B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1A4D884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15A6E7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721BE2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2B4472B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351755E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E47222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5EF18D37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3E514719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24A163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0F5B61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665D6F8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5DDA6B04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6D955A3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D9CC1C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A3550C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DAC434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CF5EEBE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36EBFF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225EFD0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E43263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16C295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FA09A6F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D930246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288CFBF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57402D5F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5ED44897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8464CD0" w14:textId="6F20F7EE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  <w:lang w:eastAsia="ru-RU"/>
        </w:rPr>
      </w:pPr>
      <w:r>
        <w:rPr>
          <w:rFonts w:ascii="Tahoma" w:hAnsi="Tahoma" w:cs="Tahoma"/>
          <w:b/>
          <w:sz w:val="20"/>
          <w:szCs w:val="18"/>
        </w:rPr>
        <w:t xml:space="preserve">Техническое задание </w:t>
      </w:r>
    </w:p>
    <w:p w14:paraId="6BFDB51B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  <w:r>
        <w:rPr>
          <w:rFonts w:ascii="Tahoma" w:hAnsi="Tahoma" w:cs="Tahoma"/>
          <w:b/>
          <w:sz w:val="20"/>
          <w:szCs w:val="18"/>
        </w:rPr>
        <w:t xml:space="preserve">на закупку работ по покраске трубчатых башен </w:t>
      </w:r>
    </w:p>
    <w:p w14:paraId="7F19BC13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tbl>
      <w:tblPr>
        <w:tblW w:w="992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83"/>
        <w:gridCol w:w="3827"/>
        <w:gridCol w:w="5812"/>
      </w:tblGrid>
      <w:tr w:rsidR="00A265A3" w14:paraId="1C3C1099" w14:textId="77777777" w:rsidTr="00EE07F4">
        <w:trPr>
          <w:trHeight w:val="161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9511B11" w14:textId="77777777" w:rsidR="00A265A3" w:rsidRDefault="00A265A3">
            <w:pPr>
              <w:spacing w:after="0" w:line="240" w:lineRule="auto"/>
              <w:ind w:left="-108" w:right="-108"/>
              <w:jc w:val="center"/>
              <w:rPr>
                <w:rFonts w:ascii="Tahoma" w:eastAsia="Times New Roman" w:hAnsi="Tahoma" w:cs="Tahoma"/>
                <w:b/>
                <w:bCs/>
                <w:color w:val="0000CC"/>
                <w:sz w:val="20"/>
                <w:szCs w:val="20"/>
              </w:rPr>
            </w:pPr>
            <w:bookmarkStart w:id="2" w:name="RANGE!A1:C35"/>
            <w:bookmarkEnd w:id="2"/>
            <w:r>
              <w:rPr>
                <w:rFonts w:ascii="Tahoma" w:eastAsia="Times New Roman" w:hAnsi="Tahoma" w:cs="Tahoma"/>
                <w:b/>
                <w:bCs/>
                <w:color w:val="0000CC"/>
                <w:sz w:val="20"/>
                <w:szCs w:val="20"/>
              </w:rPr>
              <w:t>1.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7881FE2" w14:textId="77777777" w:rsidR="00A265A3" w:rsidRDefault="00A265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CC"/>
                <w:sz w:val="20"/>
                <w:szCs w:val="20"/>
              </w:rPr>
              <w:t>Общие требования</w:t>
            </w:r>
          </w:p>
        </w:tc>
      </w:tr>
      <w:tr w:rsidR="00A265A3" w14:paraId="39764618" w14:textId="77777777" w:rsidTr="00EE07F4">
        <w:trPr>
          <w:trHeight w:val="207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57BD9" w14:textId="77777777" w:rsidR="00A265A3" w:rsidRDefault="00A265A3">
            <w:pPr>
              <w:spacing w:after="0" w:line="240" w:lineRule="auto"/>
              <w:ind w:left="317" w:hanging="142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D0B80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Язык конкурсной заявки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EF4E9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Русский</w:t>
            </w:r>
          </w:p>
        </w:tc>
      </w:tr>
      <w:tr w:rsidR="00A265A3" w14:paraId="39275990" w14:textId="77777777" w:rsidTr="00EE07F4">
        <w:trPr>
          <w:trHeight w:val="267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BCA15" w14:textId="77777777" w:rsidR="00A265A3" w:rsidRDefault="00A265A3">
            <w:pPr>
              <w:spacing w:after="0" w:line="240" w:lineRule="auto"/>
              <w:ind w:left="317" w:hanging="142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4466C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Предконкурсное совещание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E58F3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  <w:t>не требуется</w:t>
            </w:r>
          </w:p>
        </w:tc>
      </w:tr>
      <w:tr w:rsidR="00A265A3" w14:paraId="36355B03" w14:textId="77777777" w:rsidTr="00EE07F4">
        <w:trPr>
          <w:trHeight w:val="28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3C9BF" w14:textId="77777777" w:rsidR="00A265A3" w:rsidRDefault="00A265A3">
            <w:pPr>
              <w:spacing w:after="0" w:line="240" w:lineRule="auto"/>
              <w:ind w:left="317" w:hanging="142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F7575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Дата начала работ /услуг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71535" w14:textId="0B84D064" w:rsidR="000B7DB3" w:rsidRDefault="001144C7" w:rsidP="0080653B">
            <w:pPr>
              <w:pStyle w:val="af2"/>
              <w:spacing w:line="276" w:lineRule="auto"/>
            </w:pPr>
            <w:r>
              <w:t>С момента подписания договора</w:t>
            </w:r>
          </w:p>
        </w:tc>
      </w:tr>
      <w:tr w:rsidR="001144C7" w14:paraId="3EFD5456" w14:textId="77777777" w:rsidTr="00EE07F4">
        <w:trPr>
          <w:trHeight w:val="144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1FBBB" w14:textId="77777777" w:rsidR="001144C7" w:rsidRDefault="001144C7">
            <w:pPr>
              <w:spacing w:after="0" w:line="240" w:lineRule="auto"/>
              <w:ind w:left="317" w:hanging="142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30EC6" w14:textId="288739AA" w:rsidR="001144C7" w:rsidRDefault="001144C7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Срок выполнения</w:t>
            </w:r>
            <w:r w:rsidRPr="00260581">
              <w:rPr>
                <w:rFonts w:ascii="Tahoma" w:hAnsi="Tahoma" w:cs="Tahoma"/>
                <w:sz w:val="20"/>
                <w:szCs w:val="20"/>
              </w:rPr>
              <w:t xml:space="preserve"> работ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9594B" w14:textId="76E6E11C" w:rsidR="001144C7" w:rsidRDefault="001144C7" w:rsidP="001144C7">
            <w:pPr>
              <w:pStyle w:val="af2"/>
              <w:spacing w:line="276" w:lineRule="auto"/>
              <w:rPr>
                <w:rFonts w:asciiTheme="minorHAnsi" w:eastAsiaTheme="minorEastAsia" w:hAnsiTheme="minorHAnsi" w:cstheme="minorBidi"/>
              </w:rPr>
            </w:pPr>
            <w:r>
              <w:t xml:space="preserve">- по </w:t>
            </w:r>
            <w:r>
              <w:rPr>
                <w:b/>
              </w:rPr>
              <w:t>лоту №1</w:t>
            </w:r>
            <w:r>
              <w:t xml:space="preserve">: </w:t>
            </w:r>
            <w:r>
              <w:rPr>
                <w:b/>
              </w:rPr>
              <w:t xml:space="preserve">не более 2-х </w:t>
            </w:r>
            <w:r>
              <w:t>(двух) календарных месяцев с момента подписания Договора;</w:t>
            </w:r>
          </w:p>
          <w:p w14:paraId="634364BE" w14:textId="77777777" w:rsidR="001144C7" w:rsidRDefault="001144C7" w:rsidP="001144C7">
            <w:pPr>
              <w:pStyle w:val="af2"/>
              <w:spacing w:line="276" w:lineRule="auto"/>
            </w:pPr>
            <w:r>
              <w:t xml:space="preserve">- по </w:t>
            </w:r>
            <w:r>
              <w:rPr>
                <w:b/>
              </w:rPr>
              <w:t>лоту №2</w:t>
            </w:r>
            <w:r>
              <w:t xml:space="preserve">: не </w:t>
            </w:r>
            <w:r>
              <w:rPr>
                <w:b/>
              </w:rPr>
              <w:t>более 3-х</w:t>
            </w:r>
            <w:r>
              <w:t xml:space="preserve"> (трех) календарных месяцев с момента подписания Договора.</w:t>
            </w:r>
          </w:p>
          <w:p w14:paraId="03FA939B" w14:textId="2B7CA657" w:rsidR="001144C7" w:rsidRDefault="001144C7" w:rsidP="001144C7">
            <w:pPr>
              <w:spacing w:after="0" w:line="240" w:lineRule="auto"/>
              <w:ind w:left="34"/>
              <w:rPr>
                <w:rFonts w:ascii="Tahoma" w:eastAsia="Times New Roman" w:hAnsi="Tahoma" w:cs="Tahoma"/>
                <w:bCs/>
                <w:color w:val="000000"/>
                <w:sz w:val="20"/>
                <w:szCs w:val="18"/>
              </w:rPr>
            </w:pPr>
            <w:r>
              <w:t>- по лоту №3 аварийно-восстановительные работы</w:t>
            </w:r>
          </w:p>
        </w:tc>
      </w:tr>
      <w:tr w:rsidR="00A265A3" w14:paraId="5D6F108E" w14:textId="77777777" w:rsidTr="00EE07F4">
        <w:trPr>
          <w:trHeight w:val="144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43E1" w14:textId="77777777" w:rsidR="00A265A3" w:rsidRDefault="00A265A3">
            <w:pPr>
              <w:spacing w:after="0" w:line="240" w:lineRule="auto"/>
              <w:ind w:left="317" w:hanging="142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5D4A6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Размер авансового платежа в % и срок выплаты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BA9D6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bCs/>
                <w:color w:val="000000"/>
                <w:sz w:val="20"/>
                <w:szCs w:val="18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18"/>
              </w:rPr>
              <w:t>Оплата 100 % от стоимости работ выплачиваются в течение 10 банковских дней со дня подписания сторонами акта приема передачи выполненных работ и предоставления счет-фактуры.</w:t>
            </w:r>
          </w:p>
          <w:p w14:paraId="482F6629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bCs/>
                <w:color w:val="000000"/>
                <w:sz w:val="20"/>
                <w:szCs w:val="18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18"/>
              </w:rPr>
              <w:t>Оплата осуществляется в сомах КР, путем перечисления денежных средств на расчетный счет Поставщика.</w:t>
            </w:r>
          </w:p>
        </w:tc>
      </w:tr>
      <w:tr w:rsidR="00A265A3" w14:paraId="78D24E8E" w14:textId="77777777" w:rsidTr="00EE07F4">
        <w:trPr>
          <w:trHeight w:val="562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AF360" w14:textId="77777777" w:rsidR="00A265A3" w:rsidRDefault="00A265A3">
            <w:pPr>
              <w:spacing w:after="0" w:line="240" w:lineRule="auto"/>
              <w:ind w:left="317" w:hanging="142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70E8" w14:textId="77777777" w:rsidR="00A265A3" w:rsidRDefault="00A265A3">
            <w:pPr>
              <w:spacing w:line="240" w:lineRule="auto"/>
              <w:rPr>
                <w:rFonts w:ascii="Tahoma" w:eastAsiaTheme="minorEastAsi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Условия и место выполнения работ </w:t>
            </w:r>
          </w:p>
          <w:p w14:paraId="6273559C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83FFF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bCs/>
                <w:color w:val="000000"/>
                <w:sz w:val="20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18"/>
              </w:rPr>
              <w:t>Лот №1</w:t>
            </w: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18"/>
              </w:rPr>
              <w:t xml:space="preserve">. Покраска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18"/>
              </w:rPr>
              <w:t>15-ти</w:t>
            </w: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18"/>
              </w:rPr>
              <w:t xml:space="preserve"> трубчатых башен по Таласской области;</w:t>
            </w:r>
          </w:p>
          <w:p w14:paraId="650D9C91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bCs/>
                <w:color w:val="000000"/>
                <w:sz w:val="20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18"/>
              </w:rPr>
              <w:t xml:space="preserve">Лот №2. </w:t>
            </w: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18"/>
              </w:rPr>
              <w:t xml:space="preserve">Покраска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18"/>
              </w:rPr>
              <w:t>29-ти</w:t>
            </w: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18"/>
              </w:rPr>
              <w:t xml:space="preserve"> трубчатых башен по Кара-Суйскому р-ну Ошской области.</w:t>
            </w:r>
          </w:p>
          <w:p w14:paraId="3AAC2348" w14:textId="7D35A06D" w:rsidR="003B30F7" w:rsidRDefault="003B30F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18"/>
              </w:rPr>
            </w:pPr>
            <w:r w:rsidRPr="003B30F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18"/>
              </w:rPr>
              <w:t>Лот №3</w:t>
            </w:r>
            <w:r>
              <w:t xml:space="preserve"> </w:t>
            </w:r>
            <w:r w:rsidR="001144C7" w:rsidRPr="00481B75">
              <w:rPr>
                <w:rFonts w:ascii="Tahoma" w:hAnsi="Tahoma" w:cs="Tahoma"/>
                <w:sz w:val="20"/>
                <w:szCs w:val="20"/>
              </w:rPr>
              <w:t>Аварийно-восстановительные работы и ремонт помещений, контейнеров</w:t>
            </w:r>
            <w:r w:rsidR="001144C7">
              <w:rPr>
                <w:rFonts w:ascii="Tahoma" w:hAnsi="Tahoma" w:cs="Tahoma"/>
                <w:sz w:val="20"/>
                <w:szCs w:val="20"/>
              </w:rPr>
              <w:t xml:space="preserve"> и ограждений на объектах связи по Кыргызской Республике</w:t>
            </w:r>
          </w:p>
        </w:tc>
      </w:tr>
      <w:tr w:rsidR="00A265A3" w14:paraId="58F0149C" w14:textId="77777777" w:rsidTr="00EE07F4">
        <w:trPr>
          <w:trHeight w:val="1901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C8FC7" w14:textId="77777777" w:rsidR="00A265A3" w:rsidRDefault="00A265A3">
            <w:pPr>
              <w:spacing w:after="0" w:line="240" w:lineRule="auto"/>
              <w:ind w:left="175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4983D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Цена конкурсной заявки (коммерческое предложение)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138EC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В цену, указанную участниками конкурса, должны быть включены все налоги, сборы и другие платежи, взимаемые в соответствии с законодательством Кыргызской Республики. Валюта конкурсной заявки – </w:t>
            </w: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>сом.</w:t>
            </w:r>
          </w:p>
          <w:p w14:paraId="61C18AA0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Цены указать отдельно по каждому лоту и по каждой позиции  работ, указанных в форме коммерческих предложений (Приложение №5 к Приглашению).</w:t>
            </w:r>
          </w:p>
        </w:tc>
      </w:tr>
      <w:tr w:rsidR="00A265A3" w14:paraId="418A9445" w14:textId="77777777" w:rsidTr="00EE07F4">
        <w:trPr>
          <w:trHeight w:val="6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38183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C3416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Для индивидуальных предпринимателей: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br/>
              <w:t>Копию свидетельства о регистрации в качестве индивидуального предпринимателя или копию действующего патента (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при этом, вид деятельности должен совпадать с предметом закупки, патент должен охватывать минимум период до полной поставки товара/работ/услуг и передачи по акту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7245C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Приложить копии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br/>
              <w:t>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A265A3" w14:paraId="2CCCBFD2" w14:textId="77777777" w:rsidTr="00EE07F4">
        <w:trPr>
          <w:trHeight w:val="213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6F367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4BC8B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Для юридических лиц: Копии документов, определяющих организационно-правовую форму юридического лица, место регистрации и основной вид деятельности (Свидетельство о гос регистрации, Устав) приказа/решение об избрании/назначении исполнительного органа юр.лица (1-го лица);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1D95E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Приложить копии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br/>
              <w:t>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A265A3" w14:paraId="2388DFCA" w14:textId="77777777" w:rsidTr="00EE07F4">
        <w:trPr>
          <w:trHeight w:val="6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79881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27610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Доверенность на лицо, подписавшее конкурсную заявку и представляющее интересы участника в торгах: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81E8E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Приложить сканированную копию оригинала доверенности.</w:t>
            </w:r>
          </w:p>
        </w:tc>
      </w:tr>
      <w:tr w:rsidR="00A265A3" w14:paraId="6EF32F7C" w14:textId="77777777" w:rsidTr="00EE07F4">
        <w:trPr>
          <w:trHeight w:val="6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E16AF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90A4C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Регистр-й документ по НДС выданный налоговым органом КР (если участник является плательщиком НДС-12%).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CCD76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Приложить копии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br/>
              <w:t>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A265A3" w14:paraId="4A49AE39" w14:textId="77777777" w:rsidTr="00EE07F4">
        <w:trPr>
          <w:trHeight w:val="6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9F90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2FFFF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Для юридических лиц: Документы финансовой отчетности за последние 2 (два) года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3CBAD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>Приложить заверенные копии финансовой отчетности за последние 2 года 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A265A3" w14:paraId="6B0B6602" w14:textId="77777777" w:rsidTr="00EE07F4">
        <w:trPr>
          <w:trHeight w:val="14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D9CA6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F3AE9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Контроль за ходом выполнения работ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3D5BD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  <w:t>В течение срока действия договора, на усмотрение Заказчика.</w:t>
            </w:r>
          </w:p>
        </w:tc>
      </w:tr>
      <w:tr w:rsidR="00A265A3" w14:paraId="63DC62C7" w14:textId="77777777" w:rsidTr="00EE07F4">
        <w:trPr>
          <w:trHeight w:val="332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55D54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A2A11" w14:textId="77777777" w:rsidR="00A265A3" w:rsidRDefault="00A265A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Срок действия конкурсной заявки, в календарных днях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CC41D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60  (шестьдесят) календарных дней.</w:t>
            </w:r>
          </w:p>
        </w:tc>
      </w:tr>
      <w:tr w:rsidR="00A265A3" w14:paraId="124C215D" w14:textId="77777777" w:rsidTr="00EE07F4">
        <w:trPr>
          <w:trHeight w:val="52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48C2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1F380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Декларация, гарантирующая конкурсную заявку участника торгов: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731BE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Вместе с конкурсной заявкой  предоставить Декларацию, гарантирующую конкурсную заявку, заполненную по форме указанной в приложении №___  </w:t>
            </w:r>
          </w:p>
        </w:tc>
      </w:tr>
      <w:tr w:rsidR="00A265A3" w14:paraId="57FD1081" w14:textId="77777777" w:rsidTr="00EE07F4">
        <w:trPr>
          <w:trHeight w:val="52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8B060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30036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Размер гарантийного обеспечения исполнения договора (ГОИД)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BC6FA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Участник, которому будет присуждено право заключения договора, по итогам конкурса должен внести гарантийное обеспечение исполнения договора (ГОИД) в размере:  5 </w:t>
            </w:r>
            <w:r>
              <w:rPr>
                <w:rFonts w:ascii="Tahoma" w:hAnsi="Tahoma" w:cs="Tahoma"/>
                <w:sz w:val="20"/>
                <w:szCs w:val="20"/>
              </w:rPr>
              <w:t>% от суммы договора, в виде денежных средств перечислением на банковский счет Заказчика в течение 5 банковских дней с момента заключения Договора.</w:t>
            </w:r>
          </w:p>
        </w:tc>
      </w:tr>
      <w:tr w:rsidR="00A265A3" w14:paraId="68E43A5E" w14:textId="77777777" w:rsidTr="00EE07F4">
        <w:trPr>
          <w:trHeight w:val="26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EFABC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5B7EB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Реквизиты банковского счета для внесения ГОИД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D8000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указаны в приложении №__</w:t>
            </w:r>
          </w:p>
        </w:tc>
      </w:tr>
      <w:tr w:rsidR="00A265A3" w14:paraId="05C91D3F" w14:textId="77777777" w:rsidTr="00EE07F4">
        <w:trPr>
          <w:trHeight w:val="241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1519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6179B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Критерии оценки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45FA2" w14:textId="77777777" w:rsidR="00A265A3" w:rsidRDefault="00A265A3">
            <w:pPr>
              <w:ind w:left="34"/>
              <w:rPr>
                <w:rFonts w:ascii="Tahoma" w:eastAsiaTheme="minorEastAsi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Стоимость</w:t>
            </w:r>
          </w:p>
          <w:p w14:paraId="1165D140" w14:textId="77777777" w:rsidR="00A265A3" w:rsidRDefault="00A265A3">
            <w:pPr>
              <w:pStyle w:val="af2"/>
              <w:spacing w:line="27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* Победившей может быть признана Конкурсная заявка, отвечающая по существу требованиям конкурсной документации, квалификационным требованиям, техническим параметрам и имеющая наименьшую оцененную стоимость.</w:t>
            </w:r>
          </w:p>
          <w:p w14:paraId="0A19406C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** при определении оцененной стоимости, от общей стоимости конкурсной заявки, вычитается НДС (-12%), если участник-резидент КР, является плательщиком НДС, соответственно оценка заявок будет проводиться без учета НДС-12%.</w:t>
            </w:r>
          </w:p>
        </w:tc>
      </w:tr>
      <w:tr w:rsidR="00A265A3" w14:paraId="24637559" w14:textId="77777777" w:rsidTr="00EE07F4">
        <w:trPr>
          <w:trHeight w:val="241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39B3C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6F9C1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Гарантия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98219" w14:textId="675B521A" w:rsidR="00A265A3" w:rsidRDefault="001144C7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Для Лотов №1 и №2: </w:t>
            </w:r>
            <w:r w:rsidR="00A265A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2 года с момента по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дписания Акта выполненных работ;</w:t>
            </w:r>
          </w:p>
          <w:p w14:paraId="49783A5A" w14:textId="0E37F0E6" w:rsidR="001144C7" w:rsidRDefault="001144C7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Для Лота №3: </w:t>
            </w:r>
            <w:r w:rsidRPr="001144C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6 (шесть) месяцев с момента подписания Акта приема-передачи выполненных работ</w:t>
            </w:r>
          </w:p>
        </w:tc>
      </w:tr>
      <w:tr w:rsidR="00A265A3" w14:paraId="6F9BA1A4" w14:textId="77777777" w:rsidTr="00EE07F4">
        <w:trPr>
          <w:trHeight w:val="286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9AB54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E80BF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Срок для устранения Дефектов/время реагирования на устранение                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7207A" w14:textId="2F3EB107" w:rsidR="00A265A3" w:rsidRDefault="001144C7">
            <w:pPr>
              <w:spacing w:after="0" w:line="240" w:lineRule="auto"/>
              <w:ind w:left="34"/>
              <w:rPr>
                <w:rFonts w:ascii="Tahoma" w:eastAsia="Times New Roman" w:hAnsi="Tahoma" w:cs="Tahoma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Для Лотов №1 и №2: </w:t>
            </w:r>
            <w:r w:rsidRPr="007A3725">
              <w:rPr>
                <w:rFonts w:ascii="Tahoma" w:hAnsi="Tahoma" w:cs="Tahoma"/>
                <w:sz w:val="20"/>
                <w:szCs w:val="20"/>
              </w:rPr>
              <w:t xml:space="preserve">Подрядчик своими силами и за свой счет устраняет недостатки и дефекты, допущенные по его вине при выполнении </w:t>
            </w:r>
            <w:r>
              <w:rPr>
                <w:rFonts w:ascii="Tahoma" w:hAnsi="Tahoma" w:cs="Tahoma"/>
                <w:sz w:val="20"/>
                <w:szCs w:val="20"/>
              </w:rPr>
              <w:t xml:space="preserve">аварийно-восстановительных работ. Срок устранения </w:t>
            </w:r>
            <w:r w:rsidR="00A265A3" w:rsidRPr="001144C7">
              <w:rPr>
                <w:rFonts w:ascii="Tahoma" w:hAnsi="Tahoma" w:cs="Tahoma"/>
                <w:sz w:val="20"/>
                <w:szCs w:val="20"/>
              </w:rPr>
              <w:t>10 рабочих дней</w:t>
            </w:r>
            <w:r w:rsidRPr="001144C7">
              <w:rPr>
                <w:rFonts w:ascii="Tahoma" w:hAnsi="Tahoma" w:cs="Tahoma"/>
                <w:sz w:val="20"/>
                <w:szCs w:val="20"/>
              </w:rPr>
              <w:t>.</w:t>
            </w:r>
            <w:r w:rsidR="00A265A3">
              <w:rPr>
                <w:rFonts w:ascii="Tahoma" w:eastAsia="Times New Roman" w:hAnsi="Tahoma" w:cs="Tahoma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  <w:p w14:paraId="7EADE0F2" w14:textId="324962F7" w:rsidR="001144C7" w:rsidRDefault="001144C7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Для Лота №3: </w:t>
            </w:r>
            <w:r w:rsidRPr="007A3725">
              <w:rPr>
                <w:rFonts w:ascii="Tahoma" w:hAnsi="Tahoma" w:cs="Tahoma"/>
                <w:sz w:val="20"/>
                <w:szCs w:val="20"/>
              </w:rPr>
              <w:t xml:space="preserve">Подрядчик своими силами и за свой счет устраняет недостатки и дефекты, допущенные по его вине при выполнении </w:t>
            </w:r>
            <w:r>
              <w:rPr>
                <w:rFonts w:ascii="Tahoma" w:hAnsi="Tahoma" w:cs="Tahoma"/>
                <w:sz w:val="20"/>
                <w:szCs w:val="20"/>
              </w:rPr>
              <w:t xml:space="preserve">аварийно-восстановительных работ. Срок устранения </w:t>
            </w:r>
            <w:r w:rsidRPr="007A3725">
              <w:rPr>
                <w:rFonts w:ascii="Tahoma" w:hAnsi="Tahoma" w:cs="Tahoma"/>
                <w:sz w:val="20"/>
                <w:szCs w:val="20"/>
              </w:rPr>
              <w:t>5 рабочих дней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A265A3" w14:paraId="5A50A44F" w14:textId="77777777" w:rsidTr="00EE07F4">
        <w:trPr>
          <w:trHeight w:val="12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508FD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6A7DB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Альтернативные предложения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23D26" w14:textId="77777777" w:rsidR="00A265A3" w:rsidRDefault="00A265A3">
            <w:pPr>
              <w:spacing w:after="0" w:line="240" w:lineRule="auto"/>
              <w:ind w:left="34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  <w:t>не рассматриваются</w:t>
            </w:r>
          </w:p>
        </w:tc>
      </w:tr>
      <w:tr w:rsidR="00A265A3" w14:paraId="0F0EC61E" w14:textId="77777777" w:rsidTr="00EE07F4">
        <w:trPr>
          <w:trHeight w:val="412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C4BCE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50742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Формы, которые необходимо заполнению Участником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45E9E" w14:textId="3E400FC1" w:rsidR="00A265A3" w:rsidRDefault="00A265A3" w:rsidP="001144C7">
            <w:pPr>
              <w:spacing w:after="0" w:line="240" w:lineRule="auto"/>
              <w:ind w:left="34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  <w:t>Приложения №</w:t>
            </w:r>
            <w:r w:rsidR="001144C7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  <w:t>, №__, №__, №__</w:t>
            </w:r>
          </w:p>
        </w:tc>
      </w:tr>
      <w:tr w:rsidR="00A265A3" w14:paraId="6D06E748" w14:textId="77777777" w:rsidTr="00EE07F4">
        <w:trPr>
          <w:trHeight w:val="147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D323F9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7CE56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Условия Договора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3B2FF" w14:textId="6D840414" w:rsidR="00A265A3" w:rsidRDefault="00A265A3" w:rsidP="001144C7">
            <w:pPr>
              <w:spacing w:after="0" w:line="240" w:lineRule="auto"/>
              <w:ind w:left="34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  <w:t>см. Договор (Приложение №</w:t>
            </w:r>
            <w:r w:rsidR="001144C7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</w:rPr>
              <w:t>)</w:t>
            </w:r>
          </w:p>
        </w:tc>
      </w:tr>
      <w:tr w:rsidR="00A265A3" w14:paraId="1F41B894" w14:textId="77777777" w:rsidTr="00EE07F4">
        <w:trPr>
          <w:trHeight w:val="1849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E39EBB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D433B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Сертификация работников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8D300" w14:textId="7FC7C6E4" w:rsidR="00A265A3" w:rsidRDefault="001144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Для Лотов №1 и №2: </w:t>
            </w:r>
            <w:r w:rsidR="00A265A3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Сертификаты ответственных сотрудников, на соответствующие заданию виды работ (не менее одного специалиста):</w:t>
            </w:r>
          </w:p>
          <w:p w14:paraId="4163730E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Наличие квалификационного Сертификата на </w:t>
            </w: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>Верхолазные работы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(предоставить копии сертификатов и трудовой книжки или трудовой договор, подтверждающие наличие таких работников у участника конкурса, заверенные печатью  организации-участника).</w:t>
            </w:r>
          </w:p>
        </w:tc>
      </w:tr>
      <w:tr w:rsidR="00A265A3" w14:paraId="1659C23F" w14:textId="77777777" w:rsidTr="00EE07F4">
        <w:trPr>
          <w:trHeight w:val="351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5DB308A3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385F30DA" w14:textId="77777777" w:rsidR="00A265A3" w:rsidRDefault="00A265A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CC"/>
                <w:sz w:val="20"/>
                <w:szCs w:val="20"/>
              </w:rPr>
            </w:pPr>
          </w:p>
          <w:p w14:paraId="36E1FAA8" w14:textId="77777777" w:rsidR="00A265A3" w:rsidRDefault="00A265A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CC"/>
                <w:sz w:val="20"/>
                <w:szCs w:val="20"/>
              </w:rPr>
              <w:t>Квалификационные требования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:</w:t>
            </w:r>
          </w:p>
        </w:tc>
      </w:tr>
      <w:tr w:rsidR="00A265A3" w14:paraId="27BC91B6" w14:textId="77777777" w:rsidTr="00EE07F4">
        <w:trPr>
          <w:trHeight w:val="170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9BBE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C8BFC" w14:textId="77777777" w:rsidR="00A265A3" w:rsidRDefault="00A265A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Наличие опыта по характеру аналогичных работ  за последние 2 (два) года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3F0CF" w14:textId="77777777" w:rsidR="001144C7" w:rsidRPr="001144C7" w:rsidRDefault="001144C7">
            <w:pPr>
              <w:spacing w:after="0" w:line="240" w:lineRule="auto"/>
              <w:ind w:left="34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</w:pPr>
            <w:r w:rsidRPr="001144C7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>Для Лотов №1 и №2:</w:t>
            </w:r>
          </w:p>
          <w:p w14:paraId="62CA6580" w14:textId="77777777" w:rsidR="001144C7" w:rsidRPr="001144C7" w:rsidRDefault="001144C7" w:rsidP="001144C7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1144C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Наличие опыта по покраске металлических конструкций с учетом организации верхолазных работ - за последние 2 (два) года на сумму не менее 200 000 (двести тысяч) сом с предоставлением подтверждающих документов:</w:t>
            </w:r>
          </w:p>
          <w:p w14:paraId="530BDC5B" w14:textId="77777777" w:rsidR="00A265A3" w:rsidRDefault="001144C7" w:rsidP="001144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1144C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приложить и/или (по выбору) копии договоров подряда, счет-фактур, акты выполненных работ, удостоверяющих опыт аналогичных работ в качестве Подрядчика.</w:t>
            </w:r>
          </w:p>
          <w:p w14:paraId="27920452" w14:textId="077F0438" w:rsidR="001144C7" w:rsidRDefault="001144C7" w:rsidP="001144C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1144C7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>Для Лота №3</w:t>
            </w:r>
            <w:r w:rsidRPr="001144C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:</w:t>
            </w:r>
            <w:r w:rsidRPr="001144C7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– представить подтверждающие документы на ранее выполненные аварийно-восстановительные (ремонтные) работы металлических конструкций на сумму не менее 100 000 сомов за последние 2 (два) года. Приложить копии счет фактур или актов приемки-передачи выполненных работ.</w:t>
            </w:r>
          </w:p>
        </w:tc>
      </w:tr>
      <w:tr w:rsidR="001144C7" w14:paraId="7D712CA8" w14:textId="77777777" w:rsidTr="00520B05">
        <w:trPr>
          <w:trHeight w:val="170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2F5D0" w14:textId="77777777" w:rsidR="001144C7" w:rsidRDefault="001144C7" w:rsidP="001144C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9E0ED" w14:textId="5A13C3C0" w:rsidR="001144C7" w:rsidRDefault="001144C7" w:rsidP="001144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1144C7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>Для Лота №3</w:t>
            </w:r>
          </w:p>
          <w:p w14:paraId="404D158A" w14:textId="10BF6CB4" w:rsidR="001144C7" w:rsidRDefault="001144C7" w:rsidP="001144C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1144C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Сертификация работников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14F7" w14:textId="47430EF1" w:rsidR="001144C7" w:rsidRPr="001144C7" w:rsidRDefault="001144C7" w:rsidP="001144C7">
            <w:pPr>
              <w:spacing w:after="0" w:line="240" w:lineRule="auto"/>
              <w:ind w:left="34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1144C7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>Для Лота №3</w:t>
            </w:r>
            <w:r w:rsidRPr="001144C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: Наличие квалификационного Сертификата или удостоверения на </w:t>
            </w:r>
            <w:r w:rsidRPr="001144C7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>Газоэлектросварщика</w:t>
            </w:r>
            <w:r w:rsidRPr="001144C7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не ниже IV разряда (предоставить копии сертификатов и трудовой книжки или трудовой договор, подтверждающие наличие таких работников у участника конкурса, заверенные печатью организации-участника).</w:t>
            </w:r>
          </w:p>
        </w:tc>
      </w:tr>
    </w:tbl>
    <w:p w14:paraId="0D95FA63" w14:textId="3DD7A188" w:rsidR="00A265A3" w:rsidRDefault="00A265A3" w:rsidP="00A265A3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18"/>
        </w:rPr>
      </w:pPr>
    </w:p>
    <w:p w14:paraId="4DB35692" w14:textId="77777777" w:rsidR="00A265A3" w:rsidRDefault="00A265A3" w:rsidP="00A265A3">
      <w:pPr>
        <w:spacing w:after="0" w:line="240" w:lineRule="auto"/>
        <w:ind w:left="426"/>
        <w:rPr>
          <w:rFonts w:ascii="Tahoma" w:eastAsia="Times New Roman" w:hAnsi="Tahoma" w:cs="Tahoma"/>
          <w:b/>
          <w:bCs/>
          <w:color w:val="000000"/>
          <w:sz w:val="20"/>
          <w:szCs w:val="18"/>
        </w:rPr>
      </w:pPr>
    </w:p>
    <w:p w14:paraId="740CF820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0"/>
          <w:szCs w:val="18"/>
        </w:rPr>
      </w:pPr>
    </w:p>
    <w:p w14:paraId="3097E2B4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0"/>
          <w:szCs w:val="18"/>
        </w:rPr>
      </w:pPr>
    </w:p>
    <w:p w14:paraId="4DE0EFA0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0"/>
          <w:szCs w:val="18"/>
        </w:rPr>
      </w:pPr>
    </w:p>
    <w:p w14:paraId="51B7254E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47863B47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5E65BDCF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55168861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0ADBE40E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58C2DA64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374B110D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14E04EDA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3E5F4D27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27E559AB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5EC23B6B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0A163415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7B29BB90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498E2217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19B58FC8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09B43C83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442E747A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1A339AAD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3BC2641C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10617D62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1E65EB0F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0AADC0F9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61611A7E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75C5A662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64F8CF8D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3470895C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020D715D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4955BDF7" w14:textId="08988463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>
        <w:rPr>
          <w:rFonts w:ascii="Tahoma" w:eastAsia="Times New Roman" w:hAnsi="Tahoma" w:cs="Tahoma"/>
          <w:b/>
          <w:bCs/>
          <w:color w:val="000000"/>
          <w:sz w:val="24"/>
          <w:szCs w:val="24"/>
        </w:rPr>
        <w:t>Ведомость объемов работ</w:t>
      </w:r>
    </w:p>
    <w:p w14:paraId="79659BB2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700"/>
        <w:gridCol w:w="720"/>
        <w:gridCol w:w="1580"/>
        <w:gridCol w:w="902"/>
        <w:gridCol w:w="2456"/>
        <w:gridCol w:w="676"/>
        <w:gridCol w:w="904"/>
        <w:gridCol w:w="1664"/>
      </w:tblGrid>
      <w:tr w:rsidR="00A265A3" w14:paraId="190E75CA" w14:textId="77777777" w:rsidTr="00A265A3">
        <w:trPr>
          <w:gridAfter w:val="1"/>
          <w:wAfter w:w="1560" w:type="dxa"/>
          <w:trHeight w:val="300"/>
        </w:trPr>
        <w:tc>
          <w:tcPr>
            <w:tcW w:w="3902" w:type="dxa"/>
            <w:gridSpan w:val="4"/>
            <w:noWrap/>
            <w:vAlign w:val="bottom"/>
            <w:hideMark/>
          </w:tcPr>
          <w:p w14:paraId="4A12FC3E" w14:textId="77777777" w:rsidR="00A265A3" w:rsidRDefault="00A26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1144C7">
              <w:rPr>
                <w:rFonts w:eastAsia="Times New Roman" w:cs="Calibri"/>
                <w:b/>
                <w:bCs/>
                <w:color w:val="000000"/>
                <w:sz w:val="28"/>
                <w:highlight w:val="yellow"/>
              </w:rPr>
              <w:t>Лот №1. Таласская область.</w:t>
            </w:r>
          </w:p>
        </w:tc>
        <w:tc>
          <w:tcPr>
            <w:tcW w:w="2456" w:type="dxa"/>
            <w:noWrap/>
            <w:vAlign w:val="bottom"/>
            <w:hideMark/>
          </w:tcPr>
          <w:p w14:paraId="5563A4AC" w14:textId="77777777" w:rsidR="00A265A3" w:rsidRDefault="00A265A3">
            <w:pPr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676" w:type="dxa"/>
            <w:noWrap/>
            <w:vAlign w:val="bottom"/>
            <w:hideMark/>
          </w:tcPr>
          <w:p w14:paraId="6AB145A1" w14:textId="77777777" w:rsidR="00A265A3" w:rsidRDefault="00A265A3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04" w:type="dxa"/>
            <w:noWrap/>
            <w:vAlign w:val="bottom"/>
            <w:hideMark/>
          </w:tcPr>
          <w:p w14:paraId="2DC927F4" w14:textId="77777777" w:rsidR="00A265A3" w:rsidRDefault="00A265A3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</w:tr>
      <w:tr w:rsidR="00A265A3" w14:paraId="339779D0" w14:textId="77777777" w:rsidTr="00A265A3">
        <w:trPr>
          <w:trHeight w:val="43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9780F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№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FC1B2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ID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6B93C" w14:textId="77777777" w:rsidR="00A265A3" w:rsidRDefault="00A26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Название</w:t>
            </w:r>
          </w:p>
        </w:tc>
        <w:tc>
          <w:tcPr>
            <w:tcW w:w="49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CF81A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Адрес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6FE52" w14:textId="2E869BC0" w:rsidR="00A265A3" w:rsidRDefault="00CD2ED5" w:rsidP="000522F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Выд.стоимо</w:t>
            </w:r>
            <w:r w:rsidR="000522FB">
              <w:rPr>
                <w:rFonts w:eastAsia="Times New Roman" w:cs="Calibri"/>
                <w:b/>
                <w:bCs/>
                <w:color w:val="000000"/>
              </w:rPr>
              <w:t>сть</w:t>
            </w:r>
          </w:p>
        </w:tc>
      </w:tr>
      <w:tr w:rsidR="00A265A3" w14:paraId="09FC8D3E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8FB4D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D918A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2913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5296E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TALASBAZAR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35A0B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г</w:t>
            </w:r>
            <w:r>
              <w:rPr>
                <w:rFonts w:eastAsia="Times New Roman" w:cs="Calibri"/>
                <w:color w:val="000000"/>
                <w:lang w:val="en-US"/>
              </w:rPr>
              <w:t xml:space="preserve">. </w:t>
            </w:r>
            <w:r>
              <w:rPr>
                <w:rFonts w:eastAsia="Times New Roman" w:cs="Calibri"/>
                <w:color w:val="000000"/>
              </w:rPr>
              <w:t>Талс, Ул. Оторбаева 194.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24638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4957090B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32E29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E9BEF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2925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0ECC7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CHYMGENT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856AC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Таласская область, с. Чимгент.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1F028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6D35CAE9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2D505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2FB7B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2929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66F48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MAYSKOE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7EF93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</w:rPr>
              <w:t>Таласская область, с. Майское.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ED31E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418F3C2E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64282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2446D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2930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7E336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KYOKOI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471BF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</w:rPr>
              <w:t>Таласская область, с. Кокой.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C9224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68625CCF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48708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CFAF9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2936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4FDB7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OROSKIY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65ED4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Таласская область, с. Кыргызстан.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09C8A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28B87F13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F4E30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74AE0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2938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03921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BAKAIR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CAB50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Таласская область, с. Кара Сай.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4ED82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5D7EFAF7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FD67E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46A67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2942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2C7F6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SUULUMAY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DFA56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Таласская область, с. Жоон-Тобо.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9AA81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5307FF21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EC958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F193A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2943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77B0B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  <w:lang w:val="en-US"/>
              </w:rPr>
              <w:t>KIRGIZYA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83EF1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  <w:lang w:val="en-US"/>
              </w:rPr>
            </w:pPr>
            <w:r>
              <w:rPr>
                <w:rFonts w:eastAsia="Times New Roman" w:cs="Calibri"/>
                <w:color w:val="000000"/>
              </w:rPr>
              <w:t>Таласская область, с. Талас.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39DC3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27E58B6F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38527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82625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2944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C58BE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KYZJYLDYZ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5623D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Таласская область, с. Кызыл Жылдыз.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A99B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5496258D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2D8FF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B86E7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2945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324B6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KAINDYARAL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416F6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Таласская область, с. Арал.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1A1B9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3E03C5BF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B68EB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4B8EA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2947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6D608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KUMARYK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DAF66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Таласская область, с. Кум- Арык.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EA242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49CBCA56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60F52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69BF3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2948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986FB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TALASWEST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C0C86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г. Талас, ул. Мира 43.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93325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6667954E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E326A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0D8EF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2953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F2D27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N1 KYZYLADYR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41354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Таласская область, пос. Кызыл-Адыр.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62F0B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0219043F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7C926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C7B4A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2961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2A079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KOZUCHAK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30C97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Таласская область, с. Козучак.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6AD09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4DA95503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48D6D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24C57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2965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789DC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TASHKUDUK</w:t>
            </w: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0981C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Таласская область, с. Кызыл-Октябрь.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84630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22 000</w:t>
            </w:r>
          </w:p>
        </w:tc>
      </w:tr>
      <w:tr w:rsidR="00A265A3" w14:paraId="59DD95A0" w14:textId="77777777" w:rsidTr="00A265A3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2F290E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46FD8A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796FEC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4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793F1" w14:textId="77777777" w:rsidR="00A265A3" w:rsidRDefault="00A265A3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</w:rPr>
            </w:pPr>
            <w:r>
              <w:rPr>
                <w:rFonts w:eastAsia="Times New Roman" w:cs="Calibri"/>
                <w:b/>
                <w:color w:val="000000"/>
              </w:rPr>
              <w:t>Итого: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34AE9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>
              <w:rPr>
                <w:rFonts w:eastAsia="Times New Roman" w:cs="Calibri"/>
                <w:b/>
                <w:color w:val="000000"/>
              </w:rPr>
              <w:t>330 000</w:t>
            </w:r>
          </w:p>
        </w:tc>
      </w:tr>
    </w:tbl>
    <w:p w14:paraId="24C1F1D2" w14:textId="77777777" w:rsidR="00A265A3" w:rsidRDefault="00A265A3" w:rsidP="00A265A3">
      <w:pPr>
        <w:pStyle w:val="af2"/>
        <w:rPr>
          <w:rFonts w:asciiTheme="minorHAnsi" w:eastAsiaTheme="minorEastAsia" w:hAnsiTheme="minorHAnsi" w:cstheme="minorBidi"/>
          <w:b/>
          <w:lang w:eastAsia="ru-RU"/>
        </w:rPr>
      </w:pPr>
      <w:r>
        <w:rPr>
          <w:b/>
        </w:rPr>
        <w:t>Срок выполнения работ:</w:t>
      </w:r>
    </w:p>
    <w:p w14:paraId="3F66BED6" w14:textId="77777777" w:rsidR="00A265A3" w:rsidRDefault="00A265A3" w:rsidP="00A265A3">
      <w:pPr>
        <w:pStyle w:val="af2"/>
      </w:pPr>
      <w:r>
        <w:t xml:space="preserve">по </w:t>
      </w:r>
      <w:r>
        <w:rPr>
          <w:b/>
        </w:rPr>
        <w:t>лоту №1</w:t>
      </w:r>
      <w:r>
        <w:t xml:space="preserve"> - </w:t>
      </w:r>
      <w:r>
        <w:rPr>
          <w:b/>
        </w:rPr>
        <w:t xml:space="preserve">не более 2-х </w:t>
      </w:r>
      <w:r>
        <w:t>(двух) календарных месяцев с момента подписания Договора.</w:t>
      </w:r>
    </w:p>
    <w:p w14:paraId="63B3DE66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0667D3E9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583957DA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2AEC279B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40B81DE1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725F1FE5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46578841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27130D64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20F57EC3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050CB29F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76C8D788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  <w:r>
        <w:rPr>
          <w:rFonts w:eastAsia="Times New Roman" w:cs="Calibri"/>
          <w:b/>
          <w:bCs/>
          <w:color w:val="000000"/>
          <w:highlight w:val="yellow"/>
        </w:rPr>
        <w:t xml:space="preserve">  </w:t>
      </w:r>
    </w:p>
    <w:p w14:paraId="103A0A5C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093F5C72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6AC93DEB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6688B401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7B58705A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604C5D1E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25CB41C8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368B9BF3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6B26515D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6AA8C07D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5543F830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5F8730EF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0D23C3D3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27BD6851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581DF3FA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736100A7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6DC5132E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1496B5CD" w14:textId="77777777" w:rsidR="005D5295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  <w:r>
        <w:rPr>
          <w:rFonts w:eastAsia="Times New Roman" w:cs="Calibri"/>
          <w:b/>
          <w:bCs/>
          <w:color w:val="000000"/>
          <w:highlight w:val="yellow"/>
        </w:rPr>
        <w:t xml:space="preserve">  </w:t>
      </w:r>
    </w:p>
    <w:p w14:paraId="08FB85A3" w14:textId="77777777" w:rsidR="005D5295" w:rsidRDefault="005D5295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532D1E94" w14:textId="7D24D490" w:rsidR="00A265A3" w:rsidRDefault="00A265A3" w:rsidP="00A265A3">
      <w:pPr>
        <w:pStyle w:val="af2"/>
        <w:rPr>
          <w:rFonts w:eastAsia="Times New Roman" w:cs="Calibri"/>
          <w:b/>
          <w:bCs/>
          <w:color w:val="000000"/>
        </w:rPr>
      </w:pPr>
      <w:r>
        <w:rPr>
          <w:rFonts w:eastAsia="Times New Roman" w:cs="Calibri"/>
          <w:b/>
          <w:bCs/>
          <w:color w:val="000000"/>
          <w:highlight w:val="yellow"/>
        </w:rPr>
        <w:t xml:space="preserve">   </w:t>
      </w:r>
      <w:r w:rsidRPr="001144C7">
        <w:rPr>
          <w:rFonts w:eastAsia="Times New Roman" w:cs="Calibri"/>
          <w:b/>
          <w:bCs/>
          <w:color w:val="000000"/>
          <w:sz w:val="28"/>
          <w:highlight w:val="yellow"/>
        </w:rPr>
        <w:t>Лот №2. Карасуйский р-н Ошской области.</w:t>
      </w:r>
    </w:p>
    <w:tbl>
      <w:tblPr>
        <w:tblW w:w="13031" w:type="dxa"/>
        <w:tblInd w:w="108" w:type="dxa"/>
        <w:tblLook w:val="04A0" w:firstRow="1" w:lastRow="0" w:firstColumn="1" w:lastColumn="0" w:noHBand="0" w:noVBand="1"/>
      </w:tblPr>
      <w:tblGrid>
        <w:gridCol w:w="10"/>
        <w:gridCol w:w="700"/>
        <w:gridCol w:w="720"/>
        <w:gridCol w:w="1634"/>
        <w:gridCol w:w="228"/>
        <w:gridCol w:w="1497"/>
        <w:gridCol w:w="2724"/>
        <w:gridCol w:w="1701"/>
        <w:gridCol w:w="415"/>
        <w:gridCol w:w="1701"/>
        <w:gridCol w:w="1701"/>
      </w:tblGrid>
      <w:tr w:rsidR="00A265A3" w14:paraId="7CC08C34" w14:textId="77777777" w:rsidTr="00A265A3">
        <w:trPr>
          <w:gridBefore w:val="1"/>
          <w:gridAfter w:val="3"/>
          <w:wBefore w:w="10" w:type="dxa"/>
          <w:wAfter w:w="3817" w:type="dxa"/>
          <w:trHeight w:val="43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4FB030A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№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CB03FFF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ID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093D74F" w14:textId="77777777" w:rsidR="00A265A3" w:rsidRDefault="00A26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Название</w:t>
            </w:r>
          </w:p>
        </w:tc>
        <w:tc>
          <w:tcPr>
            <w:tcW w:w="444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2B7919E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Адрес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75A42C7" w14:textId="1643F126" w:rsidR="00A265A3" w:rsidRDefault="00CF0F0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Выд.стоимость</w:t>
            </w:r>
          </w:p>
        </w:tc>
      </w:tr>
      <w:tr w:rsidR="00A265A3" w14:paraId="2DAE288F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FA4C6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0F967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5033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CA41C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SHARK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09FCA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Шарк.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EC527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68B63CFE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6C30E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5A00A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5057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98311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AYTMATOV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5D812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Зарбдор.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F33E2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37DC79C4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EB896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C23F1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5058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B990A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SAMSAKOV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AC8DC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Нариман.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86A8D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57BA17F5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8262D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D5B40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5059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263FD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HAMZY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2D485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Шарк.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FFD03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65104E93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5F0DE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6267A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5062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EE824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SOLNYSHKO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C9467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Падаван.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61FD7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6B4626BF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34494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AC02D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5528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B5317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JOOSH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F83E7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участок Большевик.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41A00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0ACFBB5C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968CA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613E2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5543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57A61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KASHGAR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49456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Кашкар-Кыштак.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B6A73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68094059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37C61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78BC6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5559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A1268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AKTASH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0F3B3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Акташ.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204A6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1427BF23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693B0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C9C5C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5583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72B98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KENSAY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04C92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Кенсай.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65BAC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0E5FF7F2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C5989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3C2F9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5584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B9B01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SELHOZ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65951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Кара-Суу.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D5E1B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7F97A2D5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7B2FE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A76F8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5587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2C084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KIROV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0592E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Киров.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9E94A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2D8079EA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EB53E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C1312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5588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463A5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KSDEP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F7D12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Тельман.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DE3FE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1F3C76E9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1DC8D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6DF31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5595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D5011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KAARMAN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559FD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Каарман.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A397E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57E5F4C1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A7DD7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A9FF6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5596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767C5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KARATAY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4F4BE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Каратай.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DE062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7F5773E6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B7232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8B917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5604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1616D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NURDAN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363AC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Нариман.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39C7F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76AC5E84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62E7F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2A65C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5612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50AA9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NARIMAN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6DD2B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Нариман.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FAA7E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474C13B8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2D760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D6D97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5614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23363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MAMAJAN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A4EA1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Мамажан.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76575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06182C9E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D47FE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FC66C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5625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BED55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DATKA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CB662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Жапалак.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DCC02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3CDC6B3A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44C3D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DABC2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5638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30505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JAROOZ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47EF5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Таш-Арык.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77DA9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2DA6558B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A57B3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360BD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5649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33676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AREK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D13D3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Кенеш.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E6005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3CDB6B6B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C7209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FBA7C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5679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1DA26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MONOK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AB900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Монок.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80818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045AF2F8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4B486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E4B8D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5711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53605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VLKSM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61077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ВЛКСМ.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29D57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6A5E76DB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7B7D6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458DE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5734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22B78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UCHARCENTR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A66F1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Учар.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C2F46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0540D5D8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29516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E4B8E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5747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542E8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MEDRESE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47A3A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Фурхат.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1C288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5531F479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86B74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F0C86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5754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019D1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MEHNAT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B360C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Кызыл-Мехнат.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5635F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244A890A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CB24D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13DD7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5755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E4357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KYZYLKOSHCHU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A191A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Кызылкошчу.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1D2A2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5F904229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80598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B8491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5756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97B2E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STAN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758A4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Стан.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08FFB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6D10F0A8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6FEA7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42BC1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5759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F51D8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AGARTUU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3B74A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Гайрат.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B7A56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0DC1B276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D5ECF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AF5C0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5760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2BCAF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AKTASH</w:t>
            </w: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D8207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Кара-Суйский р-н, с. Акташ.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23B82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24 000</w:t>
            </w:r>
          </w:p>
        </w:tc>
      </w:tr>
      <w:tr w:rsidR="00A265A3" w14:paraId="5FD5999B" w14:textId="77777777" w:rsidTr="00A265A3">
        <w:trPr>
          <w:gridBefore w:val="1"/>
          <w:gridAfter w:val="3"/>
          <w:wBefore w:w="10" w:type="dxa"/>
          <w:wAfter w:w="3817" w:type="dxa"/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E8103D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C3D6EB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18B848" w14:textId="77777777" w:rsidR="00A265A3" w:rsidRDefault="00A265A3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44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283DC" w14:textId="77777777" w:rsidR="00A265A3" w:rsidRDefault="00A265A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b/>
                <w:color w:val="000000"/>
              </w:rPr>
              <w:t>Итого: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989BC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>
              <w:rPr>
                <w:rFonts w:eastAsia="Times New Roman" w:cs="Calibri"/>
                <w:b/>
                <w:color w:val="000000"/>
              </w:rPr>
              <w:t>654 000</w:t>
            </w:r>
          </w:p>
        </w:tc>
      </w:tr>
      <w:tr w:rsidR="00A265A3" w14:paraId="4BA19276" w14:textId="77777777" w:rsidTr="00A265A3">
        <w:trPr>
          <w:trHeight w:val="80"/>
        </w:trPr>
        <w:tc>
          <w:tcPr>
            <w:tcW w:w="3292" w:type="dxa"/>
            <w:gridSpan w:val="5"/>
            <w:noWrap/>
            <w:vAlign w:val="bottom"/>
            <w:hideMark/>
          </w:tcPr>
          <w:p w14:paraId="2072C4E0" w14:textId="77777777" w:rsidR="00A265A3" w:rsidRDefault="00A265A3"/>
        </w:tc>
        <w:tc>
          <w:tcPr>
            <w:tcW w:w="1497" w:type="dxa"/>
            <w:noWrap/>
            <w:vAlign w:val="bottom"/>
            <w:hideMark/>
          </w:tcPr>
          <w:p w14:paraId="6DF778A0" w14:textId="77777777" w:rsidR="00A265A3" w:rsidRDefault="00A265A3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4840" w:type="dxa"/>
            <w:gridSpan w:val="3"/>
            <w:noWrap/>
            <w:vAlign w:val="bottom"/>
            <w:hideMark/>
          </w:tcPr>
          <w:p w14:paraId="49DB7541" w14:textId="77777777" w:rsidR="00A265A3" w:rsidRDefault="00A265A3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32E2472" w14:textId="77777777" w:rsidR="00A265A3" w:rsidRDefault="00A265A3">
            <w:pPr>
              <w:rPr>
                <w:rFonts w:eastAsiaTheme="minorEastAsia"/>
              </w:rPr>
            </w:pPr>
          </w:p>
        </w:tc>
        <w:tc>
          <w:tcPr>
            <w:tcW w:w="1701" w:type="dxa"/>
            <w:vAlign w:val="bottom"/>
            <w:hideMark/>
          </w:tcPr>
          <w:p w14:paraId="1C38D71F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A265A3" w14:paraId="6BAFE161" w14:textId="77777777" w:rsidTr="00A265A3">
        <w:trPr>
          <w:trHeight w:val="80"/>
        </w:trPr>
        <w:tc>
          <w:tcPr>
            <w:tcW w:w="3292" w:type="dxa"/>
            <w:gridSpan w:val="5"/>
            <w:noWrap/>
            <w:vAlign w:val="bottom"/>
          </w:tcPr>
          <w:p w14:paraId="107C8D51" w14:textId="77777777" w:rsidR="00A265A3" w:rsidRDefault="00A26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497" w:type="dxa"/>
            <w:noWrap/>
            <w:vAlign w:val="bottom"/>
          </w:tcPr>
          <w:p w14:paraId="154604BD" w14:textId="77777777" w:rsidR="00A265A3" w:rsidRDefault="00A265A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4840" w:type="dxa"/>
            <w:gridSpan w:val="3"/>
            <w:noWrap/>
            <w:vAlign w:val="bottom"/>
          </w:tcPr>
          <w:p w14:paraId="3A3095DC" w14:textId="77777777" w:rsidR="00A265A3" w:rsidRDefault="00A265A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4F1F289" w14:textId="77777777" w:rsidR="00A265A3" w:rsidRDefault="00A265A3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1" w:type="dxa"/>
            <w:vAlign w:val="bottom"/>
            <w:hideMark/>
          </w:tcPr>
          <w:p w14:paraId="00F254E7" w14:textId="77777777" w:rsidR="00A265A3" w:rsidRDefault="00A265A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</w:tbl>
    <w:p w14:paraId="556640AC" w14:textId="77777777" w:rsidR="00A265A3" w:rsidRDefault="00A265A3" w:rsidP="00A265A3">
      <w:pPr>
        <w:pStyle w:val="af2"/>
        <w:rPr>
          <w:rFonts w:asciiTheme="minorHAnsi" w:eastAsiaTheme="minorEastAsia" w:hAnsiTheme="minorHAnsi" w:cstheme="minorBidi"/>
          <w:b/>
          <w:lang w:eastAsia="ru-RU"/>
        </w:rPr>
      </w:pPr>
      <w:r>
        <w:rPr>
          <w:b/>
        </w:rPr>
        <w:t>Срок выполнения работ:</w:t>
      </w:r>
    </w:p>
    <w:p w14:paraId="4ECBE438" w14:textId="77777777" w:rsidR="00A265A3" w:rsidRDefault="00A265A3" w:rsidP="00A265A3">
      <w:pPr>
        <w:pStyle w:val="af2"/>
      </w:pPr>
      <w:r>
        <w:t xml:space="preserve">по </w:t>
      </w:r>
      <w:r>
        <w:rPr>
          <w:b/>
        </w:rPr>
        <w:t>лоту №2</w:t>
      </w:r>
      <w:r>
        <w:t xml:space="preserve"> - </w:t>
      </w:r>
      <w:r>
        <w:rPr>
          <w:b/>
        </w:rPr>
        <w:t xml:space="preserve">не более 3-х </w:t>
      </w:r>
      <w:r>
        <w:t>(трех) календарных месяцев с момента подписания Договора.</w:t>
      </w:r>
    </w:p>
    <w:p w14:paraId="7EFF1B19" w14:textId="77777777" w:rsidR="00A265A3" w:rsidRDefault="00A265A3" w:rsidP="00A265A3">
      <w:pPr>
        <w:pStyle w:val="af2"/>
      </w:pPr>
    </w:p>
    <w:p w14:paraId="1BBF775C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0"/>
          <w:szCs w:val="18"/>
        </w:rPr>
      </w:pPr>
    </w:p>
    <w:p w14:paraId="1B52BFD8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5096768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374D96DF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36A1B896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75332895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6A8D10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55676E1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7BF6D71E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7A7A2A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05175A7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00E65CD6" w14:textId="683ECCAC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000000"/>
          <w:sz w:val="20"/>
          <w:szCs w:val="20"/>
        </w:rPr>
        <w:t>Требования к выполнению работ</w:t>
      </w:r>
      <w:r w:rsidR="001144C7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Для Лото №1 и №2</w:t>
      </w:r>
      <w:r>
        <w:rPr>
          <w:rFonts w:ascii="Tahoma" w:eastAsia="Times New Roman" w:hAnsi="Tahoma" w:cs="Tahoma"/>
          <w:b/>
          <w:bCs/>
          <w:color w:val="000000"/>
          <w:sz w:val="20"/>
          <w:szCs w:val="20"/>
        </w:rPr>
        <w:t>:</w:t>
      </w:r>
    </w:p>
    <w:p w14:paraId="20842335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08477B34" w14:textId="77777777" w:rsidR="00A265A3" w:rsidRDefault="00A265A3" w:rsidP="00A265A3">
      <w:pPr>
        <w:pStyle w:val="a3"/>
        <w:ind w:left="502"/>
        <w:rPr>
          <w:rFonts w:ascii="Tahoma" w:hAnsi="Tahoma" w:cs="Tahoma"/>
          <w:b/>
          <w:bCs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Проведение покрасочных работ</w:t>
      </w:r>
    </w:p>
    <w:p w14:paraId="394E3BCA" w14:textId="77777777" w:rsidR="00A265A3" w:rsidRDefault="00A265A3" w:rsidP="00A265A3">
      <w:pPr>
        <w:pStyle w:val="a3"/>
        <w:ind w:left="502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095897EE" w14:textId="77777777" w:rsidR="00A265A3" w:rsidRDefault="00A265A3" w:rsidP="00A265A3">
      <w:pPr>
        <w:pStyle w:val="a3"/>
        <w:ind w:left="502"/>
        <w:rPr>
          <w:rFonts w:ascii="Tahoma" w:hAnsi="Tahoma" w:cs="Tahoma"/>
          <w:bCs/>
          <w:color w:val="000000"/>
          <w:sz w:val="20"/>
          <w:szCs w:val="20"/>
        </w:rPr>
      </w:pPr>
      <w:r>
        <w:rPr>
          <w:rFonts w:ascii="Tahoma" w:hAnsi="Tahoma" w:cs="Tahoma"/>
          <w:bCs/>
          <w:color w:val="000000"/>
          <w:sz w:val="20"/>
          <w:szCs w:val="20"/>
        </w:rPr>
        <w:t>- организация проведения</w:t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Cs/>
          <w:color w:val="000000"/>
          <w:sz w:val="20"/>
          <w:szCs w:val="20"/>
        </w:rPr>
        <w:t>верхолазных работ (подготовка систем безопасности: подготовка точек позиционирования, страховочных и эвакуационных систем, средств индивидуальной защиты (СИЗ), ограждение опасной зоны и пр.);</w:t>
      </w:r>
    </w:p>
    <w:p w14:paraId="26C931AC" w14:textId="77777777" w:rsidR="00A265A3" w:rsidRDefault="00A265A3" w:rsidP="00A265A3">
      <w:pPr>
        <w:pStyle w:val="a3"/>
        <w:ind w:left="502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</w:rPr>
        <w:t>- зачистка поверхности металлических конструкций от ржавчины и отслоившихся участков краски ручным инструментом (скребки, наждачная бумага, щетки и пр.);</w:t>
      </w:r>
    </w:p>
    <w:p w14:paraId="0F834D68" w14:textId="77777777" w:rsidR="00A265A3" w:rsidRDefault="00A265A3" w:rsidP="00A265A3">
      <w:pPr>
        <w:pStyle w:val="a3"/>
        <w:ind w:left="502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br/>
        <w:t>- нанесение на зачищенную поверхность металлических конструкций слоя грунтовки ГФ-021 (быстросохнущая по ГОСТ 25129-82) Цвет – серый (фото 1):</w:t>
      </w:r>
    </w:p>
    <w:p w14:paraId="3B3D51EB" w14:textId="77777777" w:rsidR="00A265A3" w:rsidRDefault="00A265A3" w:rsidP="00A265A3">
      <w:pPr>
        <w:pStyle w:val="a3"/>
        <w:ind w:left="502"/>
        <w:rPr>
          <w:rFonts w:ascii="Tahoma" w:hAnsi="Tahoma" w:cs="Tahoma"/>
          <w:color w:val="000000"/>
          <w:sz w:val="20"/>
          <w:szCs w:val="20"/>
        </w:rPr>
      </w:pPr>
    </w:p>
    <w:p w14:paraId="3A7C749F" w14:textId="6457671E" w:rsidR="00A265A3" w:rsidRDefault="00A265A3" w:rsidP="00A265A3">
      <w:pPr>
        <w:pStyle w:val="a3"/>
        <w:ind w:left="502"/>
        <w:rPr>
          <w:rFonts w:ascii="Tahoma" w:hAnsi="Tahoma" w:cs="Tahoma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07A0F18" wp14:editId="6E2D8BC1">
            <wp:extent cx="251460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7" t="52824" r="67641" b="1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75A1F37E" wp14:editId="4C9BF362">
            <wp:extent cx="2781300" cy="3038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3" t="9319" r="34755" b="3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2BFD8" w14:textId="77777777" w:rsidR="00A265A3" w:rsidRDefault="00A265A3" w:rsidP="00A265A3">
      <w:pPr>
        <w:pStyle w:val="a3"/>
        <w:ind w:left="502"/>
        <w:rPr>
          <w:rFonts w:ascii="Tahoma" w:hAnsi="Tahoma" w:cs="Tahoma"/>
          <w:i/>
          <w:color w:val="000000"/>
          <w:sz w:val="20"/>
          <w:szCs w:val="20"/>
        </w:rPr>
      </w:pPr>
      <w:r>
        <w:rPr>
          <w:rFonts w:ascii="Tahoma" w:hAnsi="Tahoma" w:cs="Tahoma"/>
          <w:i/>
          <w:color w:val="000000"/>
          <w:sz w:val="20"/>
          <w:szCs w:val="20"/>
        </w:rPr>
        <w:t>Фото 1. Грунтовка ГФ-021.</w:t>
      </w:r>
      <w:r>
        <w:rPr>
          <w:rFonts w:ascii="Tahoma" w:hAnsi="Tahoma" w:cs="Tahoma"/>
          <w:i/>
          <w:color w:val="000000"/>
          <w:sz w:val="20"/>
          <w:szCs w:val="20"/>
        </w:rPr>
        <w:tab/>
      </w:r>
      <w:r>
        <w:rPr>
          <w:rFonts w:ascii="Tahoma" w:hAnsi="Tahoma" w:cs="Tahoma"/>
          <w:i/>
          <w:color w:val="000000"/>
          <w:sz w:val="20"/>
          <w:szCs w:val="20"/>
        </w:rPr>
        <w:tab/>
        <w:t xml:space="preserve">     Фото 2. Пример покраски ствола башни.</w:t>
      </w:r>
    </w:p>
    <w:p w14:paraId="3FD69145" w14:textId="77777777" w:rsidR="00A265A3" w:rsidRDefault="00A265A3" w:rsidP="00A265A3">
      <w:pPr>
        <w:pStyle w:val="a3"/>
        <w:ind w:left="502"/>
        <w:rPr>
          <w:rFonts w:ascii="Tahoma" w:hAnsi="Tahoma" w:cs="Tahoma"/>
          <w:color w:val="000000"/>
          <w:sz w:val="20"/>
          <w:szCs w:val="20"/>
        </w:rPr>
      </w:pPr>
    </w:p>
    <w:p w14:paraId="258FC8B4" w14:textId="77777777" w:rsidR="00A265A3" w:rsidRDefault="00A265A3" w:rsidP="00A265A3">
      <w:pPr>
        <w:pStyle w:val="a3"/>
        <w:ind w:left="502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Cs/>
          <w:color w:val="000000"/>
          <w:sz w:val="20"/>
          <w:szCs w:val="20"/>
        </w:rPr>
        <w:t>- покрашенные поверхности металлических конструкций</w:t>
      </w:r>
      <w:r>
        <w:rPr>
          <w:rFonts w:ascii="Tahoma" w:hAnsi="Tahoma" w:cs="Tahoma"/>
          <w:color w:val="000000"/>
          <w:sz w:val="20"/>
          <w:szCs w:val="20"/>
        </w:rPr>
        <w:t xml:space="preserve"> должны иметь однотонный цвет, не иметь подтеков краски и не прокрашенных участков (фото 2);</w:t>
      </w:r>
    </w:p>
    <w:p w14:paraId="1813638E" w14:textId="77777777" w:rsidR="00A265A3" w:rsidRDefault="00A265A3" w:rsidP="00A265A3">
      <w:pPr>
        <w:pStyle w:val="a3"/>
        <w:ind w:left="502"/>
        <w:rPr>
          <w:rFonts w:ascii="Tahoma" w:hAnsi="Tahoma" w:cs="Tahoma"/>
          <w:color w:val="000000"/>
          <w:sz w:val="20"/>
          <w:szCs w:val="20"/>
        </w:rPr>
      </w:pPr>
    </w:p>
    <w:p w14:paraId="3ADF00F9" w14:textId="77777777" w:rsidR="00A265A3" w:rsidRDefault="00A265A3" w:rsidP="00A265A3">
      <w:pPr>
        <w:pStyle w:val="a3"/>
        <w:ind w:left="502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- производство верхолазных работ проводить согласно требованиям ТБ. Рабочий персонал должен иметь сертификаты и допуски на проведение работ на высоте более 5м;</w:t>
      </w:r>
    </w:p>
    <w:p w14:paraId="183527C0" w14:textId="77777777" w:rsidR="00A265A3" w:rsidRDefault="00A265A3" w:rsidP="00A265A3">
      <w:pPr>
        <w:pStyle w:val="a3"/>
        <w:ind w:left="502"/>
        <w:rPr>
          <w:rFonts w:ascii="Tahoma" w:hAnsi="Tahoma" w:cs="Tahoma"/>
          <w:color w:val="000000"/>
          <w:sz w:val="20"/>
          <w:szCs w:val="20"/>
        </w:rPr>
      </w:pPr>
    </w:p>
    <w:p w14:paraId="4A42BBAE" w14:textId="77777777" w:rsidR="00A265A3" w:rsidRDefault="00A265A3" w:rsidP="00A265A3">
      <w:pPr>
        <w:pStyle w:val="a3"/>
        <w:ind w:left="502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- выполнение малярных работ производится без отключения базовой станции!</w:t>
      </w:r>
    </w:p>
    <w:p w14:paraId="7D26CE42" w14:textId="77777777" w:rsidR="00A265A3" w:rsidRDefault="00A265A3" w:rsidP="00A265A3">
      <w:pPr>
        <w:pStyle w:val="a3"/>
        <w:ind w:left="502"/>
        <w:rPr>
          <w:rFonts w:ascii="Tahoma" w:hAnsi="Tahoma" w:cs="Tahoma"/>
          <w:color w:val="000000"/>
          <w:sz w:val="20"/>
          <w:szCs w:val="20"/>
        </w:rPr>
      </w:pPr>
    </w:p>
    <w:p w14:paraId="54C3C831" w14:textId="77777777" w:rsidR="00A265A3" w:rsidRDefault="00A265A3" w:rsidP="00A265A3">
      <w:pPr>
        <w:pStyle w:val="a3"/>
        <w:ind w:left="502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- все работы на объекте связи проводить с соблюдением действующих Инструкций по охране труда утвержденных компанией ЗАО «Альфа Телеком».</w:t>
      </w:r>
    </w:p>
    <w:p w14:paraId="75E3D059" w14:textId="77777777" w:rsidR="00A265A3" w:rsidRDefault="00A265A3" w:rsidP="00A265A3">
      <w:pPr>
        <w:pStyle w:val="a3"/>
        <w:ind w:left="502"/>
        <w:rPr>
          <w:rFonts w:ascii="Tahoma" w:hAnsi="Tahoma" w:cs="Tahoma"/>
          <w:color w:val="000000"/>
          <w:sz w:val="20"/>
          <w:szCs w:val="20"/>
        </w:rPr>
      </w:pPr>
    </w:p>
    <w:p w14:paraId="3FBCCA49" w14:textId="20FF6736" w:rsidR="00A265A3" w:rsidRDefault="00A265A3" w:rsidP="00A265A3">
      <w:pPr>
        <w:pStyle w:val="a3"/>
        <w:ind w:left="502"/>
        <w:rPr>
          <w:rFonts w:ascii="Tahoma" w:hAnsi="Tahoma" w:cs="Tahoma"/>
          <w:b/>
          <w:bCs/>
          <w:color w:val="000000"/>
          <w:sz w:val="20"/>
          <w:szCs w:val="18"/>
        </w:rPr>
      </w:pPr>
      <w:r>
        <w:rPr>
          <w:rFonts w:ascii="Tahoma" w:hAnsi="Tahoma" w:cs="Tahoma"/>
          <w:b/>
          <w:color w:val="000000"/>
          <w:sz w:val="20"/>
          <w:szCs w:val="20"/>
        </w:rPr>
        <w:t>Общий вид трубчатой башни: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 wp14:anchorId="61071891" wp14:editId="015124DA">
            <wp:extent cx="3952875" cy="5829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3" t="6918" r="32028" b="1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3859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0"/>
          <w:szCs w:val="18"/>
        </w:rPr>
      </w:pPr>
    </w:p>
    <w:p w14:paraId="2F7FA49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F4A7A0F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F90F62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76CBD2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9771816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6D67C2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684661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EB00E3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A1D992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EBD3C0A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8B10F9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2C07BA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533BD1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1F49CF8" w14:textId="77777777" w:rsidR="00E8406D" w:rsidRDefault="00E8406D" w:rsidP="00E8406D">
      <w:pPr>
        <w:rPr>
          <w:rFonts w:ascii="Tahoma" w:hAnsi="Tahoma" w:cs="Tahoma"/>
          <w:b/>
        </w:rPr>
      </w:pPr>
    </w:p>
    <w:p w14:paraId="735143C5" w14:textId="77777777" w:rsidR="00E8406D" w:rsidRDefault="00E8406D" w:rsidP="00E8406D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725BB6AC" w14:textId="77777777" w:rsidR="00E8406D" w:rsidRDefault="00E8406D" w:rsidP="00E8406D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378F0746" w14:textId="77777777" w:rsidR="00E8406D" w:rsidRDefault="00E8406D" w:rsidP="00E8406D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2A5C5674" w14:textId="77777777" w:rsidR="00E8406D" w:rsidRDefault="00E8406D" w:rsidP="00E8406D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6036A331" w14:textId="65B79BBA" w:rsidR="00E8406D" w:rsidRPr="001144C7" w:rsidRDefault="00E8406D" w:rsidP="00E8406D">
      <w:pPr>
        <w:ind w:left="-1134"/>
        <w:jc w:val="center"/>
        <w:rPr>
          <w:rFonts w:ascii="Tahoma" w:hAnsi="Tahoma" w:cs="Tahoma"/>
          <w:b/>
          <w:sz w:val="24"/>
          <w:szCs w:val="20"/>
        </w:rPr>
      </w:pPr>
      <w:r w:rsidRPr="001144C7">
        <w:rPr>
          <w:rFonts w:ascii="Tahoma" w:hAnsi="Tahoma" w:cs="Tahoma"/>
          <w:b/>
          <w:sz w:val="24"/>
          <w:szCs w:val="20"/>
        </w:rPr>
        <w:t>Ве</w:t>
      </w:r>
      <w:r w:rsidR="00660054" w:rsidRPr="001144C7">
        <w:rPr>
          <w:rFonts w:ascii="Tahoma" w:hAnsi="Tahoma" w:cs="Tahoma"/>
          <w:b/>
          <w:sz w:val="24"/>
          <w:szCs w:val="20"/>
        </w:rPr>
        <w:t>домость объемов работ по Лоту №3</w:t>
      </w:r>
      <w:r w:rsidRPr="001144C7">
        <w:rPr>
          <w:rFonts w:ascii="Tahoma" w:hAnsi="Tahoma" w:cs="Tahoma"/>
          <w:b/>
          <w:sz w:val="24"/>
          <w:szCs w:val="20"/>
        </w:rPr>
        <w:t>:</w:t>
      </w:r>
    </w:p>
    <w:p w14:paraId="2B1F8B7C" w14:textId="77777777" w:rsidR="00E8406D" w:rsidRPr="001144C7" w:rsidRDefault="00E8406D" w:rsidP="00E8406D">
      <w:pPr>
        <w:ind w:left="-1134"/>
        <w:jc w:val="center"/>
        <w:rPr>
          <w:rFonts w:ascii="Tahoma" w:hAnsi="Tahoma" w:cs="Tahoma"/>
          <w:b/>
          <w:sz w:val="24"/>
          <w:szCs w:val="20"/>
        </w:rPr>
      </w:pPr>
      <w:r w:rsidRPr="001144C7">
        <w:rPr>
          <w:rFonts w:ascii="Tahoma" w:hAnsi="Tahoma" w:cs="Tahoma"/>
          <w:b/>
          <w:sz w:val="24"/>
          <w:szCs w:val="20"/>
        </w:rPr>
        <w:t xml:space="preserve">   Аварийно-восстановительные работы и ремонт помещений, контейнеров </w:t>
      </w:r>
    </w:p>
    <w:p w14:paraId="7436D11C" w14:textId="77777777" w:rsidR="00E8406D" w:rsidRPr="001144C7" w:rsidRDefault="00E8406D" w:rsidP="00E8406D">
      <w:pPr>
        <w:ind w:left="-1134"/>
        <w:jc w:val="center"/>
        <w:rPr>
          <w:rFonts w:ascii="Tahoma" w:hAnsi="Tahoma" w:cs="Tahoma"/>
          <w:b/>
          <w:sz w:val="24"/>
          <w:szCs w:val="20"/>
        </w:rPr>
      </w:pPr>
      <w:r w:rsidRPr="001144C7">
        <w:rPr>
          <w:rFonts w:ascii="Tahoma" w:hAnsi="Tahoma" w:cs="Tahoma"/>
          <w:b/>
          <w:sz w:val="24"/>
          <w:szCs w:val="20"/>
        </w:rPr>
        <w:t xml:space="preserve">и ограждений на объектах связи. </w:t>
      </w:r>
    </w:p>
    <w:p w14:paraId="760120CB" w14:textId="77777777" w:rsidR="00E8406D" w:rsidRPr="009A2161" w:rsidRDefault="00E8406D" w:rsidP="00E8406D">
      <w:pPr>
        <w:ind w:left="-1134"/>
        <w:jc w:val="center"/>
        <w:rPr>
          <w:rFonts w:ascii="Tahoma" w:hAnsi="Tahoma" w:cs="Tahoma"/>
          <w:sz w:val="18"/>
          <w:szCs w:val="18"/>
        </w:rPr>
      </w:pPr>
      <w:r w:rsidRPr="009A2161">
        <w:rPr>
          <w:rFonts w:ascii="Tahoma" w:hAnsi="Tahoma" w:cs="Tahoma"/>
          <w:sz w:val="18"/>
          <w:szCs w:val="18"/>
        </w:rPr>
        <w:t xml:space="preserve">      </w:t>
      </w:r>
    </w:p>
    <w:tbl>
      <w:tblPr>
        <w:tblStyle w:val="13"/>
        <w:tblW w:w="4781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8127"/>
        <w:gridCol w:w="1758"/>
      </w:tblGrid>
      <w:tr w:rsidR="00E8406D" w:rsidRPr="009A2161" w14:paraId="7C0F7FFA" w14:textId="77777777" w:rsidTr="00E8406D">
        <w:trPr>
          <w:trHeight w:val="594"/>
        </w:trPr>
        <w:tc>
          <w:tcPr>
            <w:tcW w:w="4111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54153E" w14:textId="77777777" w:rsidR="00E8406D" w:rsidRPr="009A2161" w:rsidRDefault="00E8406D" w:rsidP="00E8406D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Подробное описание работ</w:t>
            </w:r>
          </w:p>
        </w:tc>
        <w:tc>
          <w:tcPr>
            <w:tcW w:w="889" w:type="pct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8BFAAFD" w14:textId="77777777" w:rsidR="00E8406D" w:rsidRPr="009A2161" w:rsidRDefault="00E8406D" w:rsidP="00E8406D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Заложенная цена (сом)</w:t>
            </w:r>
          </w:p>
        </w:tc>
      </w:tr>
      <w:tr w:rsidR="00E8406D" w:rsidRPr="009A2161" w14:paraId="224798AF" w14:textId="77777777" w:rsidTr="00E8406D">
        <w:trPr>
          <w:trHeight w:val="993"/>
        </w:trPr>
        <w:tc>
          <w:tcPr>
            <w:tcW w:w="4111" w:type="pct"/>
            <w:vAlign w:val="center"/>
          </w:tcPr>
          <w:p w14:paraId="79AD9260" w14:textId="77777777" w:rsidR="00E8406D" w:rsidRPr="009A2161" w:rsidRDefault="00E8406D" w:rsidP="00E8406D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9A2161">
              <w:rPr>
                <w:rFonts w:ascii="Tahoma" w:hAnsi="Tahoma" w:cs="Tahoma"/>
                <w:sz w:val="18"/>
                <w:szCs w:val="18"/>
              </w:rPr>
              <w:t xml:space="preserve">1.1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Замена врезного (внутреннего) замка на двери контейнера с учетом а</w:t>
            </w:r>
            <w:r w:rsidRPr="009A2161">
              <w:rPr>
                <w:rFonts w:ascii="Tahoma" w:hAnsi="Tahoma" w:cs="Tahoma"/>
                <w:b/>
                <w:sz w:val="18"/>
                <w:szCs w:val="18"/>
              </w:rPr>
              <w:t xml:space="preserve">варийного вскрытия двери контейнера </w:t>
            </w:r>
            <w:r w:rsidRPr="009A2161">
              <w:rPr>
                <w:rFonts w:ascii="Tahoma" w:hAnsi="Tahoma" w:cs="Tahoma"/>
                <w:sz w:val="18"/>
                <w:szCs w:val="18"/>
              </w:rPr>
              <w:t xml:space="preserve">(в случае отсутствия или поломки ключа), с учетом восстановления целостности, поврежденных при вскрытии конструкций контейнера. </w:t>
            </w:r>
          </w:p>
        </w:tc>
        <w:tc>
          <w:tcPr>
            <w:tcW w:w="889" w:type="pct"/>
            <w:noWrap/>
            <w:vAlign w:val="center"/>
          </w:tcPr>
          <w:p w14:paraId="12D5771F" w14:textId="77777777" w:rsidR="00E8406D" w:rsidRPr="009E6B87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3000</w:t>
            </w:r>
          </w:p>
        </w:tc>
      </w:tr>
      <w:tr w:rsidR="00E8406D" w:rsidRPr="009A2161" w14:paraId="677273AC" w14:textId="77777777" w:rsidTr="00E8406D">
        <w:trPr>
          <w:trHeight w:val="838"/>
        </w:trPr>
        <w:tc>
          <w:tcPr>
            <w:tcW w:w="4111" w:type="pct"/>
            <w:vAlign w:val="center"/>
          </w:tcPr>
          <w:p w14:paraId="2FB942CC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1.2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 Замена врезного (внутреннего) замка на двери контейнера без аварийного вскрытия двери контейнера 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(с учетом восстановления целостности обшивки двери, регулировки замка и распирающих ригелей)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7144620D" w14:textId="77777777" w:rsidR="00E8406D" w:rsidRPr="009E6B87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2 500</w:t>
            </w:r>
          </w:p>
        </w:tc>
      </w:tr>
      <w:tr w:rsidR="00E8406D" w:rsidRPr="009A2161" w14:paraId="4489D43D" w14:textId="77777777" w:rsidTr="00E8406D">
        <w:trPr>
          <w:trHeight w:val="849"/>
        </w:trPr>
        <w:tc>
          <w:tcPr>
            <w:tcW w:w="4111" w:type="pct"/>
            <w:vAlign w:val="center"/>
          </w:tcPr>
          <w:p w14:paraId="2CCC7D81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1.3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Ремонт врезного (внутреннего) замка на двери контейнера</w:t>
            </w:r>
          </w:p>
          <w:p w14:paraId="3BF7868B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(с учетом восстановления целостности обшивки двери, регулировки замка и распирающих ригелей)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21F163AE" w14:textId="77777777" w:rsidR="00E8406D" w:rsidRPr="009E6B87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2 500</w:t>
            </w:r>
          </w:p>
        </w:tc>
      </w:tr>
      <w:tr w:rsidR="00E8406D" w:rsidRPr="009A2161" w14:paraId="593CF545" w14:textId="77777777" w:rsidTr="00E8406D">
        <w:trPr>
          <w:trHeight w:val="564"/>
        </w:trPr>
        <w:tc>
          <w:tcPr>
            <w:tcW w:w="4111" w:type="pct"/>
            <w:vAlign w:val="center"/>
          </w:tcPr>
          <w:p w14:paraId="76A013AE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1.4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Замена 1 комплекта шарниров на двери контейнера (за 1 шарнир)</w:t>
            </w:r>
          </w:p>
          <w:p w14:paraId="761FED26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(с учетом регулировки двери и сварочных работ)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41D9BD38" w14:textId="77777777" w:rsidR="00E8406D" w:rsidRPr="009E6B87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2 000</w:t>
            </w:r>
          </w:p>
        </w:tc>
      </w:tr>
      <w:tr w:rsidR="00E8406D" w:rsidRPr="009A2161" w14:paraId="3F8F1E71" w14:textId="77777777" w:rsidTr="00E8406D">
        <w:trPr>
          <w:trHeight w:val="544"/>
        </w:trPr>
        <w:tc>
          <w:tcPr>
            <w:tcW w:w="4111" w:type="pct"/>
            <w:vAlign w:val="center"/>
          </w:tcPr>
          <w:p w14:paraId="129A2F70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1.5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Замена 1 комплекта шарниров на калитке ограждения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(за 1 шарнир)</w:t>
            </w:r>
          </w:p>
          <w:p w14:paraId="401A8739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(с учетом регулировки калитки и сварочных работ)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54C25DA3" w14:textId="77777777" w:rsidR="00E8406D" w:rsidRPr="009E6B87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1 000</w:t>
            </w:r>
          </w:p>
        </w:tc>
      </w:tr>
      <w:tr w:rsidR="00E8406D" w:rsidRPr="009A2161" w14:paraId="3549A2E1" w14:textId="77777777" w:rsidTr="00E8406D">
        <w:trPr>
          <w:trHeight w:val="440"/>
        </w:trPr>
        <w:tc>
          <w:tcPr>
            <w:tcW w:w="4111" w:type="pct"/>
            <w:vAlign w:val="center"/>
          </w:tcPr>
          <w:p w14:paraId="708FA1ED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1.6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Сварочные работы</w:t>
            </w: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(за 1 метр сварного шва толщиной 3-5мм)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5143E8DF" w14:textId="77777777" w:rsidR="00E8406D" w:rsidRPr="009E6B87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2 500</w:t>
            </w:r>
          </w:p>
        </w:tc>
      </w:tr>
      <w:tr w:rsidR="00E8406D" w:rsidRPr="009A2161" w14:paraId="6FF96778" w14:textId="77777777" w:rsidTr="00E8406D">
        <w:trPr>
          <w:trHeight w:val="530"/>
        </w:trPr>
        <w:tc>
          <w:tcPr>
            <w:tcW w:w="4111" w:type="pct"/>
            <w:vAlign w:val="center"/>
          </w:tcPr>
          <w:p w14:paraId="64FA72D8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1.7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Изготовление защитного ограждения сайта</w:t>
            </w: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(за 1 погонный метр с учетом сварочных работ)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7714B1E4" w14:textId="77777777" w:rsidR="00E8406D" w:rsidRPr="009E6B87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800</w:t>
            </w:r>
          </w:p>
        </w:tc>
      </w:tr>
      <w:tr w:rsidR="00E8406D" w:rsidRPr="009A2161" w14:paraId="3E194A99" w14:textId="77777777" w:rsidTr="00E8406D">
        <w:trPr>
          <w:trHeight w:val="552"/>
        </w:trPr>
        <w:tc>
          <w:tcPr>
            <w:tcW w:w="4111" w:type="pct"/>
            <w:vAlign w:val="center"/>
          </w:tcPr>
          <w:p w14:paraId="4E03594F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1.8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Монтаж защитного ограждения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сайта</w:t>
            </w: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(за 1 погонный метр)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89" w:type="pct"/>
            <w:noWrap/>
            <w:vAlign w:val="center"/>
          </w:tcPr>
          <w:p w14:paraId="71860922" w14:textId="77777777" w:rsidR="00E8406D" w:rsidRPr="00083FF1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500</w:t>
            </w:r>
          </w:p>
        </w:tc>
      </w:tr>
      <w:tr w:rsidR="00E8406D" w:rsidRPr="009A2161" w14:paraId="3BEE9001" w14:textId="77777777" w:rsidTr="00E8406D">
        <w:trPr>
          <w:trHeight w:val="561"/>
        </w:trPr>
        <w:tc>
          <w:tcPr>
            <w:tcW w:w="4111" w:type="pct"/>
            <w:vAlign w:val="center"/>
          </w:tcPr>
          <w:p w14:paraId="6B4FA320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57905">
              <w:rPr>
                <w:rFonts w:ascii="Tahoma" w:hAnsi="Tahoma" w:cs="Tahoma"/>
                <w:color w:val="000000"/>
                <w:sz w:val="18"/>
                <w:szCs w:val="18"/>
              </w:rPr>
              <w:t xml:space="preserve">1.9 </w:t>
            </w:r>
            <w:r w:rsidRPr="00557905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Установка стоек ограждения защитного ограждения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(за 1 стойку с учетом земляных, работ, бетонирования).</w:t>
            </w:r>
          </w:p>
        </w:tc>
        <w:tc>
          <w:tcPr>
            <w:tcW w:w="889" w:type="pct"/>
            <w:noWrap/>
            <w:vAlign w:val="center"/>
          </w:tcPr>
          <w:p w14:paraId="6931F0C4" w14:textId="77777777" w:rsidR="00E8406D" w:rsidRPr="00557905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 xml:space="preserve">900 </w:t>
            </w:r>
          </w:p>
        </w:tc>
      </w:tr>
      <w:tr w:rsidR="00E8406D" w:rsidRPr="009A2161" w14:paraId="0EF9CA42" w14:textId="77777777" w:rsidTr="00E8406D">
        <w:trPr>
          <w:trHeight w:val="568"/>
        </w:trPr>
        <w:tc>
          <w:tcPr>
            <w:tcW w:w="4111" w:type="pct"/>
            <w:vAlign w:val="center"/>
          </w:tcPr>
          <w:p w14:paraId="4A17596B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1.10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Установка заклепок толщиной 3-5мм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(за 1 заклепочное соединение) с учетом сверления отверстий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89" w:type="pct"/>
            <w:noWrap/>
            <w:vAlign w:val="center"/>
          </w:tcPr>
          <w:p w14:paraId="7CCE3CA7" w14:textId="77777777" w:rsidR="00E8406D" w:rsidRPr="00557905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 xml:space="preserve">40 </w:t>
            </w:r>
          </w:p>
        </w:tc>
      </w:tr>
      <w:tr w:rsidR="00E8406D" w:rsidRPr="009A2161" w14:paraId="14518AA4" w14:textId="77777777" w:rsidTr="00E8406D">
        <w:trPr>
          <w:trHeight w:val="566"/>
        </w:trPr>
        <w:tc>
          <w:tcPr>
            <w:tcW w:w="4111" w:type="pct"/>
            <w:vAlign w:val="center"/>
          </w:tcPr>
          <w:p w14:paraId="1FD0F58F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1.11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Покраска металлических конструкций 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с учетом предварительной очистки поверхностей (за 1 квадратный метр)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2E692F8A" w14:textId="77777777" w:rsidR="00E8406D" w:rsidRPr="00557905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400</w:t>
            </w:r>
          </w:p>
        </w:tc>
      </w:tr>
      <w:tr w:rsidR="00E8406D" w:rsidRPr="009A2161" w14:paraId="15167E43" w14:textId="77777777" w:rsidTr="00E8406D">
        <w:trPr>
          <w:trHeight w:val="700"/>
        </w:trPr>
        <w:tc>
          <w:tcPr>
            <w:tcW w:w="4111" w:type="pct"/>
            <w:vAlign w:val="center"/>
          </w:tcPr>
          <w:p w14:paraId="17407053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1.12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Покраска защитного ограждения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с учетом предварительной очистки поверхностей (за 1 погонный метр ограждения)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1E21E337" w14:textId="77777777" w:rsidR="00E8406D" w:rsidRPr="009E6B87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 xml:space="preserve">400 </w:t>
            </w:r>
          </w:p>
        </w:tc>
      </w:tr>
      <w:tr w:rsidR="00E8406D" w:rsidRPr="009A2161" w14:paraId="1566D8E5" w14:textId="77777777" w:rsidTr="00E8406D">
        <w:trPr>
          <w:trHeight w:val="554"/>
        </w:trPr>
        <w:tc>
          <w:tcPr>
            <w:tcW w:w="4111" w:type="pct"/>
            <w:vAlign w:val="center"/>
          </w:tcPr>
          <w:p w14:paraId="1AF69C8B" w14:textId="77777777" w:rsidR="00E8406D" w:rsidRPr="00557905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1.13 </w:t>
            </w: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Демонтаж бетонных конструкций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(за 1 кубический метр) с учетом вывоза строительного мусора. </w:t>
            </w:r>
          </w:p>
        </w:tc>
        <w:tc>
          <w:tcPr>
            <w:tcW w:w="889" w:type="pct"/>
            <w:noWrap/>
            <w:vAlign w:val="center"/>
          </w:tcPr>
          <w:p w14:paraId="01E04FED" w14:textId="77777777" w:rsidR="00E8406D" w:rsidRPr="00557905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5 000</w:t>
            </w:r>
          </w:p>
        </w:tc>
      </w:tr>
      <w:tr w:rsidR="00E8406D" w:rsidRPr="009A2161" w14:paraId="5CB430EA" w14:textId="77777777" w:rsidTr="00E8406D">
        <w:trPr>
          <w:trHeight w:val="416"/>
        </w:trPr>
        <w:tc>
          <w:tcPr>
            <w:tcW w:w="4111" w:type="pct"/>
            <w:vAlign w:val="center"/>
          </w:tcPr>
          <w:p w14:paraId="259B7999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1.1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Приготовление бетонной смеси на месте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(за 1 кубический метр)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5894BA19" w14:textId="77777777" w:rsidR="00E8406D" w:rsidRPr="00557905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2 500</w:t>
            </w:r>
          </w:p>
        </w:tc>
      </w:tr>
      <w:tr w:rsidR="00E8406D" w:rsidRPr="009A2161" w14:paraId="5F97826E" w14:textId="77777777" w:rsidTr="00E8406D">
        <w:trPr>
          <w:trHeight w:val="554"/>
        </w:trPr>
        <w:tc>
          <w:tcPr>
            <w:tcW w:w="4111" w:type="pct"/>
            <w:vAlign w:val="center"/>
          </w:tcPr>
          <w:p w14:paraId="07C56710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1.1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Укладка бетонной смеси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(за 1 кубический метр) с учетом подготовки поверхности.</w:t>
            </w:r>
          </w:p>
        </w:tc>
        <w:tc>
          <w:tcPr>
            <w:tcW w:w="889" w:type="pct"/>
            <w:noWrap/>
            <w:vAlign w:val="center"/>
          </w:tcPr>
          <w:p w14:paraId="3B0F936D" w14:textId="77777777" w:rsidR="00E8406D" w:rsidRPr="009E6B87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2 000</w:t>
            </w:r>
          </w:p>
        </w:tc>
      </w:tr>
      <w:tr w:rsidR="00E8406D" w:rsidRPr="009A2161" w14:paraId="6F6305A5" w14:textId="77777777" w:rsidTr="00E8406D">
        <w:trPr>
          <w:trHeight w:val="590"/>
        </w:trPr>
        <w:tc>
          <w:tcPr>
            <w:tcW w:w="4111" w:type="pct"/>
            <w:vAlign w:val="center"/>
          </w:tcPr>
          <w:p w14:paraId="52739AE3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1.1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Демонтаж рулонной кровли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(за 1 квадратный метр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)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с учетом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спуска и 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вывоза строительного мусора.</w:t>
            </w:r>
          </w:p>
        </w:tc>
        <w:tc>
          <w:tcPr>
            <w:tcW w:w="889" w:type="pct"/>
            <w:noWrap/>
            <w:vAlign w:val="center"/>
          </w:tcPr>
          <w:p w14:paraId="3809EA01" w14:textId="77777777" w:rsidR="00E8406D" w:rsidRPr="009E6B87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1 000</w:t>
            </w:r>
          </w:p>
        </w:tc>
      </w:tr>
      <w:tr w:rsidR="00E8406D" w:rsidRPr="009A2161" w14:paraId="35674FF2" w14:textId="77777777" w:rsidTr="00E8406D">
        <w:trPr>
          <w:trHeight w:val="568"/>
        </w:trPr>
        <w:tc>
          <w:tcPr>
            <w:tcW w:w="4111" w:type="pct"/>
            <w:vAlign w:val="center"/>
          </w:tcPr>
          <w:p w14:paraId="44DC909D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1.1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7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Монтаж рулонной кровли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(за 1 квадратный метр) с учетом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подъема материалов, 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подготовки поверхности и проливки швов.</w:t>
            </w:r>
          </w:p>
        </w:tc>
        <w:tc>
          <w:tcPr>
            <w:tcW w:w="889" w:type="pct"/>
            <w:noWrap/>
            <w:vAlign w:val="center"/>
          </w:tcPr>
          <w:p w14:paraId="5CA4B2AC" w14:textId="77777777" w:rsidR="00E8406D" w:rsidRPr="009E6B87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2 000</w:t>
            </w:r>
          </w:p>
        </w:tc>
      </w:tr>
      <w:tr w:rsidR="00E8406D" w:rsidRPr="009A2161" w14:paraId="3107066E" w14:textId="77777777" w:rsidTr="00E8406D">
        <w:trPr>
          <w:trHeight w:val="560"/>
        </w:trPr>
        <w:tc>
          <w:tcPr>
            <w:tcW w:w="4111" w:type="pct"/>
            <w:vAlign w:val="center"/>
          </w:tcPr>
          <w:p w14:paraId="5772BA20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57905">
              <w:rPr>
                <w:rFonts w:ascii="Tahoma" w:hAnsi="Tahoma" w:cs="Tahoma"/>
                <w:color w:val="000000"/>
                <w:sz w:val="18"/>
                <w:szCs w:val="18"/>
              </w:rPr>
              <w:t>1.1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  <w:r w:rsidRPr="00557905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557905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Демонтаж шиферной кровли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557905">
              <w:rPr>
                <w:rFonts w:ascii="Tahoma" w:hAnsi="Tahoma" w:cs="Tahoma"/>
                <w:color w:val="000000"/>
                <w:sz w:val="18"/>
                <w:szCs w:val="18"/>
              </w:rPr>
              <w:t>(за 1 квадратный метр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)</w:t>
            </w:r>
            <w:r w:rsidRPr="00557905">
              <w:rPr>
                <w:rFonts w:ascii="Tahoma" w:hAnsi="Tahoma" w:cs="Tahoma"/>
                <w:color w:val="000000"/>
                <w:sz w:val="18"/>
                <w:szCs w:val="18"/>
              </w:rPr>
              <w:t xml:space="preserve"> с учетом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спуска и </w:t>
            </w:r>
            <w:r w:rsidRPr="00557905">
              <w:rPr>
                <w:rFonts w:ascii="Tahoma" w:hAnsi="Tahoma" w:cs="Tahoma"/>
                <w:color w:val="000000"/>
                <w:sz w:val="18"/>
                <w:szCs w:val="18"/>
              </w:rPr>
              <w:t>вывоза строительного мусора.</w:t>
            </w:r>
          </w:p>
        </w:tc>
        <w:tc>
          <w:tcPr>
            <w:tcW w:w="889" w:type="pct"/>
            <w:noWrap/>
            <w:vAlign w:val="center"/>
          </w:tcPr>
          <w:p w14:paraId="675B34D7" w14:textId="77777777" w:rsidR="00E8406D" w:rsidRPr="00557905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1 500</w:t>
            </w:r>
          </w:p>
        </w:tc>
      </w:tr>
      <w:tr w:rsidR="00E8406D" w:rsidRPr="009A2161" w14:paraId="1F800603" w14:textId="77777777" w:rsidTr="00E8406D">
        <w:trPr>
          <w:trHeight w:val="525"/>
        </w:trPr>
        <w:tc>
          <w:tcPr>
            <w:tcW w:w="4111" w:type="pct"/>
            <w:vAlign w:val="center"/>
          </w:tcPr>
          <w:p w14:paraId="758E7A22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557905">
              <w:rPr>
                <w:rFonts w:ascii="Tahoma" w:hAnsi="Tahoma" w:cs="Tahoma"/>
                <w:color w:val="000000"/>
                <w:sz w:val="18"/>
                <w:szCs w:val="18"/>
              </w:rPr>
              <w:t>1.1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9</w:t>
            </w:r>
            <w:r w:rsidRPr="00557905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557905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Монтаж шиферной кровли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557905">
              <w:rPr>
                <w:rFonts w:ascii="Tahoma" w:hAnsi="Tahoma" w:cs="Tahoma"/>
                <w:color w:val="000000"/>
                <w:sz w:val="18"/>
                <w:szCs w:val="18"/>
              </w:rPr>
              <w:t>(за 1 квадратный метр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)</w:t>
            </w:r>
            <w:r w:rsidRPr="00557905">
              <w:rPr>
                <w:rFonts w:ascii="Tahoma" w:hAnsi="Tahoma" w:cs="Tahoma"/>
                <w:color w:val="000000"/>
                <w:sz w:val="18"/>
                <w:szCs w:val="18"/>
              </w:rPr>
              <w:t xml:space="preserve"> с учетом </w:t>
            </w:r>
            <w:r w:rsidRPr="00900112">
              <w:rPr>
                <w:rFonts w:ascii="Tahoma" w:hAnsi="Tahoma" w:cs="Tahoma"/>
                <w:color w:val="000000"/>
                <w:sz w:val="18"/>
                <w:szCs w:val="18"/>
              </w:rPr>
              <w:t>подъема материалов, подготовки поверхности.</w:t>
            </w:r>
          </w:p>
        </w:tc>
        <w:tc>
          <w:tcPr>
            <w:tcW w:w="889" w:type="pct"/>
            <w:noWrap/>
            <w:vAlign w:val="center"/>
          </w:tcPr>
          <w:p w14:paraId="75F051D3" w14:textId="77777777" w:rsidR="00E8406D" w:rsidRPr="00557905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1 000</w:t>
            </w:r>
          </w:p>
        </w:tc>
      </w:tr>
      <w:tr w:rsidR="00E8406D" w:rsidRPr="009A2161" w14:paraId="737788F3" w14:textId="77777777" w:rsidTr="00E8406D">
        <w:trPr>
          <w:trHeight w:val="502"/>
        </w:trPr>
        <w:tc>
          <w:tcPr>
            <w:tcW w:w="4111" w:type="pct"/>
            <w:vAlign w:val="center"/>
          </w:tcPr>
          <w:p w14:paraId="0D736C65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1.20</w:t>
            </w:r>
            <w:r w:rsidRPr="00557905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557905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Демонтаж </w:t>
            </w: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металлической</w:t>
            </w:r>
            <w:r w:rsidRPr="00557905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 кровли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557905">
              <w:rPr>
                <w:rFonts w:ascii="Tahoma" w:hAnsi="Tahoma" w:cs="Tahoma"/>
                <w:color w:val="000000"/>
                <w:sz w:val="18"/>
                <w:szCs w:val="18"/>
              </w:rPr>
              <w:t>(за 1 квадратный метр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)</w:t>
            </w:r>
            <w:r w:rsidRPr="00557905">
              <w:rPr>
                <w:rFonts w:ascii="Tahoma" w:hAnsi="Tahoma" w:cs="Tahoma"/>
                <w:color w:val="000000"/>
                <w:sz w:val="18"/>
                <w:szCs w:val="18"/>
              </w:rPr>
              <w:t xml:space="preserve"> с учетом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спуска и </w:t>
            </w:r>
            <w:r w:rsidRPr="00557905">
              <w:rPr>
                <w:rFonts w:ascii="Tahoma" w:hAnsi="Tahoma" w:cs="Tahoma"/>
                <w:color w:val="000000"/>
                <w:sz w:val="18"/>
                <w:szCs w:val="18"/>
              </w:rPr>
              <w:t>вывоза строительного мусора.</w:t>
            </w:r>
          </w:p>
        </w:tc>
        <w:tc>
          <w:tcPr>
            <w:tcW w:w="889" w:type="pct"/>
            <w:noWrap/>
            <w:vAlign w:val="center"/>
          </w:tcPr>
          <w:p w14:paraId="20122739" w14:textId="77777777" w:rsidR="00E8406D" w:rsidRPr="00C71B97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1 000</w:t>
            </w:r>
          </w:p>
        </w:tc>
      </w:tr>
      <w:tr w:rsidR="00E8406D" w:rsidRPr="009A2161" w14:paraId="3DD6973C" w14:textId="77777777" w:rsidTr="00E8406D">
        <w:trPr>
          <w:trHeight w:val="589"/>
        </w:trPr>
        <w:tc>
          <w:tcPr>
            <w:tcW w:w="4111" w:type="pct"/>
            <w:vAlign w:val="center"/>
          </w:tcPr>
          <w:p w14:paraId="4BCDCAE9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1.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21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Монтаж металлической кровли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(за 1 квадратный метр) с учетом </w:t>
            </w:r>
            <w:r w:rsidRPr="00C71B97"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подъема материалов, 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установки прогонов.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89" w:type="pct"/>
            <w:noWrap/>
            <w:vAlign w:val="center"/>
          </w:tcPr>
          <w:p w14:paraId="30EE3792" w14:textId="77777777" w:rsidR="00E8406D" w:rsidRPr="00971799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2 000</w:t>
            </w:r>
          </w:p>
        </w:tc>
      </w:tr>
      <w:tr w:rsidR="00E8406D" w:rsidRPr="009A2161" w14:paraId="78FD6E0F" w14:textId="77777777" w:rsidTr="00E8406D">
        <w:trPr>
          <w:trHeight w:val="554"/>
        </w:trPr>
        <w:tc>
          <w:tcPr>
            <w:tcW w:w="4111" w:type="pct"/>
            <w:vAlign w:val="center"/>
          </w:tcPr>
          <w:p w14:paraId="6C749F4D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1.22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Герметизация кровли на участках прохождения трубостоек или фидерной трассы 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(за 1 участок)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51104A41" w14:textId="77777777" w:rsidR="00E8406D" w:rsidRPr="0051385E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2 000</w:t>
            </w:r>
          </w:p>
        </w:tc>
      </w:tr>
      <w:tr w:rsidR="00E8406D" w:rsidRPr="009A2161" w14:paraId="4F555BC9" w14:textId="77777777" w:rsidTr="00E8406D">
        <w:trPr>
          <w:trHeight w:val="593"/>
        </w:trPr>
        <w:tc>
          <w:tcPr>
            <w:tcW w:w="4111" w:type="pct"/>
            <w:vAlign w:val="center"/>
          </w:tcPr>
          <w:p w14:paraId="2D743C79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1.23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Отделочные работы по стенам 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(шпаклевка за 1 квадратный метр поверхности с учетом грунтовки и очистки)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5F40ADB8" w14:textId="77777777" w:rsidR="00E8406D" w:rsidRPr="0051385E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 xml:space="preserve">200 </w:t>
            </w:r>
          </w:p>
        </w:tc>
      </w:tr>
      <w:tr w:rsidR="00E8406D" w:rsidRPr="009A2161" w14:paraId="7175BBD5" w14:textId="77777777" w:rsidTr="00E8406D">
        <w:trPr>
          <w:trHeight w:val="584"/>
        </w:trPr>
        <w:tc>
          <w:tcPr>
            <w:tcW w:w="4111" w:type="pct"/>
            <w:vAlign w:val="center"/>
          </w:tcPr>
          <w:p w14:paraId="18AF1619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1.24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Отделочные работы по потолкам 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(шпаклевка за 1 квадратный метр поверхности с учетом грунтовки и очистки)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0FEF7C06" w14:textId="77777777" w:rsidR="00E8406D" w:rsidRPr="00971799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400</w:t>
            </w:r>
          </w:p>
        </w:tc>
      </w:tr>
      <w:tr w:rsidR="00E8406D" w:rsidRPr="009A2161" w14:paraId="309F33A5" w14:textId="77777777" w:rsidTr="00E8406D">
        <w:trPr>
          <w:trHeight w:val="437"/>
        </w:trPr>
        <w:tc>
          <w:tcPr>
            <w:tcW w:w="4111" w:type="pct"/>
            <w:vAlign w:val="center"/>
          </w:tcPr>
          <w:p w14:paraId="4CB3C96C" w14:textId="77777777" w:rsidR="00E8406D" w:rsidRPr="0051385E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1.25 </w:t>
            </w: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Земляные работы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(за 1 кубический метр). </w:t>
            </w:r>
          </w:p>
        </w:tc>
        <w:tc>
          <w:tcPr>
            <w:tcW w:w="889" w:type="pct"/>
            <w:noWrap/>
            <w:vAlign w:val="center"/>
          </w:tcPr>
          <w:p w14:paraId="28431591" w14:textId="77777777" w:rsidR="00E8406D" w:rsidRPr="0051385E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 xml:space="preserve">700 </w:t>
            </w:r>
          </w:p>
        </w:tc>
      </w:tr>
      <w:tr w:rsidR="00E8406D" w:rsidRPr="009A2161" w14:paraId="2470921C" w14:textId="77777777" w:rsidTr="00E8406D">
        <w:trPr>
          <w:trHeight w:val="526"/>
        </w:trPr>
        <w:tc>
          <w:tcPr>
            <w:tcW w:w="4111" w:type="pct"/>
            <w:vAlign w:val="center"/>
          </w:tcPr>
          <w:p w14:paraId="668CFDDB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1.2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Прочие работы, не учтенные в пунктах 1.1-1.21 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(за 1 час работы бригады)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49F3AE3F" w14:textId="77777777" w:rsidR="00E8406D" w:rsidRPr="00DA5050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500</w:t>
            </w:r>
          </w:p>
        </w:tc>
      </w:tr>
      <w:tr w:rsidR="00E8406D" w:rsidRPr="009A2161" w14:paraId="3F67BE46" w14:textId="77777777" w:rsidTr="00E8406D">
        <w:trPr>
          <w:trHeight w:val="570"/>
        </w:trPr>
        <w:tc>
          <w:tcPr>
            <w:tcW w:w="4111" w:type="pct"/>
            <w:vAlign w:val="center"/>
          </w:tcPr>
          <w:p w14:paraId="0DA2133E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1.2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7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Высотный коэффициент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(для работ свыше 3000м над уровнем моря)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1DC8E78D" w14:textId="77777777" w:rsidR="00E8406D" w:rsidRPr="00CE43A5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1,2</w:t>
            </w:r>
          </w:p>
        </w:tc>
      </w:tr>
      <w:tr w:rsidR="00E8406D" w:rsidRPr="009A2161" w14:paraId="46D6DE3E" w14:textId="77777777" w:rsidTr="00E8406D">
        <w:trPr>
          <w:trHeight w:val="551"/>
        </w:trPr>
        <w:tc>
          <w:tcPr>
            <w:tcW w:w="4111" w:type="pct"/>
            <w:vAlign w:val="center"/>
          </w:tcPr>
          <w:p w14:paraId="09FB6A29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1.2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8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Подъем груза вручную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(перемещение 1кг груза на расстояние 1км в гору)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0D245B7F" w14:textId="77777777" w:rsidR="00E8406D" w:rsidRPr="009A2161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250</w:t>
            </w:r>
          </w:p>
        </w:tc>
      </w:tr>
      <w:tr w:rsidR="00E8406D" w:rsidRPr="009A2161" w14:paraId="422AEDCB" w14:textId="77777777" w:rsidTr="00E8406D">
        <w:trPr>
          <w:trHeight w:val="416"/>
        </w:trPr>
        <w:tc>
          <w:tcPr>
            <w:tcW w:w="4111" w:type="pct"/>
            <w:vAlign w:val="center"/>
          </w:tcPr>
          <w:p w14:paraId="3C18D8D3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1.2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9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Командировочные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5F4D34">
              <w:rPr>
                <w:rFonts w:ascii="Tahoma" w:hAnsi="Tahoma" w:cs="Tahoma"/>
                <w:color w:val="000000"/>
                <w:sz w:val="18"/>
                <w:szCs w:val="18"/>
              </w:rPr>
              <w:t>(за 1 день работы бригады)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</w:tc>
        <w:tc>
          <w:tcPr>
            <w:tcW w:w="889" w:type="pct"/>
            <w:noWrap/>
            <w:vAlign w:val="center"/>
          </w:tcPr>
          <w:p w14:paraId="2042EA80" w14:textId="77777777" w:rsidR="00E8406D" w:rsidRPr="009A2161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2 100</w:t>
            </w:r>
          </w:p>
        </w:tc>
      </w:tr>
      <w:tr w:rsidR="00E8406D" w:rsidRPr="009A2161" w14:paraId="723A0A0B" w14:textId="77777777" w:rsidTr="00E8406D">
        <w:trPr>
          <w:trHeight w:val="408"/>
        </w:trPr>
        <w:tc>
          <w:tcPr>
            <w:tcW w:w="4111" w:type="pct"/>
            <w:vAlign w:val="center"/>
          </w:tcPr>
          <w:p w14:paraId="03F14E8E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>1.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30</w:t>
            </w:r>
            <w:r w:rsidRPr="009A2161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9A216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Транспорт легковой </w:t>
            </w:r>
            <w:r w:rsidRPr="005F4D34">
              <w:rPr>
                <w:rFonts w:ascii="Tahoma" w:hAnsi="Tahoma" w:cs="Tahoma"/>
                <w:color w:val="000000"/>
                <w:sz w:val="18"/>
                <w:szCs w:val="18"/>
              </w:rPr>
              <w:t>(за 100км пробега)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9A2161">
              <w:rPr>
                <w:rFonts w:ascii="Tahoma" w:hAnsi="Tahoma" w:cs="Tahoma"/>
                <w:i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89" w:type="pct"/>
            <w:noWrap/>
            <w:vAlign w:val="center"/>
          </w:tcPr>
          <w:p w14:paraId="5B5F4DD7" w14:textId="77777777" w:rsidR="00E8406D" w:rsidRPr="009A2161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3 000</w:t>
            </w:r>
          </w:p>
        </w:tc>
      </w:tr>
      <w:tr w:rsidR="00E8406D" w:rsidRPr="009A2161" w14:paraId="1FC47FA3" w14:textId="77777777" w:rsidTr="00E8406D">
        <w:trPr>
          <w:trHeight w:val="510"/>
        </w:trPr>
        <w:tc>
          <w:tcPr>
            <w:tcW w:w="4111" w:type="pct"/>
            <w:vAlign w:val="center"/>
          </w:tcPr>
          <w:p w14:paraId="37A03923" w14:textId="77777777" w:rsidR="00E8406D" w:rsidRPr="009A2161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1.31 </w:t>
            </w:r>
            <w:r w:rsidRPr="005F4D34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Доставка </w:t>
            </w: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негабаритного груза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(весом до 1 тонны) в пределах крупных населенных пунктах с возможностью закупа материалов. </w:t>
            </w:r>
          </w:p>
        </w:tc>
        <w:tc>
          <w:tcPr>
            <w:tcW w:w="889" w:type="pct"/>
            <w:noWrap/>
            <w:vAlign w:val="center"/>
          </w:tcPr>
          <w:p w14:paraId="18BCD859" w14:textId="77777777" w:rsidR="00E8406D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2 000</w:t>
            </w:r>
          </w:p>
        </w:tc>
      </w:tr>
      <w:tr w:rsidR="00E8406D" w:rsidRPr="009A2161" w14:paraId="4C6566C3" w14:textId="77777777" w:rsidTr="00E8406D">
        <w:trPr>
          <w:trHeight w:val="575"/>
        </w:trPr>
        <w:tc>
          <w:tcPr>
            <w:tcW w:w="4111" w:type="pct"/>
            <w:vAlign w:val="center"/>
          </w:tcPr>
          <w:p w14:paraId="5061579F" w14:textId="77777777" w:rsidR="00E8406D" w:rsidRDefault="00E8406D" w:rsidP="00E8406D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1.32 </w:t>
            </w:r>
            <w:r w:rsidRPr="005F4D34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Доставка </w:t>
            </w: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негабаритного груза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(весом до 1 тонны) за пределами крупных населенных пунктов за каждые 20км пробега от точки закупа.</w:t>
            </w:r>
          </w:p>
        </w:tc>
        <w:tc>
          <w:tcPr>
            <w:tcW w:w="889" w:type="pct"/>
            <w:noWrap/>
            <w:vAlign w:val="center"/>
          </w:tcPr>
          <w:p w14:paraId="416B4C92" w14:textId="77777777" w:rsidR="00E8406D" w:rsidRDefault="00E8406D" w:rsidP="00E8406D">
            <w:pPr>
              <w:jc w:val="center"/>
              <w:rPr>
                <w:rFonts w:ascii="Tahoma" w:hAnsi="Tahoma" w:cs="Tahoma"/>
                <w:bCs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bCs/>
                <w:color w:val="FF0000"/>
                <w:sz w:val="18"/>
                <w:szCs w:val="18"/>
              </w:rPr>
              <w:t>6 000</w:t>
            </w:r>
          </w:p>
        </w:tc>
      </w:tr>
    </w:tbl>
    <w:p w14:paraId="69242BFE" w14:textId="77777777" w:rsidR="00E8406D" w:rsidRPr="009A2161" w:rsidRDefault="00E8406D" w:rsidP="00E8406D">
      <w:pPr>
        <w:ind w:left="-567"/>
        <w:rPr>
          <w:rFonts w:ascii="Tahoma" w:hAnsi="Tahoma" w:cs="Tahoma"/>
          <w:b/>
          <w:bCs/>
          <w:i/>
          <w:sz w:val="18"/>
          <w:szCs w:val="18"/>
        </w:rPr>
      </w:pPr>
    </w:p>
    <w:p w14:paraId="2BB8915B" w14:textId="77777777" w:rsidR="00E8406D" w:rsidRPr="009A2161" w:rsidRDefault="00E8406D" w:rsidP="001144C7">
      <w:pPr>
        <w:ind w:left="-284"/>
        <w:rPr>
          <w:rFonts w:ascii="Tahoma" w:hAnsi="Tahoma" w:cs="Tahoma"/>
          <w:b/>
          <w:bCs/>
          <w:i/>
          <w:sz w:val="18"/>
          <w:szCs w:val="18"/>
        </w:rPr>
      </w:pPr>
      <w:r w:rsidRPr="009A2161">
        <w:rPr>
          <w:rFonts w:ascii="Tahoma" w:hAnsi="Tahoma" w:cs="Tahoma"/>
          <w:b/>
          <w:bCs/>
          <w:i/>
          <w:sz w:val="18"/>
          <w:szCs w:val="18"/>
        </w:rPr>
        <w:t xml:space="preserve">Примечание: </w:t>
      </w:r>
    </w:p>
    <w:p w14:paraId="62AD20FB" w14:textId="77777777" w:rsidR="00E8406D" w:rsidRPr="009A2161" w:rsidRDefault="00E8406D" w:rsidP="001144C7">
      <w:pPr>
        <w:ind w:left="-284"/>
        <w:rPr>
          <w:rFonts w:ascii="Tahoma" w:hAnsi="Tahoma" w:cs="Tahoma"/>
          <w:bCs/>
          <w:i/>
          <w:sz w:val="18"/>
          <w:szCs w:val="18"/>
        </w:rPr>
      </w:pPr>
      <w:r w:rsidRPr="009A2161">
        <w:rPr>
          <w:rFonts w:ascii="Tahoma" w:hAnsi="Tahoma" w:cs="Tahoma"/>
          <w:bCs/>
          <w:i/>
          <w:sz w:val="18"/>
          <w:szCs w:val="18"/>
        </w:rPr>
        <w:t xml:space="preserve">     - для выполнения работ подрядчик использует собственный инвентарь;</w:t>
      </w:r>
    </w:p>
    <w:p w14:paraId="26D71D9E" w14:textId="77777777" w:rsidR="00E8406D" w:rsidRPr="009A2161" w:rsidRDefault="00E8406D" w:rsidP="001144C7">
      <w:pPr>
        <w:ind w:left="-284"/>
        <w:rPr>
          <w:rFonts w:ascii="Tahoma" w:hAnsi="Tahoma" w:cs="Tahoma"/>
          <w:bCs/>
          <w:i/>
          <w:sz w:val="18"/>
          <w:szCs w:val="18"/>
        </w:rPr>
      </w:pPr>
      <w:r w:rsidRPr="009A2161">
        <w:rPr>
          <w:rFonts w:ascii="Tahoma" w:hAnsi="Tahoma" w:cs="Tahoma"/>
          <w:bCs/>
          <w:i/>
          <w:sz w:val="18"/>
          <w:szCs w:val="18"/>
        </w:rPr>
        <w:t xml:space="preserve">     - цены на работы указаны без учета стоимости материалов;   </w:t>
      </w:r>
    </w:p>
    <w:p w14:paraId="25980779" w14:textId="77777777" w:rsidR="00E8406D" w:rsidRPr="009A2161" w:rsidRDefault="00E8406D" w:rsidP="001144C7">
      <w:pPr>
        <w:ind w:left="-284"/>
        <w:rPr>
          <w:rFonts w:ascii="Tahoma" w:hAnsi="Tahoma" w:cs="Tahoma"/>
          <w:bCs/>
          <w:i/>
          <w:sz w:val="18"/>
          <w:szCs w:val="18"/>
        </w:rPr>
      </w:pPr>
      <w:r w:rsidRPr="009A2161">
        <w:rPr>
          <w:rFonts w:ascii="Tahoma" w:hAnsi="Tahoma" w:cs="Tahoma"/>
          <w:bCs/>
          <w:i/>
          <w:sz w:val="18"/>
          <w:szCs w:val="18"/>
        </w:rPr>
        <w:t xml:space="preserve">     - командировочные расходы выставляются для работ, выполняемых за пределами области юридической регистрации Подрядчика (исключением являются случаи, когда командировочные расходы экономически целесообразны по сравнению с затратами на доставку ремонтной бригады).  </w:t>
      </w:r>
    </w:p>
    <w:p w14:paraId="546374F6" w14:textId="77777777" w:rsidR="00E8406D" w:rsidRPr="009A2161" w:rsidRDefault="00E8406D" w:rsidP="001144C7">
      <w:pPr>
        <w:ind w:left="-284"/>
        <w:rPr>
          <w:rFonts w:ascii="Tahoma" w:hAnsi="Tahoma" w:cs="Tahoma"/>
          <w:bCs/>
          <w:i/>
          <w:sz w:val="18"/>
          <w:szCs w:val="18"/>
        </w:rPr>
      </w:pPr>
    </w:p>
    <w:p w14:paraId="068AF091" w14:textId="77777777" w:rsidR="00E8406D" w:rsidRPr="009A2161" w:rsidRDefault="00E8406D" w:rsidP="001144C7">
      <w:pPr>
        <w:ind w:left="-284"/>
        <w:rPr>
          <w:rFonts w:ascii="Tahoma" w:hAnsi="Tahoma" w:cs="Tahoma"/>
          <w:b/>
          <w:bCs/>
          <w:sz w:val="18"/>
          <w:szCs w:val="18"/>
        </w:rPr>
      </w:pPr>
      <w:r w:rsidRPr="009A2161">
        <w:rPr>
          <w:rFonts w:ascii="Tahoma" w:hAnsi="Tahoma" w:cs="Tahoma"/>
          <w:b/>
          <w:bCs/>
          <w:sz w:val="18"/>
          <w:szCs w:val="18"/>
        </w:rPr>
        <w:t>Объем ремонтных работ и расход материалов – в соответствии со сметными расчетами, указанными в Технических заданиях Заказчика.</w:t>
      </w:r>
    </w:p>
    <w:p w14:paraId="569FAD53" w14:textId="40BBED3D" w:rsidR="00E8406D" w:rsidRPr="009A2161" w:rsidRDefault="00E8406D" w:rsidP="001144C7">
      <w:pPr>
        <w:ind w:left="-284"/>
        <w:rPr>
          <w:rFonts w:ascii="Tahoma" w:hAnsi="Tahoma" w:cs="Tahoma"/>
          <w:b/>
          <w:bCs/>
          <w:i/>
          <w:sz w:val="18"/>
          <w:szCs w:val="18"/>
        </w:rPr>
      </w:pPr>
      <w:r w:rsidRPr="009A2161">
        <w:rPr>
          <w:rFonts w:ascii="Tahoma" w:hAnsi="Tahoma" w:cs="Tahoma"/>
          <w:b/>
          <w:bCs/>
          <w:color w:val="000000"/>
          <w:sz w:val="18"/>
          <w:szCs w:val="18"/>
        </w:rPr>
        <w:t>Срок выполнения работ – в соответствии со сроками, указанными в Технических заданиях Заказчика в течение срока действия Договора.</w:t>
      </w:r>
    </w:p>
    <w:p w14:paraId="46C9356C" w14:textId="77777777" w:rsidR="00E8406D" w:rsidRDefault="00E8406D" w:rsidP="00E8406D">
      <w:pPr>
        <w:ind w:left="-567"/>
        <w:rPr>
          <w:rFonts w:ascii="Tahoma" w:hAnsi="Tahoma" w:cs="Tahoma"/>
          <w:b/>
          <w:bCs/>
          <w:i/>
          <w:sz w:val="18"/>
          <w:szCs w:val="18"/>
        </w:rPr>
      </w:pPr>
    </w:p>
    <w:p w14:paraId="4DFADF99" w14:textId="77777777" w:rsidR="00E8406D" w:rsidRDefault="00E8406D" w:rsidP="00E8406D">
      <w:pPr>
        <w:ind w:left="-1134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spacing w:val="-3"/>
          <w:sz w:val="20"/>
        </w:rPr>
        <w:tab/>
      </w:r>
      <w:r>
        <w:rPr>
          <w:rFonts w:ascii="Tahoma" w:hAnsi="Tahoma" w:cs="Tahoma"/>
          <w:b/>
        </w:rPr>
        <w:t>Ведомость используемых материалов и изделий</w:t>
      </w:r>
    </w:p>
    <w:tbl>
      <w:tblPr>
        <w:tblStyle w:val="13"/>
        <w:tblW w:w="5063" w:type="pct"/>
        <w:tblInd w:w="137" w:type="dxa"/>
        <w:tblLayout w:type="fixed"/>
        <w:tblLook w:val="04A0" w:firstRow="1" w:lastRow="0" w:firstColumn="1" w:lastColumn="0" w:noHBand="0" w:noVBand="1"/>
      </w:tblPr>
      <w:tblGrid>
        <w:gridCol w:w="1700"/>
        <w:gridCol w:w="4537"/>
        <w:gridCol w:w="1254"/>
        <w:gridCol w:w="1099"/>
        <w:gridCol w:w="1878"/>
      </w:tblGrid>
      <w:tr w:rsidR="00E8406D" w:rsidRPr="00C230C1" w14:paraId="046A4F4E" w14:textId="77777777" w:rsidTr="00E8406D">
        <w:trPr>
          <w:trHeight w:val="442"/>
        </w:trPr>
        <w:tc>
          <w:tcPr>
            <w:tcW w:w="812" w:type="pct"/>
            <w:shd w:val="clear" w:color="auto" w:fill="D9D9D9" w:themeFill="background1" w:themeFillShade="D9"/>
            <w:noWrap/>
            <w:vAlign w:val="center"/>
            <w:hideMark/>
          </w:tcPr>
          <w:p w14:paraId="382BA3E7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B23F10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№</w:t>
            </w:r>
          </w:p>
        </w:tc>
        <w:tc>
          <w:tcPr>
            <w:tcW w:w="2167" w:type="pct"/>
            <w:shd w:val="clear" w:color="auto" w:fill="D9D9D9" w:themeFill="background1" w:themeFillShade="D9"/>
            <w:vAlign w:val="center"/>
          </w:tcPr>
          <w:p w14:paraId="7D3BB426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B23F10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Подробное описание работ</w:t>
            </w:r>
          </w:p>
        </w:tc>
        <w:tc>
          <w:tcPr>
            <w:tcW w:w="599" w:type="pct"/>
            <w:shd w:val="clear" w:color="auto" w:fill="D9D9D9" w:themeFill="background1" w:themeFillShade="D9"/>
            <w:vAlign w:val="center"/>
          </w:tcPr>
          <w:p w14:paraId="767B10D5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B23F10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Ед. изм.</w:t>
            </w:r>
          </w:p>
        </w:tc>
        <w:tc>
          <w:tcPr>
            <w:tcW w:w="525" w:type="pct"/>
            <w:shd w:val="clear" w:color="auto" w:fill="D9D9D9" w:themeFill="background1" w:themeFillShade="D9"/>
            <w:vAlign w:val="center"/>
          </w:tcPr>
          <w:p w14:paraId="6A41C578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B23F10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Кол-во</w:t>
            </w:r>
          </w:p>
        </w:tc>
        <w:tc>
          <w:tcPr>
            <w:tcW w:w="897" w:type="pct"/>
            <w:shd w:val="clear" w:color="auto" w:fill="D9D9D9" w:themeFill="background1" w:themeFillShade="D9"/>
            <w:noWrap/>
            <w:vAlign w:val="center"/>
          </w:tcPr>
          <w:p w14:paraId="784183CD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 w:rsidRPr="00B23F10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Стоимость с учетом налогов (сом)</w:t>
            </w:r>
          </w:p>
        </w:tc>
      </w:tr>
      <w:tr w:rsidR="00E8406D" w:rsidRPr="00C230C1" w14:paraId="75D882FE" w14:textId="77777777" w:rsidTr="00E8406D">
        <w:trPr>
          <w:trHeight w:val="222"/>
        </w:trPr>
        <w:tc>
          <w:tcPr>
            <w:tcW w:w="5000" w:type="pct"/>
            <w:gridSpan w:val="5"/>
            <w:noWrap/>
            <w:vAlign w:val="bottom"/>
          </w:tcPr>
          <w:p w14:paraId="7D711250" w14:textId="77777777" w:rsidR="00E8406D" w:rsidRPr="005E6197" w:rsidRDefault="00E8406D" w:rsidP="00E8406D">
            <w:pPr>
              <w:spacing w:after="0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1. Арматура</w:t>
            </w:r>
            <w:r w:rsidRPr="005E619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E8406D" w:rsidRPr="00C230C1" w14:paraId="1E8EE60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E2634E6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2167" w:type="pct"/>
            <w:vAlign w:val="center"/>
          </w:tcPr>
          <w:p w14:paraId="6AC82150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Арматура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597244">
              <w:rPr>
                <w:rFonts w:ascii="Tahoma" w:hAnsi="Tahoma" w:cs="Tahoma"/>
                <w:color w:val="000000"/>
                <w:sz w:val="19"/>
                <w:szCs w:val="19"/>
              </w:rPr>
              <w:t>6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  <w:r w:rsidRPr="00597244">
              <w:rPr>
                <w:rFonts w:ascii="Tahoma" w:hAnsi="Tahoma" w:cs="Tahoma"/>
                <w:color w:val="000000"/>
                <w:sz w:val="19"/>
                <w:szCs w:val="19"/>
              </w:rPr>
              <w:t xml:space="preserve">,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А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III</w:t>
            </w:r>
          </w:p>
        </w:tc>
        <w:tc>
          <w:tcPr>
            <w:tcW w:w="599" w:type="pct"/>
          </w:tcPr>
          <w:p w14:paraId="1AB2D80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</w:t>
            </w: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г</w:t>
            </w:r>
          </w:p>
        </w:tc>
        <w:tc>
          <w:tcPr>
            <w:tcW w:w="525" w:type="pct"/>
          </w:tcPr>
          <w:p w14:paraId="5A162FA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02DF7F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77</w:t>
            </w:r>
          </w:p>
        </w:tc>
      </w:tr>
      <w:tr w:rsidR="00E8406D" w:rsidRPr="00C230C1" w14:paraId="44ACFE6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B1C24FC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2167" w:type="pct"/>
            <w:vAlign w:val="center"/>
          </w:tcPr>
          <w:p w14:paraId="31C3D474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Арматура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8мм</w:t>
            </w:r>
            <w:r w:rsidRPr="00597244">
              <w:rPr>
                <w:rFonts w:ascii="Tahoma" w:hAnsi="Tahoma" w:cs="Tahoma"/>
                <w:color w:val="000000"/>
                <w:sz w:val="19"/>
                <w:szCs w:val="19"/>
              </w:rPr>
              <w:t xml:space="preserve">,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А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III</w:t>
            </w:r>
          </w:p>
        </w:tc>
        <w:tc>
          <w:tcPr>
            <w:tcW w:w="599" w:type="pct"/>
          </w:tcPr>
          <w:p w14:paraId="40BA383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</w:t>
            </w: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г</w:t>
            </w:r>
          </w:p>
        </w:tc>
        <w:tc>
          <w:tcPr>
            <w:tcW w:w="525" w:type="pct"/>
          </w:tcPr>
          <w:p w14:paraId="430A5F4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FF7135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76</w:t>
            </w:r>
          </w:p>
        </w:tc>
      </w:tr>
      <w:tr w:rsidR="00E8406D" w:rsidRPr="00C230C1" w14:paraId="6CCA88C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BA9093E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2167" w:type="pct"/>
            <w:vAlign w:val="center"/>
          </w:tcPr>
          <w:p w14:paraId="5ED4561B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Арматура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10мм</w:t>
            </w:r>
            <w:r w:rsidRPr="00597244">
              <w:rPr>
                <w:rFonts w:ascii="Tahoma" w:hAnsi="Tahoma" w:cs="Tahoma"/>
                <w:color w:val="000000"/>
                <w:sz w:val="19"/>
                <w:szCs w:val="19"/>
              </w:rPr>
              <w:t xml:space="preserve">,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А500С</w:t>
            </w:r>
          </w:p>
        </w:tc>
        <w:tc>
          <w:tcPr>
            <w:tcW w:w="599" w:type="pct"/>
          </w:tcPr>
          <w:p w14:paraId="12F827B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5517A1F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6AE6E4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76</w:t>
            </w:r>
          </w:p>
        </w:tc>
      </w:tr>
      <w:tr w:rsidR="00E8406D" w:rsidRPr="00C230C1" w14:paraId="181245C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0EEA126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2167" w:type="pct"/>
            <w:vAlign w:val="center"/>
          </w:tcPr>
          <w:p w14:paraId="4DA8FAB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Арматура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12мм</w:t>
            </w:r>
            <w:r w:rsidRPr="00597244">
              <w:rPr>
                <w:rFonts w:ascii="Tahoma" w:hAnsi="Tahoma" w:cs="Tahoma"/>
                <w:color w:val="000000"/>
                <w:sz w:val="19"/>
                <w:szCs w:val="19"/>
              </w:rPr>
              <w:t xml:space="preserve">,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А500С</w:t>
            </w:r>
          </w:p>
        </w:tc>
        <w:tc>
          <w:tcPr>
            <w:tcW w:w="599" w:type="pct"/>
          </w:tcPr>
          <w:p w14:paraId="66A6CBA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27E037C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FC8091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75</w:t>
            </w:r>
          </w:p>
        </w:tc>
      </w:tr>
      <w:tr w:rsidR="00E8406D" w:rsidRPr="00C230C1" w14:paraId="43D5CA5F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00B852A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2167" w:type="pct"/>
            <w:vAlign w:val="center"/>
          </w:tcPr>
          <w:p w14:paraId="250053A2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Арматура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14мм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 xml:space="preserve">,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А500С</w:t>
            </w:r>
          </w:p>
        </w:tc>
        <w:tc>
          <w:tcPr>
            <w:tcW w:w="599" w:type="pct"/>
          </w:tcPr>
          <w:p w14:paraId="18952A3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2D8275C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0EDF4D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74</w:t>
            </w:r>
          </w:p>
        </w:tc>
      </w:tr>
      <w:tr w:rsidR="00E8406D" w:rsidRPr="00C230C1" w14:paraId="043ADF22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BC16D2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2167" w:type="pct"/>
            <w:vAlign w:val="center"/>
          </w:tcPr>
          <w:p w14:paraId="4686A51A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Арматура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16мм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 xml:space="preserve">,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А500С</w:t>
            </w:r>
          </w:p>
        </w:tc>
        <w:tc>
          <w:tcPr>
            <w:tcW w:w="599" w:type="pct"/>
          </w:tcPr>
          <w:p w14:paraId="3678A83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4DD9402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27F2F0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74</w:t>
            </w:r>
          </w:p>
        </w:tc>
      </w:tr>
      <w:tr w:rsidR="00E8406D" w:rsidRPr="00C230C1" w14:paraId="59E07CF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18EBD71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2167" w:type="pct"/>
            <w:vAlign w:val="center"/>
          </w:tcPr>
          <w:p w14:paraId="3C068AB1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Арматура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18мм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 xml:space="preserve">,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А500С</w:t>
            </w:r>
          </w:p>
        </w:tc>
        <w:tc>
          <w:tcPr>
            <w:tcW w:w="599" w:type="pct"/>
          </w:tcPr>
          <w:p w14:paraId="62037EB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3B2036B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DDF482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74</w:t>
            </w:r>
          </w:p>
        </w:tc>
      </w:tr>
      <w:tr w:rsidR="00E8406D" w:rsidRPr="00C230C1" w14:paraId="64278262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427571E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2167" w:type="pct"/>
            <w:vAlign w:val="center"/>
          </w:tcPr>
          <w:p w14:paraId="4445DAA3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Арматура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20мм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 xml:space="preserve">,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А500С</w:t>
            </w:r>
          </w:p>
        </w:tc>
        <w:tc>
          <w:tcPr>
            <w:tcW w:w="599" w:type="pct"/>
          </w:tcPr>
          <w:p w14:paraId="46E176A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5291E3E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1E0B25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74</w:t>
            </w:r>
          </w:p>
        </w:tc>
      </w:tr>
      <w:tr w:rsidR="00E8406D" w:rsidRPr="00C230C1" w14:paraId="4AB7314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AC1D951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2167" w:type="pct"/>
            <w:vAlign w:val="center"/>
          </w:tcPr>
          <w:p w14:paraId="59BAF1F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Арматура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22мм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 xml:space="preserve">,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А500С</w:t>
            </w:r>
          </w:p>
        </w:tc>
        <w:tc>
          <w:tcPr>
            <w:tcW w:w="599" w:type="pct"/>
          </w:tcPr>
          <w:p w14:paraId="73E135A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21D4D00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C3CFCB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74</w:t>
            </w:r>
          </w:p>
        </w:tc>
      </w:tr>
      <w:tr w:rsidR="00E8406D" w:rsidRPr="00C230C1" w14:paraId="51774C8B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0EB1B88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2167" w:type="pct"/>
            <w:vAlign w:val="center"/>
          </w:tcPr>
          <w:p w14:paraId="068C11F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Арматура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25мм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 xml:space="preserve">,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А500С</w:t>
            </w:r>
          </w:p>
        </w:tc>
        <w:tc>
          <w:tcPr>
            <w:tcW w:w="599" w:type="pct"/>
          </w:tcPr>
          <w:p w14:paraId="4699F76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1BB475D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518BF7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74</w:t>
            </w:r>
          </w:p>
        </w:tc>
      </w:tr>
      <w:tr w:rsidR="00E8406D" w:rsidRPr="00C230C1" w14:paraId="2595B443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8C04F6E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2167" w:type="pct"/>
            <w:vAlign w:val="center"/>
          </w:tcPr>
          <w:p w14:paraId="34B40E1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Арматура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28мм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 xml:space="preserve">,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А500С</w:t>
            </w:r>
          </w:p>
        </w:tc>
        <w:tc>
          <w:tcPr>
            <w:tcW w:w="599" w:type="pct"/>
          </w:tcPr>
          <w:p w14:paraId="7A8E88F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49292D1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BB2CE0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74</w:t>
            </w:r>
          </w:p>
        </w:tc>
      </w:tr>
      <w:tr w:rsidR="00E8406D" w:rsidRPr="00C230C1" w14:paraId="02CB2D5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B313525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2167" w:type="pct"/>
            <w:vAlign w:val="center"/>
          </w:tcPr>
          <w:p w14:paraId="29D0BF3C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Арматура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32мм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 xml:space="preserve">,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А500С</w:t>
            </w:r>
          </w:p>
        </w:tc>
        <w:tc>
          <w:tcPr>
            <w:tcW w:w="599" w:type="pct"/>
          </w:tcPr>
          <w:p w14:paraId="48451EC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1EBA010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0C50E8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74</w:t>
            </w:r>
          </w:p>
        </w:tc>
      </w:tr>
      <w:tr w:rsidR="00E8406D" w:rsidRPr="00C230C1" w14:paraId="361FAB89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797CD81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2167" w:type="pct"/>
            <w:vAlign w:val="center"/>
          </w:tcPr>
          <w:p w14:paraId="25B3B8B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Арматура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36мм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 xml:space="preserve">,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35ГС</w:t>
            </w:r>
          </w:p>
        </w:tc>
        <w:tc>
          <w:tcPr>
            <w:tcW w:w="599" w:type="pct"/>
          </w:tcPr>
          <w:p w14:paraId="7AC20FB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01E17AA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22C3CA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74</w:t>
            </w:r>
          </w:p>
        </w:tc>
      </w:tr>
      <w:tr w:rsidR="00E8406D" w:rsidRPr="00C230C1" w14:paraId="7E850B2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8048194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2167" w:type="pct"/>
            <w:vAlign w:val="center"/>
          </w:tcPr>
          <w:p w14:paraId="5FEC10A9" w14:textId="77777777" w:rsidR="00E8406D" w:rsidRPr="00E87F1B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Арматура А</w:t>
            </w:r>
            <w:r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I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d6-8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7E48140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</w:t>
            </w: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г</w:t>
            </w:r>
          </w:p>
        </w:tc>
        <w:tc>
          <w:tcPr>
            <w:tcW w:w="525" w:type="pct"/>
          </w:tcPr>
          <w:p w14:paraId="2E34912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1B16BE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74</w:t>
            </w:r>
          </w:p>
        </w:tc>
      </w:tr>
      <w:tr w:rsidR="00E8406D" w:rsidRPr="00C230C1" w14:paraId="7EC98996" w14:textId="77777777" w:rsidTr="00E8406D">
        <w:trPr>
          <w:trHeight w:val="222"/>
        </w:trPr>
        <w:tc>
          <w:tcPr>
            <w:tcW w:w="5000" w:type="pct"/>
            <w:gridSpan w:val="5"/>
            <w:noWrap/>
            <w:vAlign w:val="bottom"/>
          </w:tcPr>
          <w:p w14:paraId="5109C4A3" w14:textId="77777777" w:rsidR="00E8406D" w:rsidRPr="005E6197" w:rsidRDefault="00E8406D" w:rsidP="00E8406D">
            <w:pPr>
              <w:spacing w:after="0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 xml:space="preserve">2. </w:t>
            </w:r>
            <w:r w:rsidRPr="005E619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Металлопрокат:</w:t>
            </w:r>
          </w:p>
        </w:tc>
      </w:tr>
      <w:tr w:rsidR="00E8406D" w:rsidRPr="00C230C1" w14:paraId="1D7B0A94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4B040AC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2167" w:type="pct"/>
            <w:vAlign w:val="center"/>
          </w:tcPr>
          <w:p w14:paraId="48ADBFA8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Квадрат 10 </w:t>
            </w:r>
          </w:p>
        </w:tc>
        <w:tc>
          <w:tcPr>
            <w:tcW w:w="599" w:type="pct"/>
          </w:tcPr>
          <w:p w14:paraId="4C9E5A3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71F79CB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343DCD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49</w:t>
            </w:r>
          </w:p>
        </w:tc>
      </w:tr>
      <w:tr w:rsidR="00E8406D" w:rsidRPr="00C230C1" w14:paraId="7AB77F33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451A2A4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2167" w:type="pct"/>
            <w:vAlign w:val="center"/>
          </w:tcPr>
          <w:p w14:paraId="1AD91D03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Квадрат 12 </w:t>
            </w:r>
          </w:p>
        </w:tc>
        <w:tc>
          <w:tcPr>
            <w:tcW w:w="599" w:type="pct"/>
          </w:tcPr>
          <w:p w14:paraId="163AAEB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644E80C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2AEE5E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65</w:t>
            </w:r>
          </w:p>
        </w:tc>
      </w:tr>
      <w:tr w:rsidR="00E8406D" w:rsidRPr="00C230C1" w14:paraId="5ADF6D31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C97BA04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2167" w:type="pct"/>
            <w:vAlign w:val="center"/>
          </w:tcPr>
          <w:p w14:paraId="13C81A46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Квадрат 14 </w:t>
            </w:r>
          </w:p>
        </w:tc>
        <w:tc>
          <w:tcPr>
            <w:tcW w:w="599" w:type="pct"/>
          </w:tcPr>
          <w:p w14:paraId="7EA4BBC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10C4C50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7C710E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92</w:t>
            </w:r>
          </w:p>
        </w:tc>
      </w:tr>
      <w:tr w:rsidR="00E8406D" w:rsidRPr="00C230C1" w14:paraId="3265E762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86CC864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2167" w:type="pct"/>
            <w:vAlign w:val="center"/>
          </w:tcPr>
          <w:p w14:paraId="10508B22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Квадрат 16 </w:t>
            </w:r>
          </w:p>
        </w:tc>
        <w:tc>
          <w:tcPr>
            <w:tcW w:w="599" w:type="pct"/>
          </w:tcPr>
          <w:p w14:paraId="7CF652E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10D7EAB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6547DA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120</w:t>
            </w:r>
          </w:p>
        </w:tc>
      </w:tr>
      <w:tr w:rsidR="00E8406D" w:rsidRPr="00C230C1" w14:paraId="2FC45B62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A6A616A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2167" w:type="pct"/>
            <w:vAlign w:val="center"/>
          </w:tcPr>
          <w:p w14:paraId="2E27C593" w14:textId="77777777" w:rsidR="00E8406D" w:rsidRPr="00BA7F25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Круг №10 А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I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 (Бишкек)</w:t>
            </w:r>
          </w:p>
        </w:tc>
        <w:tc>
          <w:tcPr>
            <w:tcW w:w="599" w:type="pct"/>
          </w:tcPr>
          <w:p w14:paraId="46D3565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4A5364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121263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27</w:t>
            </w:r>
          </w:p>
        </w:tc>
      </w:tr>
      <w:tr w:rsidR="00E8406D" w:rsidRPr="00C230C1" w14:paraId="18F6CC19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AF2900D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2167" w:type="pct"/>
            <w:vAlign w:val="center"/>
          </w:tcPr>
          <w:p w14:paraId="668D0735" w14:textId="77777777" w:rsidR="00E8406D" w:rsidRPr="00BA7F25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Круг №12 А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I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 (Бишкек)</w:t>
            </w:r>
          </w:p>
        </w:tc>
        <w:tc>
          <w:tcPr>
            <w:tcW w:w="599" w:type="pct"/>
          </w:tcPr>
          <w:p w14:paraId="4B5A56D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63C2671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3FA00A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32</w:t>
            </w:r>
          </w:p>
        </w:tc>
      </w:tr>
      <w:tr w:rsidR="00E8406D" w:rsidRPr="00C230C1" w14:paraId="1FF69B2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F00A9FB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2167" w:type="pct"/>
            <w:vAlign w:val="center"/>
          </w:tcPr>
          <w:p w14:paraId="6785E649" w14:textId="77777777" w:rsidR="00E8406D" w:rsidRPr="00BA7F25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Круг №14 А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I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 (Бишкек)</w:t>
            </w:r>
          </w:p>
        </w:tc>
        <w:tc>
          <w:tcPr>
            <w:tcW w:w="599" w:type="pct"/>
          </w:tcPr>
          <w:p w14:paraId="16E0722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B87669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478237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46</w:t>
            </w:r>
          </w:p>
        </w:tc>
      </w:tr>
      <w:tr w:rsidR="00E8406D" w:rsidRPr="00C230C1" w14:paraId="38B5470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2AADCBE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2167" w:type="pct"/>
            <w:vAlign w:val="center"/>
          </w:tcPr>
          <w:p w14:paraId="7FE339FD" w14:textId="77777777" w:rsidR="00E8406D" w:rsidRPr="00BA7F25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Круг №16 А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I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 (Бишкек)</w:t>
            </w:r>
          </w:p>
        </w:tc>
        <w:tc>
          <w:tcPr>
            <w:tcW w:w="599" w:type="pct"/>
          </w:tcPr>
          <w:p w14:paraId="4B349E5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CAC2E9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483A09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60</w:t>
            </w:r>
          </w:p>
        </w:tc>
      </w:tr>
      <w:tr w:rsidR="00E8406D" w:rsidRPr="00C230C1" w14:paraId="780F26E1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D72C6E4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2167" w:type="pct"/>
            <w:vAlign w:val="center"/>
          </w:tcPr>
          <w:p w14:paraId="5744C928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Круг №18 А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I</w:t>
            </w:r>
          </w:p>
        </w:tc>
        <w:tc>
          <w:tcPr>
            <w:tcW w:w="599" w:type="pct"/>
          </w:tcPr>
          <w:p w14:paraId="04E5E37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02532CB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BE7009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150</w:t>
            </w:r>
          </w:p>
        </w:tc>
      </w:tr>
      <w:tr w:rsidR="00E8406D" w:rsidRPr="00C230C1" w14:paraId="743BEA6B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8537E25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2167" w:type="pct"/>
            <w:vAlign w:val="center"/>
          </w:tcPr>
          <w:p w14:paraId="361B4DC0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Круг №20 А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I</w:t>
            </w:r>
          </w:p>
        </w:tc>
        <w:tc>
          <w:tcPr>
            <w:tcW w:w="599" w:type="pct"/>
          </w:tcPr>
          <w:p w14:paraId="50827F6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95ED5F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643DB2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188</w:t>
            </w:r>
          </w:p>
        </w:tc>
      </w:tr>
      <w:tr w:rsidR="00E8406D" w:rsidRPr="00C230C1" w14:paraId="1D5DF60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99CF6FE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2167" w:type="pct"/>
            <w:vAlign w:val="center"/>
          </w:tcPr>
          <w:p w14:paraId="55BC4C4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Круг №22 А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I</w:t>
            </w:r>
          </w:p>
        </w:tc>
        <w:tc>
          <w:tcPr>
            <w:tcW w:w="599" w:type="pct"/>
          </w:tcPr>
          <w:p w14:paraId="33C84AF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5F0BE8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FC9D78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225</w:t>
            </w:r>
          </w:p>
        </w:tc>
      </w:tr>
      <w:tr w:rsidR="00E8406D" w:rsidRPr="00C230C1" w14:paraId="5EC3DE13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8B4A69D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2167" w:type="pct"/>
            <w:vAlign w:val="center"/>
          </w:tcPr>
          <w:p w14:paraId="0568ABBB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Круг №25 А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I</w:t>
            </w:r>
          </w:p>
        </w:tc>
        <w:tc>
          <w:tcPr>
            <w:tcW w:w="599" w:type="pct"/>
          </w:tcPr>
          <w:p w14:paraId="1B90DE7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1FB3DB5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1F27D7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289</w:t>
            </w:r>
          </w:p>
        </w:tc>
      </w:tr>
      <w:tr w:rsidR="00E8406D" w:rsidRPr="00C230C1" w14:paraId="79250A73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B2B6050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2167" w:type="pct"/>
            <w:vAlign w:val="center"/>
          </w:tcPr>
          <w:p w14:paraId="6A1A95A2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Круг №30 А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I</w:t>
            </w:r>
          </w:p>
        </w:tc>
        <w:tc>
          <w:tcPr>
            <w:tcW w:w="599" w:type="pct"/>
          </w:tcPr>
          <w:p w14:paraId="18EB470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15100BC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3A12C1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420</w:t>
            </w:r>
          </w:p>
        </w:tc>
      </w:tr>
      <w:tr w:rsidR="00E8406D" w:rsidRPr="00C230C1" w14:paraId="0790E499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D0EE267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2167" w:type="pct"/>
            <w:vAlign w:val="center"/>
          </w:tcPr>
          <w:p w14:paraId="5F105060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Полоса 40х4мм</w:t>
            </w:r>
          </w:p>
        </w:tc>
        <w:tc>
          <w:tcPr>
            <w:tcW w:w="599" w:type="pct"/>
          </w:tcPr>
          <w:p w14:paraId="0FE84D3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DE7F93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751C8C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121</w:t>
            </w:r>
          </w:p>
        </w:tc>
      </w:tr>
      <w:tr w:rsidR="00E8406D" w:rsidRPr="00C230C1" w14:paraId="6F38095B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C9E74A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2167" w:type="pct"/>
            <w:vAlign w:val="center"/>
          </w:tcPr>
          <w:p w14:paraId="45EF32C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Уголок 25х25х3мм</w:t>
            </w:r>
          </w:p>
        </w:tc>
        <w:tc>
          <w:tcPr>
            <w:tcW w:w="599" w:type="pct"/>
          </w:tcPr>
          <w:p w14:paraId="047B773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0F98ABE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F06B41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135</w:t>
            </w:r>
          </w:p>
        </w:tc>
      </w:tr>
      <w:tr w:rsidR="00E8406D" w:rsidRPr="00C230C1" w14:paraId="1AE22F3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3CBE603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2167" w:type="pct"/>
            <w:vAlign w:val="center"/>
          </w:tcPr>
          <w:p w14:paraId="5043E7F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Уголок 32х32х3мм</w:t>
            </w:r>
          </w:p>
        </w:tc>
        <w:tc>
          <w:tcPr>
            <w:tcW w:w="599" w:type="pct"/>
          </w:tcPr>
          <w:p w14:paraId="5826D7A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652B20B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292F58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179</w:t>
            </w:r>
          </w:p>
        </w:tc>
      </w:tr>
      <w:tr w:rsidR="00E8406D" w:rsidRPr="00C230C1" w14:paraId="78D08F7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239E50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2167" w:type="pct"/>
            <w:vAlign w:val="center"/>
          </w:tcPr>
          <w:p w14:paraId="3215645D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Уголок 40х40х4мм</w:t>
            </w:r>
          </w:p>
        </w:tc>
        <w:tc>
          <w:tcPr>
            <w:tcW w:w="599" w:type="pct"/>
          </w:tcPr>
          <w:p w14:paraId="79B81D9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75554C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FA2EFA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252</w:t>
            </w:r>
          </w:p>
        </w:tc>
      </w:tr>
      <w:tr w:rsidR="00E8406D" w:rsidRPr="00C230C1" w14:paraId="2C884D3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41CB21A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2167" w:type="pct"/>
            <w:vAlign w:val="center"/>
          </w:tcPr>
          <w:p w14:paraId="0BE9829D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Уголок 45х45х4мм</w:t>
            </w:r>
          </w:p>
        </w:tc>
        <w:tc>
          <w:tcPr>
            <w:tcW w:w="599" w:type="pct"/>
          </w:tcPr>
          <w:p w14:paraId="18447B8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1644CB1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830A07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256</w:t>
            </w:r>
          </w:p>
        </w:tc>
      </w:tr>
      <w:tr w:rsidR="00E8406D" w:rsidRPr="00C230C1" w14:paraId="664F1554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4073756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2167" w:type="pct"/>
            <w:vAlign w:val="center"/>
          </w:tcPr>
          <w:p w14:paraId="23E2977D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Уголок 50х50х4мм</w:t>
            </w:r>
          </w:p>
        </w:tc>
        <w:tc>
          <w:tcPr>
            <w:tcW w:w="599" w:type="pct"/>
          </w:tcPr>
          <w:p w14:paraId="46DA678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43C3A7E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40DF3C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286</w:t>
            </w:r>
          </w:p>
        </w:tc>
      </w:tr>
      <w:tr w:rsidR="00E8406D" w:rsidRPr="00C230C1" w14:paraId="3B05795D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2F21C26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2.20</w:t>
            </w:r>
          </w:p>
        </w:tc>
        <w:tc>
          <w:tcPr>
            <w:tcW w:w="2167" w:type="pct"/>
            <w:vAlign w:val="center"/>
          </w:tcPr>
          <w:p w14:paraId="1D2E8F1C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Уголок 50х50х5мм</w:t>
            </w:r>
          </w:p>
        </w:tc>
        <w:tc>
          <w:tcPr>
            <w:tcW w:w="599" w:type="pct"/>
          </w:tcPr>
          <w:p w14:paraId="1E34EC9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6F64DE9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BBBB46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359</w:t>
            </w:r>
          </w:p>
        </w:tc>
      </w:tr>
      <w:tr w:rsidR="00E8406D" w:rsidRPr="00C230C1" w14:paraId="00243870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C0DAE5D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2.21</w:t>
            </w:r>
          </w:p>
        </w:tc>
        <w:tc>
          <w:tcPr>
            <w:tcW w:w="2167" w:type="pct"/>
            <w:vAlign w:val="center"/>
          </w:tcPr>
          <w:p w14:paraId="13E70DDD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Уголок 63х63х5мм</w:t>
            </w:r>
          </w:p>
        </w:tc>
        <w:tc>
          <w:tcPr>
            <w:tcW w:w="599" w:type="pct"/>
          </w:tcPr>
          <w:p w14:paraId="220B963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18EF8B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4E8C04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462</w:t>
            </w:r>
          </w:p>
        </w:tc>
      </w:tr>
      <w:tr w:rsidR="00E8406D" w:rsidRPr="00C230C1" w14:paraId="66281B9B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895C45B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2.22</w:t>
            </w:r>
          </w:p>
        </w:tc>
        <w:tc>
          <w:tcPr>
            <w:tcW w:w="2167" w:type="pct"/>
            <w:vAlign w:val="center"/>
          </w:tcPr>
          <w:p w14:paraId="749A9C3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Уголок 75х75х6мм</w:t>
            </w:r>
          </w:p>
        </w:tc>
        <w:tc>
          <w:tcPr>
            <w:tcW w:w="599" w:type="pct"/>
          </w:tcPr>
          <w:p w14:paraId="6A67EB4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FBAA0F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5BD31B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647</w:t>
            </w:r>
          </w:p>
        </w:tc>
      </w:tr>
      <w:tr w:rsidR="00E8406D" w:rsidRPr="00C230C1" w14:paraId="6D290C9E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BB7EE04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2.23</w:t>
            </w:r>
          </w:p>
        </w:tc>
        <w:tc>
          <w:tcPr>
            <w:tcW w:w="2167" w:type="pct"/>
            <w:vAlign w:val="center"/>
          </w:tcPr>
          <w:p w14:paraId="4A32C7B9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Уголок 9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0х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9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0х6мм</w:t>
            </w:r>
          </w:p>
        </w:tc>
        <w:tc>
          <w:tcPr>
            <w:tcW w:w="599" w:type="pct"/>
          </w:tcPr>
          <w:p w14:paraId="1924EDD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8C5C8B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6B3073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793</w:t>
            </w:r>
          </w:p>
        </w:tc>
      </w:tr>
      <w:tr w:rsidR="00E8406D" w:rsidRPr="00C230C1" w14:paraId="33E7F78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AD5ED5A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2.24</w:t>
            </w:r>
          </w:p>
        </w:tc>
        <w:tc>
          <w:tcPr>
            <w:tcW w:w="2167" w:type="pct"/>
            <w:vAlign w:val="center"/>
          </w:tcPr>
          <w:p w14:paraId="5BFF7B8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Уголок 90х90х7мм</w:t>
            </w:r>
          </w:p>
        </w:tc>
        <w:tc>
          <w:tcPr>
            <w:tcW w:w="599" w:type="pct"/>
          </w:tcPr>
          <w:p w14:paraId="733297B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76F472F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AEA91C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917</w:t>
            </w:r>
          </w:p>
        </w:tc>
      </w:tr>
      <w:tr w:rsidR="00E8406D" w:rsidRPr="00C230C1" w14:paraId="7DDB231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50FEDA0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2.25</w:t>
            </w:r>
          </w:p>
        </w:tc>
        <w:tc>
          <w:tcPr>
            <w:tcW w:w="2167" w:type="pct"/>
            <w:vAlign w:val="center"/>
          </w:tcPr>
          <w:p w14:paraId="2F1C0F6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Швеллер №8</w:t>
            </w:r>
          </w:p>
        </w:tc>
        <w:tc>
          <w:tcPr>
            <w:tcW w:w="599" w:type="pct"/>
          </w:tcPr>
          <w:p w14:paraId="6288D5E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6833B8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38EF1B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731</w:t>
            </w:r>
          </w:p>
        </w:tc>
      </w:tr>
      <w:tr w:rsidR="00E8406D" w:rsidRPr="00C230C1" w14:paraId="72338EB5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ADDF2A2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2.26</w:t>
            </w:r>
          </w:p>
        </w:tc>
        <w:tc>
          <w:tcPr>
            <w:tcW w:w="2167" w:type="pct"/>
            <w:vAlign w:val="center"/>
          </w:tcPr>
          <w:p w14:paraId="0FB22392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Швеллер №10</w:t>
            </w:r>
          </w:p>
        </w:tc>
        <w:tc>
          <w:tcPr>
            <w:tcW w:w="599" w:type="pct"/>
          </w:tcPr>
          <w:p w14:paraId="400B4F0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0CE3F28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FDCBC6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918</w:t>
            </w:r>
          </w:p>
        </w:tc>
      </w:tr>
      <w:tr w:rsidR="00E8406D" w:rsidRPr="00C230C1" w14:paraId="10C0CD3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EF69BC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2.27</w:t>
            </w:r>
          </w:p>
        </w:tc>
        <w:tc>
          <w:tcPr>
            <w:tcW w:w="2167" w:type="pct"/>
            <w:vAlign w:val="center"/>
          </w:tcPr>
          <w:p w14:paraId="15C416F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Швеллер №12</w:t>
            </w:r>
          </w:p>
        </w:tc>
        <w:tc>
          <w:tcPr>
            <w:tcW w:w="599" w:type="pct"/>
          </w:tcPr>
          <w:p w14:paraId="1EB1AF2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198AE6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967735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1140</w:t>
            </w:r>
          </w:p>
        </w:tc>
      </w:tr>
      <w:tr w:rsidR="00E8406D" w:rsidRPr="00C230C1" w14:paraId="0AA621B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F8D6D27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2.28</w:t>
            </w:r>
          </w:p>
        </w:tc>
        <w:tc>
          <w:tcPr>
            <w:tcW w:w="2167" w:type="pct"/>
            <w:vAlign w:val="center"/>
          </w:tcPr>
          <w:p w14:paraId="7FA15784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Швеллер №14</w:t>
            </w:r>
          </w:p>
        </w:tc>
        <w:tc>
          <w:tcPr>
            <w:tcW w:w="599" w:type="pct"/>
          </w:tcPr>
          <w:p w14:paraId="6BA767C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1045FF4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85E747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1331</w:t>
            </w:r>
          </w:p>
        </w:tc>
      </w:tr>
      <w:tr w:rsidR="00E8406D" w:rsidRPr="00C230C1" w14:paraId="3D19976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2683D54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2.29</w:t>
            </w:r>
          </w:p>
        </w:tc>
        <w:tc>
          <w:tcPr>
            <w:tcW w:w="2167" w:type="pct"/>
            <w:vAlign w:val="center"/>
          </w:tcPr>
          <w:p w14:paraId="14057CC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Швеллер №16</w:t>
            </w:r>
          </w:p>
        </w:tc>
        <w:tc>
          <w:tcPr>
            <w:tcW w:w="599" w:type="pct"/>
          </w:tcPr>
          <w:p w14:paraId="3191DB0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438B8BF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B85F51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1558</w:t>
            </w:r>
          </w:p>
        </w:tc>
      </w:tr>
      <w:tr w:rsidR="00E8406D" w:rsidRPr="00C230C1" w14:paraId="271D1AD3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9D22EE6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2.30</w:t>
            </w:r>
          </w:p>
        </w:tc>
        <w:tc>
          <w:tcPr>
            <w:tcW w:w="2167" w:type="pct"/>
            <w:vAlign w:val="center"/>
          </w:tcPr>
          <w:p w14:paraId="2F5DF749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Швеллер №18</w:t>
            </w:r>
          </w:p>
        </w:tc>
        <w:tc>
          <w:tcPr>
            <w:tcW w:w="599" w:type="pct"/>
          </w:tcPr>
          <w:p w14:paraId="42E47B2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255FDA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7F1ECF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1974</w:t>
            </w:r>
          </w:p>
        </w:tc>
      </w:tr>
      <w:tr w:rsidR="00E8406D" w:rsidRPr="00C230C1" w14:paraId="361171F1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29AC8A0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2.31</w:t>
            </w:r>
          </w:p>
        </w:tc>
        <w:tc>
          <w:tcPr>
            <w:tcW w:w="2167" w:type="pct"/>
            <w:vAlign w:val="center"/>
          </w:tcPr>
          <w:p w14:paraId="270F6FE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Швеллер №20</w:t>
            </w:r>
          </w:p>
        </w:tc>
        <w:tc>
          <w:tcPr>
            <w:tcW w:w="599" w:type="pct"/>
          </w:tcPr>
          <w:p w14:paraId="1644B93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6582A46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FEA2EC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2467</w:t>
            </w:r>
          </w:p>
        </w:tc>
      </w:tr>
      <w:tr w:rsidR="00E8406D" w:rsidRPr="00C230C1" w14:paraId="19059E29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64D08BC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2.32</w:t>
            </w:r>
          </w:p>
        </w:tc>
        <w:tc>
          <w:tcPr>
            <w:tcW w:w="2167" w:type="pct"/>
            <w:vAlign w:val="center"/>
          </w:tcPr>
          <w:p w14:paraId="6454FA7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Швеллер №22</w:t>
            </w:r>
          </w:p>
        </w:tc>
        <w:tc>
          <w:tcPr>
            <w:tcW w:w="599" w:type="pct"/>
          </w:tcPr>
          <w:p w14:paraId="2B1AD10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ED29D5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0E9EBB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2851</w:t>
            </w:r>
          </w:p>
        </w:tc>
      </w:tr>
      <w:tr w:rsidR="00E8406D" w:rsidRPr="00C230C1" w14:paraId="4F648E4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7913EF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2.33</w:t>
            </w:r>
          </w:p>
        </w:tc>
        <w:tc>
          <w:tcPr>
            <w:tcW w:w="2167" w:type="pct"/>
            <w:vAlign w:val="center"/>
          </w:tcPr>
          <w:p w14:paraId="6A299326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Двутавр №10</w:t>
            </w:r>
          </w:p>
        </w:tc>
        <w:tc>
          <w:tcPr>
            <w:tcW w:w="599" w:type="pct"/>
          </w:tcPr>
          <w:p w14:paraId="57FEF79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6B6D2D1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6672E3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1341</w:t>
            </w:r>
          </w:p>
        </w:tc>
      </w:tr>
      <w:tr w:rsidR="00E8406D" w:rsidRPr="00C230C1" w14:paraId="65433EC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FB330A1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2.34</w:t>
            </w:r>
          </w:p>
        </w:tc>
        <w:tc>
          <w:tcPr>
            <w:tcW w:w="2167" w:type="pct"/>
            <w:vAlign w:val="center"/>
          </w:tcPr>
          <w:p w14:paraId="785D6D79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Двутавр №12</w:t>
            </w:r>
          </w:p>
        </w:tc>
        <w:tc>
          <w:tcPr>
            <w:tcW w:w="599" w:type="pct"/>
          </w:tcPr>
          <w:p w14:paraId="333DA4C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EE66C3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8D317C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1630</w:t>
            </w:r>
          </w:p>
        </w:tc>
      </w:tr>
      <w:tr w:rsidR="00E8406D" w:rsidRPr="00C230C1" w14:paraId="03311D6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FCC0ED7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2.35</w:t>
            </w:r>
          </w:p>
        </w:tc>
        <w:tc>
          <w:tcPr>
            <w:tcW w:w="2167" w:type="pct"/>
            <w:vAlign w:val="center"/>
          </w:tcPr>
          <w:p w14:paraId="326230F0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Двутавр №14</w:t>
            </w:r>
          </w:p>
        </w:tc>
        <w:tc>
          <w:tcPr>
            <w:tcW w:w="599" w:type="pct"/>
          </w:tcPr>
          <w:p w14:paraId="7BFC311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14F336C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188ABB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1942</w:t>
            </w:r>
          </w:p>
        </w:tc>
      </w:tr>
      <w:tr w:rsidR="00E8406D" w:rsidRPr="00C230C1" w14:paraId="0825F702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E426EB6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2.36</w:t>
            </w:r>
          </w:p>
        </w:tc>
        <w:tc>
          <w:tcPr>
            <w:tcW w:w="2167" w:type="pct"/>
            <w:vAlign w:val="center"/>
          </w:tcPr>
          <w:p w14:paraId="259DF19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Двутавр №16</w:t>
            </w:r>
          </w:p>
        </w:tc>
        <w:tc>
          <w:tcPr>
            <w:tcW w:w="599" w:type="pct"/>
          </w:tcPr>
          <w:p w14:paraId="374B1F6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800869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7371B7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2476</w:t>
            </w:r>
          </w:p>
        </w:tc>
      </w:tr>
      <w:tr w:rsidR="00E8406D" w:rsidRPr="00C230C1" w14:paraId="4218714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381B97B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2.37</w:t>
            </w:r>
          </w:p>
        </w:tc>
        <w:tc>
          <w:tcPr>
            <w:tcW w:w="2167" w:type="pct"/>
            <w:vAlign w:val="center"/>
          </w:tcPr>
          <w:p w14:paraId="12B56E8A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Двутавр №18</w:t>
            </w:r>
          </w:p>
        </w:tc>
        <w:tc>
          <w:tcPr>
            <w:tcW w:w="599" w:type="pct"/>
          </w:tcPr>
          <w:p w14:paraId="555E693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1F74EF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79CB6A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2694</w:t>
            </w:r>
          </w:p>
        </w:tc>
      </w:tr>
      <w:tr w:rsidR="00E8406D" w:rsidRPr="00C230C1" w14:paraId="00AF4F72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EBF4CC6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2.38</w:t>
            </w:r>
          </w:p>
        </w:tc>
        <w:tc>
          <w:tcPr>
            <w:tcW w:w="2167" w:type="pct"/>
            <w:vAlign w:val="center"/>
          </w:tcPr>
          <w:p w14:paraId="4BF10B71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Двутавр №25</w:t>
            </w:r>
          </w:p>
        </w:tc>
        <w:tc>
          <w:tcPr>
            <w:tcW w:w="599" w:type="pct"/>
          </w:tcPr>
          <w:p w14:paraId="7950BAC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91A3E2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ECE701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3922</w:t>
            </w:r>
          </w:p>
        </w:tc>
      </w:tr>
      <w:tr w:rsidR="00E8406D" w:rsidRPr="00C230C1" w14:paraId="4652C667" w14:textId="77777777" w:rsidTr="00E8406D">
        <w:trPr>
          <w:trHeight w:val="222"/>
        </w:trPr>
        <w:tc>
          <w:tcPr>
            <w:tcW w:w="5000" w:type="pct"/>
            <w:gridSpan w:val="5"/>
            <w:noWrap/>
            <w:vAlign w:val="bottom"/>
          </w:tcPr>
          <w:p w14:paraId="60876C4E" w14:textId="77777777" w:rsidR="00E8406D" w:rsidRPr="005E6197" w:rsidRDefault="00E8406D" w:rsidP="00E8406D">
            <w:pPr>
              <w:spacing w:after="0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 xml:space="preserve">3. </w:t>
            </w:r>
            <w:r w:rsidRPr="005E6197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Листовой прокат:</w:t>
            </w:r>
          </w:p>
        </w:tc>
      </w:tr>
      <w:tr w:rsidR="00E8406D" w:rsidRPr="00C230C1" w14:paraId="55F68011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0922918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2167" w:type="pct"/>
            <w:vAlign w:val="center"/>
          </w:tcPr>
          <w:p w14:paraId="323F6918" w14:textId="77777777" w:rsidR="00E8406D" w:rsidRPr="005F6A85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горячекатаный 1,5х1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25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0х2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00мм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-36,80кг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(97,83 сом/кг)</w:t>
            </w:r>
          </w:p>
        </w:tc>
        <w:tc>
          <w:tcPr>
            <w:tcW w:w="599" w:type="pct"/>
          </w:tcPr>
          <w:p w14:paraId="45AF7C6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7845896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EB662B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3600</w:t>
            </w:r>
          </w:p>
        </w:tc>
      </w:tr>
      <w:tr w:rsidR="00E8406D" w:rsidRPr="00C230C1" w14:paraId="45CF29C2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C9BE7BC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2167" w:type="pct"/>
            <w:vAlign w:val="center"/>
          </w:tcPr>
          <w:p w14:paraId="3416162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горячекатаный 1,8х1000х2000мм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-28,26кг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(89,77 сом/кг)</w:t>
            </w:r>
          </w:p>
        </w:tc>
        <w:tc>
          <w:tcPr>
            <w:tcW w:w="599" w:type="pct"/>
          </w:tcPr>
          <w:p w14:paraId="4E5C9D9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5215EE3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E60775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2537</w:t>
            </w:r>
          </w:p>
        </w:tc>
      </w:tr>
      <w:tr w:rsidR="00E8406D" w:rsidRPr="00C230C1" w14:paraId="0840F8B5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781D98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2167" w:type="pct"/>
            <w:vAlign w:val="center"/>
          </w:tcPr>
          <w:p w14:paraId="0B8413E0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горячекатаный 2,0х1000х2000мм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-31,40кг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(101,91 сом/кг)</w:t>
            </w:r>
          </w:p>
        </w:tc>
        <w:tc>
          <w:tcPr>
            <w:tcW w:w="599" w:type="pct"/>
          </w:tcPr>
          <w:p w14:paraId="64FB327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13CB107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044536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3200</w:t>
            </w:r>
          </w:p>
        </w:tc>
      </w:tr>
      <w:tr w:rsidR="00E8406D" w:rsidRPr="00C230C1" w14:paraId="423877F5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F91DA25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2167" w:type="pct"/>
            <w:vAlign w:val="center"/>
          </w:tcPr>
          <w:p w14:paraId="596AA59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горячекатаный 3,0х1000х2000мм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-47,10кг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(88,11 сом/кг)</w:t>
            </w:r>
          </w:p>
        </w:tc>
        <w:tc>
          <w:tcPr>
            <w:tcW w:w="599" w:type="pct"/>
          </w:tcPr>
          <w:p w14:paraId="6B5F7E2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49767D8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1BA46B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4150</w:t>
            </w:r>
          </w:p>
        </w:tc>
      </w:tr>
      <w:tr w:rsidR="00E8406D" w:rsidRPr="00C230C1" w14:paraId="4104178B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B5ECDCB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2167" w:type="pct"/>
            <w:vAlign w:val="center"/>
          </w:tcPr>
          <w:p w14:paraId="4F09ABC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горячекатаный 4,0х1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00х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6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000мм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-282,6кг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(111,7 сом/кг)</w:t>
            </w:r>
          </w:p>
        </w:tc>
        <w:tc>
          <w:tcPr>
            <w:tcW w:w="599" w:type="pct"/>
          </w:tcPr>
          <w:p w14:paraId="410FD2A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17101C1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01281A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31565</w:t>
            </w:r>
          </w:p>
        </w:tc>
      </w:tr>
      <w:tr w:rsidR="00E8406D" w:rsidRPr="00C230C1" w14:paraId="7B4293D1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507F45B" w14:textId="77777777" w:rsidR="00E8406D" w:rsidRPr="00597244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2167" w:type="pct"/>
            <w:vAlign w:val="center"/>
          </w:tcPr>
          <w:p w14:paraId="2D361E20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горячекатаный 5,0х1500х6000мм</w:t>
            </w:r>
            <w:r w:rsidRPr="005513F5">
              <w:rPr>
                <w:rFonts w:ascii="Tahoma" w:hAnsi="Tahoma" w:cs="Tahoma"/>
                <w:color w:val="000000"/>
                <w:sz w:val="19"/>
                <w:szCs w:val="19"/>
              </w:rPr>
              <w:t>-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353,</w:t>
            </w:r>
            <w:r w:rsidRPr="005513F5">
              <w:rPr>
                <w:rFonts w:ascii="Tahoma" w:hAnsi="Tahoma" w:cs="Tahoma"/>
                <w:color w:val="000000"/>
                <w:sz w:val="19"/>
                <w:szCs w:val="19"/>
              </w:rPr>
              <w:t>25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кг</w:t>
            </w:r>
            <w:r w:rsidRPr="005513F5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(107,53 сом/кг)</w:t>
            </w:r>
          </w:p>
        </w:tc>
        <w:tc>
          <w:tcPr>
            <w:tcW w:w="599" w:type="pct"/>
          </w:tcPr>
          <w:p w14:paraId="102E8E0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650AE18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D79F89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37985</w:t>
            </w:r>
          </w:p>
        </w:tc>
      </w:tr>
      <w:tr w:rsidR="00E8406D" w:rsidRPr="00C230C1" w14:paraId="28A29B21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42DA68C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2167" w:type="pct"/>
            <w:vAlign w:val="center"/>
          </w:tcPr>
          <w:p w14:paraId="265B18C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горячекатаный 6,0х1500х6000мм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-423,90кг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(107,28 сом/кг)</w:t>
            </w:r>
          </w:p>
        </w:tc>
        <w:tc>
          <w:tcPr>
            <w:tcW w:w="599" w:type="pct"/>
          </w:tcPr>
          <w:p w14:paraId="0FD38FC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423F58D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340665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45475</w:t>
            </w:r>
          </w:p>
        </w:tc>
      </w:tr>
      <w:tr w:rsidR="00E8406D" w:rsidRPr="00C230C1" w14:paraId="11FF587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1260913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2167" w:type="pct"/>
            <w:vAlign w:val="center"/>
          </w:tcPr>
          <w:p w14:paraId="2B36C75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горячекатаный 8,0х1500х6000мм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-565,20кг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(106,96 сом/кг)</w:t>
            </w:r>
          </w:p>
        </w:tc>
        <w:tc>
          <w:tcPr>
            <w:tcW w:w="599" w:type="pct"/>
          </w:tcPr>
          <w:p w14:paraId="6F8A193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1FF72D3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88D5B9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60455</w:t>
            </w:r>
          </w:p>
        </w:tc>
      </w:tr>
      <w:tr w:rsidR="00E8406D" w:rsidRPr="00C230C1" w14:paraId="0EE0F52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BF1B84E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2167" w:type="pct"/>
            <w:vAlign w:val="center"/>
          </w:tcPr>
          <w:p w14:paraId="5338517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горячекатаный 10,0х1500х6000мм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-706,5кг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(107,53 сом/кг)</w:t>
            </w:r>
          </w:p>
        </w:tc>
        <w:tc>
          <w:tcPr>
            <w:tcW w:w="599" w:type="pct"/>
          </w:tcPr>
          <w:p w14:paraId="329A26D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5ED19D9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A97714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75970</w:t>
            </w:r>
          </w:p>
        </w:tc>
      </w:tr>
      <w:tr w:rsidR="00E8406D" w:rsidRPr="00C230C1" w14:paraId="53F1BDE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7299C87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2167" w:type="pct"/>
            <w:vAlign w:val="center"/>
          </w:tcPr>
          <w:p w14:paraId="4266CC32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горячекатаный 12,0х1500х6000мм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-847,8кг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(108,54 сом/кг)</w:t>
            </w:r>
          </w:p>
        </w:tc>
        <w:tc>
          <w:tcPr>
            <w:tcW w:w="599" w:type="pct"/>
          </w:tcPr>
          <w:p w14:paraId="7CB47C3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330F4DC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D28DEA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92020</w:t>
            </w:r>
          </w:p>
        </w:tc>
      </w:tr>
      <w:tr w:rsidR="00E8406D" w:rsidRPr="00C230C1" w14:paraId="6CBD93AD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C0FF540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2167" w:type="pct"/>
            <w:vAlign w:val="center"/>
          </w:tcPr>
          <w:p w14:paraId="0B409562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горячекатаный 16,0х1500х6000мм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-1130,4кг (107,91с/кг)</w:t>
            </w:r>
          </w:p>
        </w:tc>
        <w:tc>
          <w:tcPr>
            <w:tcW w:w="599" w:type="pct"/>
          </w:tcPr>
          <w:p w14:paraId="47AF914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3564AE2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27AD15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121980</w:t>
            </w:r>
          </w:p>
        </w:tc>
      </w:tr>
      <w:tr w:rsidR="00E8406D" w:rsidRPr="00C230C1" w14:paraId="42D9FD5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FD73FF8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2167" w:type="pct"/>
            <w:vAlign w:val="center"/>
          </w:tcPr>
          <w:p w14:paraId="3FBDEB21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горячекатаный 20,0х1500х6000мм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-1413,0кг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(109,8 сом/кг)</w:t>
            </w:r>
          </w:p>
        </w:tc>
        <w:tc>
          <w:tcPr>
            <w:tcW w:w="599" w:type="pct"/>
          </w:tcPr>
          <w:p w14:paraId="73F2294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2C257B6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4FC01B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155150</w:t>
            </w:r>
          </w:p>
        </w:tc>
      </w:tr>
      <w:tr w:rsidR="00E8406D" w:rsidRPr="00C230C1" w14:paraId="18EF0522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FD950EB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2167" w:type="pct"/>
            <w:vAlign w:val="center"/>
          </w:tcPr>
          <w:p w14:paraId="0F021E71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оцинкованный 0,5х1250х2500мм</w:t>
            </w:r>
          </w:p>
        </w:tc>
        <w:tc>
          <w:tcPr>
            <w:tcW w:w="599" w:type="pct"/>
          </w:tcPr>
          <w:p w14:paraId="5F568B1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1622305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8A47A2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1543</w:t>
            </w:r>
          </w:p>
        </w:tc>
      </w:tr>
      <w:tr w:rsidR="00E8406D" w:rsidRPr="00C230C1" w14:paraId="31AD4EC2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4A4B076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2167" w:type="pct"/>
            <w:vAlign w:val="center"/>
          </w:tcPr>
          <w:p w14:paraId="5D1260CD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оцинкованный 0,7х1250х2500мм</w:t>
            </w:r>
          </w:p>
        </w:tc>
        <w:tc>
          <w:tcPr>
            <w:tcW w:w="599" w:type="pct"/>
          </w:tcPr>
          <w:p w14:paraId="251892A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3AC000D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2EE0E7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2161</w:t>
            </w:r>
          </w:p>
        </w:tc>
      </w:tr>
      <w:tr w:rsidR="00E8406D" w:rsidRPr="00C230C1" w14:paraId="4746B31E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0B3416A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2167" w:type="pct"/>
            <w:vAlign w:val="center"/>
          </w:tcPr>
          <w:p w14:paraId="57E170A6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Лист оцинкованный 1,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4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х1250х2500мм</w:t>
            </w:r>
          </w:p>
        </w:tc>
        <w:tc>
          <w:tcPr>
            <w:tcW w:w="599" w:type="pct"/>
          </w:tcPr>
          <w:p w14:paraId="7EAB74C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12AC0CC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D71F16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4321</w:t>
            </w:r>
          </w:p>
        </w:tc>
      </w:tr>
      <w:tr w:rsidR="00E8406D" w:rsidRPr="00C230C1" w14:paraId="327EB27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E525073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3.16</w:t>
            </w:r>
          </w:p>
        </w:tc>
        <w:tc>
          <w:tcPr>
            <w:tcW w:w="2167" w:type="pct"/>
            <w:vAlign w:val="center"/>
          </w:tcPr>
          <w:p w14:paraId="36E541B7" w14:textId="77777777" w:rsidR="00E8406D" w:rsidRPr="00FF1EB1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0B41D8">
              <w:rPr>
                <w:rFonts w:ascii="Tahoma" w:hAnsi="Tahoma" w:cs="Tahoma"/>
                <w:color w:val="000000"/>
                <w:sz w:val="19"/>
                <w:szCs w:val="19"/>
              </w:rPr>
              <w:t>Лист рифл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еный 4</w:t>
            </w:r>
            <w:r w:rsidRPr="000B41D8">
              <w:rPr>
                <w:rFonts w:ascii="Tahoma" w:hAnsi="Tahoma" w:cs="Tahoma"/>
                <w:color w:val="000000"/>
                <w:sz w:val="19"/>
                <w:szCs w:val="19"/>
              </w:rPr>
              <w:t>,0х15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0</w:t>
            </w:r>
            <w:r w:rsidRPr="000B41D8">
              <w:rPr>
                <w:rFonts w:ascii="Tahoma" w:hAnsi="Tahoma" w:cs="Tahoma"/>
                <w:color w:val="000000"/>
                <w:sz w:val="19"/>
                <w:szCs w:val="19"/>
              </w:rPr>
              <w:t>0х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60</w:t>
            </w:r>
            <w:r w:rsidRPr="000B41D8">
              <w:rPr>
                <w:rFonts w:ascii="Tahoma" w:hAnsi="Tahoma" w:cs="Tahoma"/>
                <w:color w:val="000000"/>
                <w:sz w:val="19"/>
                <w:szCs w:val="19"/>
              </w:rPr>
              <w:t>00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мм-282,6кг (130,49 сом/кг)</w:t>
            </w:r>
          </w:p>
        </w:tc>
        <w:tc>
          <w:tcPr>
            <w:tcW w:w="599" w:type="pct"/>
          </w:tcPr>
          <w:p w14:paraId="1416DFB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4C9198A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89AB78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36875</w:t>
            </w:r>
          </w:p>
        </w:tc>
      </w:tr>
      <w:tr w:rsidR="00E8406D" w:rsidRPr="00C230C1" w14:paraId="060C146A" w14:textId="77777777" w:rsidTr="00E8406D">
        <w:trPr>
          <w:trHeight w:val="222"/>
        </w:trPr>
        <w:tc>
          <w:tcPr>
            <w:tcW w:w="5000" w:type="pct"/>
            <w:gridSpan w:val="5"/>
            <w:noWrap/>
            <w:vAlign w:val="bottom"/>
          </w:tcPr>
          <w:p w14:paraId="419180EE" w14:textId="77777777" w:rsidR="00E8406D" w:rsidRPr="008625B2" w:rsidRDefault="00E8406D" w:rsidP="00E8406D">
            <w:pPr>
              <w:spacing w:after="0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 xml:space="preserve">4. </w:t>
            </w:r>
            <w:r w:rsidRPr="008625B2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Трубы круглые:</w:t>
            </w:r>
          </w:p>
        </w:tc>
      </w:tr>
      <w:tr w:rsidR="00E8406D" w:rsidRPr="00C230C1" w14:paraId="7CEC64F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877D3D8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2167" w:type="pct"/>
            <w:vAlign w:val="center"/>
          </w:tcPr>
          <w:p w14:paraId="4806B4D3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20х2,5мм</w:t>
            </w:r>
          </w:p>
        </w:tc>
        <w:tc>
          <w:tcPr>
            <w:tcW w:w="599" w:type="pct"/>
          </w:tcPr>
          <w:p w14:paraId="4453D4B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F13ACE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0DCAD2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131</w:t>
            </w:r>
          </w:p>
        </w:tc>
      </w:tr>
      <w:tr w:rsidR="00E8406D" w:rsidRPr="00C230C1" w14:paraId="313E73FF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3EA8531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2167" w:type="pct"/>
            <w:vAlign w:val="center"/>
          </w:tcPr>
          <w:p w14:paraId="27046F76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25х2,8мм</w:t>
            </w:r>
          </w:p>
        </w:tc>
        <w:tc>
          <w:tcPr>
            <w:tcW w:w="599" w:type="pct"/>
          </w:tcPr>
          <w:p w14:paraId="7034C05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2C44FA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02FB4F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197</w:t>
            </w:r>
          </w:p>
        </w:tc>
      </w:tr>
      <w:tr w:rsidR="00E8406D" w:rsidRPr="00C230C1" w14:paraId="0A95378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3F4D8AD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2167" w:type="pct"/>
            <w:vAlign w:val="center"/>
          </w:tcPr>
          <w:p w14:paraId="232932ED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4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3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,5мм</w:t>
            </w:r>
          </w:p>
        </w:tc>
        <w:tc>
          <w:tcPr>
            <w:tcW w:w="599" w:type="pct"/>
          </w:tcPr>
          <w:p w14:paraId="7E936BE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789FC43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437C53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401</w:t>
            </w:r>
          </w:p>
        </w:tc>
      </w:tr>
      <w:tr w:rsidR="00E8406D" w:rsidRPr="00C230C1" w14:paraId="68291B15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9801581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2167" w:type="pct"/>
            <w:vAlign w:val="center"/>
          </w:tcPr>
          <w:p w14:paraId="61C5B912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Труба 50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х3,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7959E51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08B79A3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6A44CF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531</w:t>
            </w:r>
          </w:p>
        </w:tc>
      </w:tr>
      <w:tr w:rsidR="00E8406D" w:rsidRPr="00C230C1" w14:paraId="464A04B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C00EACB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2167" w:type="pct"/>
            <w:vAlign w:val="center"/>
          </w:tcPr>
          <w:p w14:paraId="1A3C3262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76х3,5мм</w:t>
            </w:r>
          </w:p>
        </w:tc>
        <w:tc>
          <w:tcPr>
            <w:tcW w:w="599" w:type="pct"/>
          </w:tcPr>
          <w:p w14:paraId="12659BC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F15709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48D282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645</w:t>
            </w:r>
          </w:p>
        </w:tc>
      </w:tr>
      <w:tr w:rsidR="00E8406D" w:rsidRPr="00C230C1" w14:paraId="3C9CA49F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0A46C5A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2167" w:type="pct"/>
            <w:vAlign w:val="center"/>
          </w:tcPr>
          <w:p w14:paraId="5EDD7A2E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89х3,5мм</w:t>
            </w:r>
          </w:p>
        </w:tc>
        <w:tc>
          <w:tcPr>
            <w:tcW w:w="599" w:type="pct"/>
          </w:tcPr>
          <w:p w14:paraId="71A52D7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68CE50F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E054E6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780</w:t>
            </w:r>
          </w:p>
        </w:tc>
      </w:tr>
      <w:tr w:rsidR="00E8406D" w:rsidRPr="00C230C1" w14:paraId="4739C933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064493E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2167" w:type="pct"/>
            <w:vAlign w:val="center"/>
          </w:tcPr>
          <w:p w14:paraId="025AB56E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108х3,5мм</w:t>
            </w:r>
          </w:p>
        </w:tc>
        <w:tc>
          <w:tcPr>
            <w:tcW w:w="599" w:type="pct"/>
          </w:tcPr>
          <w:p w14:paraId="6CEEF1A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5B8C84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CE8BA2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957</w:t>
            </w:r>
          </w:p>
        </w:tc>
      </w:tr>
      <w:tr w:rsidR="00E8406D" w:rsidRPr="00C230C1" w14:paraId="62F50F5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EE8865E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2167" w:type="pct"/>
            <w:vAlign w:val="center"/>
          </w:tcPr>
          <w:p w14:paraId="097779A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108х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4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4782A34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79BFC48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CE4073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1113</w:t>
            </w:r>
          </w:p>
        </w:tc>
      </w:tr>
      <w:tr w:rsidR="00E8406D" w:rsidRPr="00C230C1" w14:paraId="2CFBAEF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E5B227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2167" w:type="pct"/>
            <w:vAlign w:val="center"/>
          </w:tcPr>
          <w:p w14:paraId="394664E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1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14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4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5C9AEAB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E2BF3D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735FB6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1196</w:t>
            </w:r>
          </w:p>
        </w:tc>
      </w:tr>
      <w:tr w:rsidR="00E8406D" w:rsidRPr="00C230C1" w14:paraId="63B3911D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E74D555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2167" w:type="pct"/>
            <w:vAlign w:val="center"/>
          </w:tcPr>
          <w:p w14:paraId="73290B4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133х4,0мм</w:t>
            </w:r>
          </w:p>
        </w:tc>
        <w:tc>
          <w:tcPr>
            <w:tcW w:w="599" w:type="pct"/>
          </w:tcPr>
          <w:p w14:paraId="08A25DC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7F3D9E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0FA76F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1394</w:t>
            </w:r>
          </w:p>
        </w:tc>
      </w:tr>
      <w:tr w:rsidR="00E8406D" w:rsidRPr="00C230C1" w14:paraId="2BD781E9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AD2F121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2167" w:type="pct"/>
            <w:vAlign w:val="center"/>
          </w:tcPr>
          <w:p w14:paraId="097978E6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Труба 159х5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141FD76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497B86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B8A186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2055</w:t>
            </w:r>
          </w:p>
        </w:tc>
      </w:tr>
      <w:tr w:rsidR="00E8406D" w:rsidRPr="00C230C1" w14:paraId="561479F6" w14:textId="77777777" w:rsidTr="00E8406D">
        <w:trPr>
          <w:trHeight w:val="222"/>
        </w:trPr>
        <w:tc>
          <w:tcPr>
            <w:tcW w:w="5000" w:type="pct"/>
            <w:gridSpan w:val="5"/>
            <w:noWrap/>
            <w:vAlign w:val="bottom"/>
          </w:tcPr>
          <w:p w14:paraId="059F949A" w14:textId="77777777" w:rsidR="00E8406D" w:rsidRPr="008625B2" w:rsidRDefault="00E8406D" w:rsidP="00E8406D">
            <w:pPr>
              <w:spacing w:after="0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 xml:space="preserve">5. </w:t>
            </w:r>
            <w:r w:rsidRPr="008625B2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Трубы профильные:</w:t>
            </w:r>
          </w:p>
        </w:tc>
      </w:tr>
      <w:tr w:rsidR="00E8406D" w:rsidRPr="00C230C1" w14:paraId="3E5581CE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A97BE0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2167" w:type="pct"/>
            <w:vAlign w:val="center"/>
          </w:tcPr>
          <w:p w14:paraId="5A62602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20х20х1,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0B0F557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664E90E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F1972C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84</w:t>
            </w:r>
          </w:p>
        </w:tc>
      </w:tr>
      <w:tr w:rsidR="00E8406D" w:rsidRPr="00C230C1" w14:paraId="65DB1000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1618E2E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2167" w:type="pct"/>
            <w:vAlign w:val="center"/>
          </w:tcPr>
          <w:p w14:paraId="46986C74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20х20х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1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8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60856DC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79D1BB7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E10CED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93</w:t>
            </w:r>
          </w:p>
        </w:tc>
      </w:tr>
      <w:tr w:rsidR="00E8406D" w:rsidRPr="00C230C1" w14:paraId="3A8F9E6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001B561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2167" w:type="pct"/>
            <w:vAlign w:val="center"/>
          </w:tcPr>
          <w:p w14:paraId="7C981ADC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20х20х2,0мм</w:t>
            </w:r>
          </w:p>
        </w:tc>
        <w:tc>
          <w:tcPr>
            <w:tcW w:w="599" w:type="pct"/>
          </w:tcPr>
          <w:p w14:paraId="724B54D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4F02C41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829E6F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96</w:t>
            </w:r>
          </w:p>
        </w:tc>
      </w:tr>
      <w:tr w:rsidR="00E8406D" w:rsidRPr="00C230C1" w14:paraId="26E9F903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2BCA01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2167" w:type="pct"/>
            <w:vAlign w:val="center"/>
          </w:tcPr>
          <w:p w14:paraId="0957A2C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25х25х1,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020C53C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DF6EEE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539010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108</w:t>
            </w:r>
          </w:p>
        </w:tc>
      </w:tr>
      <w:tr w:rsidR="00E8406D" w:rsidRPr="00C230C1" w14:paraId="4305006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9029EDC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2167" w:type="pct"/>
            <w:vAlign w:val="center"/>
          </w:tcPr>
          <w:p w14:paraId="749555A8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25х25х1,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8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2003F21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26A162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AE15EF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118</w:t>
            </w:r>
          </w:p>
        </w:tc>
      </w:tr>
      <w:tr w:rsidR="00E8406D" w:rsidRPr="00C230C1" w14:paraId="4BA97B04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1EE0F25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2167" w:type="pct"/>
            <w:vAlign w:val="center"/>
          </w:tcPr>
          <w:p w14:paraId="14C7C51A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25х25х2,0мм</w:t>
            </w:r>
          </w:p>
        </w:tc>
        <w:tc>
          <w:tcPr>
            <w:tcW w:w="599" w:type="pct"/>
          </w:tcPr>
          <w:p w14:paraId="4EE134E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0B8A16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614811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122</w:t>
            </w:r>
          </w:p>
        </w:tc>
      </w:tr>
      <w:tr w:rsidR="00E8406D" w:rsidRPr="00C230C1" w14:paraId="444E56C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FE1279D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2167" w:type="pct"/>
            <w:vAlign w:val="center"/>
          </w:tcPr>
          <w:p w14:paraId="3BB97FBD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30х30х1,5мм</w:t>
            </w:r>
          </w:p>
        </w:tc>
        <w:tc>
          <w:tcPr>
            <w:tcW w:w="599" w:type="pct"/>
          </w:tcPr>
          <w:p w14:paraId="566636F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A58BD7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969362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109</w:t>
            </w:r>
          </w:p>
        </w:tc>
      </w:tr>
      <w:tr w:rsidR="00E8406D" w:rsidRPr="00C230C1" w14:paraId="5A04F6B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C649C8A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2167" w:type="pct"/>
            <w:vAlign w:val="center"/>
          </w:tcPr>
          <w:p w14:paraId="0AD6181A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30х30х1,8мм</w:t>
            </w:r>
          </w:p>
        </w:tc>
        <w:tc>
          <w:tcPr>
            <w:tcW w:w="599" w:type="pct"/>
          </w:tcPr>
          <w:p w14:paraId="5267593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61D7510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C4D3C0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118</w:t>
            </w:r>
          </w:p>
        </w:tc>
      </w:tr>
      <w:tr w:rsidR="00E8406D" w:rsidRPr="00C230C1" w14:paraId="060EA0AF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B79B555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2167" w:type="pct"/>
            <w:vAlign w:val="center"/>
          </w:tcPr>
          <w:p w14:paraId="572E321A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30х30х2,0мм</w:t>
            </w:r>
          </w:p>
        </w:tc>
        <w:tc>
          <w:tcPr>
            <w:tcW w:w="599" w:type="pct"/>
          </w:tcPr>
          <w:p w14:paraId="2245007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4C2E9F3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39F6C6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122</w:t>
            </w:r>
          </w:p>
        </w:tc>
      </w:tr>
      <w:tr w:rsidR="00E8406D" w:rsidRPr="00C230C1" w14:paraId="5DCA742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A371750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2167" w:type="pct"/>
            <w:vAlign w:val="center"/>
          </w:tcPr>
          <w:p w14:paraId="2E864BAE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40х40х1,5мм</w:t>
            </w:r>
          </w:p>
        </w:tc>
        <w:tc>
          <w:tcPr>
            <w:tcW w:w="599" w:type="pct"/>
          </w:tcPr>
          <w:p w14:paraId="7112102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D03708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7FFDCE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175</w:t>
            </w:r>
          </w:p>
        </w:tc>
      </w:tr>
      <w:tr w:rsidR="00E8406D" w:rsidRPr="00C230C1" w14:paraId="6A7811C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AD75ED4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2167" w:type="pct"/>
            <w:vAlign w:val="center"/>
          </w:tcPr>
          <w:p w14:paraId="735DB03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40х40х1,8мм</w:t>
            </w:r>
          </w:p>
        </w:tc>
        <w:tc>
          <w:tcPr>
            <w:tcW w:w="599" w:type="pct"/>
          </w:tcPr>
          <w:p w14:paraId="6C3F5AC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58B0BF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256E41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196</w:t>
            </w:r>
          </w:p>
        </w:tc>
      </w:tr>
      <w:tr w:rsidR="00E8406D" w:rsidRPr="00C230C1" w14:paraId="66469F6F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B4EE293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2167" w:type="pct"/>
            <w:vAlign w:val="center"/>
          </w:tcPr>
          <w:p w14:paraId="3C56EEBB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40х40х2,0мм</w:t>
            </w:r>
          </w:p>
        </w:tc>
        <w:tc>
          <w:tcPr>
            <w:tcW w:w="599" w:type="pct"/>
          </w:tcPr>
          <w:p w14:paraId="6E1140C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6EF82D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D7A421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206</w:t>
            </w:r>
          </w:p>
        </w:tc>
      </w:tr>
      <w:tr w:rsidR="00E8406D" w:rsidRPr="00C230C1" w14:paraId="2F3C7B1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E5F43C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5.13</w:t>
            </w:r>
          </w:p>
        </w:tc>
        <w:tc>
          <w:tcPr>
            <w:tcW w:w="2167" w:type="pct"/>
            <w:vAlign w:val="center"/>
          </w:tcPr>
          <w:p w14:paraId="67B937E9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50х50х1,5мм</w:t>
            </w:r>
          </w:p>
        </w:tc>
        <w:tc>
          <w:tcPr>
            <w:tcW w:w="599" w:type="pct"/>
          </w:tcPr>
          <w:p w14:paraId="47A2CC1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4B7BB3F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3B4EED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223</w:t>
            </w:r>
          </w:p>
        </w:tc>
      </w:tr>
      <w:tr w:rsidR="00E8406D" w:rsidRPr="00C230C1" w14:paraId="45D9A41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E4ADCED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5.14</w:t>
            </w:r>
          </w:p>
        </w:tc>
        <w:tc>
          <w:tcPr>
            <w:tcW w:w="2167" w:type="pct"/>
            <w:vAlign w:val="center"/>
          </w:tcPr>
          <w:p w14:paraId="590A331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Труба 50х50х1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8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7756954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4FAAA1A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0089F7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247</w:t>
            </w:r>
          </w:p>
        </w:tc>
      </w:tr>
      <w:tr w:rsidR="00E8406D" w:rsidRPr="00C230C1" w14:paraId="685D636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978F1BA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5.15</w:t>
            </w:r>
          </w:p>
        </w:tc>
        <w:tc>
          <w:tcPr>
            <w:tcW w:w="2167" w:type="pct"/>
            <w:vAlign w:val="center"/>
          </w:tcPr>
          <w:p w14:paraId="3FDE5193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50х50х2,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4EEC488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9A7FC0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C7C51D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261</w:t>
            </w:r>
          </w:p>
        </w:tc>
      </w:tr>
      <w:tr w:rsidR="00E8406D" w:rsidRPr="00C230C1" w14:paraId="39DEA4D2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1BB3145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5.16</w:t>
            </w:r>
          </w:p>
        </w:tc>
        <w:tc>
          <w:tcPr>
            <w:tcW w:w="2167" w:type="pct"/>
            <w:vAlign w:val="center"/>
          </w:tcPr>
          <w:p w14:paraId="655E0F83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50х50х2,5мм</w:t>
            </w:r>
          </w:p>
        </w:tc>
        <w:tc>
          <w:tcPr>
            <w:tcW w:w="599" w:type="pct"/>
          </w:tcPr>
          <w:p w14:paraId="6486008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03D0645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CA610C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316</w:t>
            </w:r>
          </w:p>
        </w:tc>
      </w:tr>
      <w:tr w:rsidR="00E8406D" w:rsidRPr="00C230C1" w14:paraId="4EE2E140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D65CFF3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5.17</w:t>
            </w:r>
          </w:p>
        </w:tc>
        <w:tc>
          <w:tcPr>
            <w:tcW w:w="2167" w:type="pct"/>
            <w:vAlign w:val="center"/>
          </w:tcPr>
          <w:p w14:paraId="35E777F1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50х50х3,0мм</w:t>
            </w:r>
          </w:p>
        </w:tc>
        <w:tc>
          <w:tcPr>
            <w:tcW w:w="599" w:type="pct"/>
          </w:tcPr>
          <w:p w14:paraId="0BF12A2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DEAC63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2C3716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367</w:t>
            </w:r>
          </w:p>
        </w:tc>
      </w:tr>
      <w:tr w:rsidR="00E8406D" w:rsidRPr="00C230C1" w14:paraId="210E996E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0E823E5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5.18</w:t>
            </w:r>
          </w:p>
        </w:tc>
        <w:tc>
          <w:tcPr>
            <w:tcW w:w="2167" w:type="pct"/>
            <w:vAlign w:val="center"/>
          </w:tcPr>
          <w:p w14:paraId="14B60B9E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Труба 60х60х2,0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26E876F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F283E3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5E79A1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316</w:t>
            </w:r>
          </w:p>
        </w:tc>
      </w:tr>
      <w:tr w:rsidR="00E8406D" w:rsidRPr="00C230C1" w14:paraId="3194277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820D23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5.19</w:t>
            </w:r>
          </w:p>
        </w:tc>
        <w:tc>
          <w:tcPr>
            <w:tcW w:w="2167" w:type="pct"/>
            <w:vAlign w:val="center"/>
          </w:tcPr>
          <w:p w14:paraId="2E2DB691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60х60х2,5мм</w:t>
            </w:r>
          </w:p>
        </w:tc>
        <w:tc>
          <w:tcPr>
            <w:tcW w:w="599" w:type="pct"/>
          </w:tcPr>
          <w:p w14:paraId="2AC194B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F72371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BB88A0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388</w:t>
            </w:r>
          </w:p>
        </w:tc>
      </w:tr>
      <w:tr w:rsidR="00E8406D" w:rsidRPr="00C230C1" w14:paraId="31EB63CF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BBB539B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5.20</w:t>
            </w:r>
          </w:p>
        </w:tc>
        <w:tc>
          <w:tcPr>
            <w:tcW w:w="2167" w:type="pct"/>
            <w:vAlign w:val="center"/>
          </w:tcPr>
          <w:p w14:paraId="7C832471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60х60х3,0мм</w:t>
            </w:r>
          </w:p>
        </w:tc>
        <w:tc>
          <w:tcPr>
            <w:tcW w:w="599" w:type="pct"/>
          </w:tcPr>
          <w:p w14:paraId="4E19F9A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58BB6E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BF505C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445</w:t>
            </w:r>
          </w:p>
        </w:tc>
      </w:tr>
      <w:tr w:rsidR="00E8406D" w:rsidRPr="00C230C1" w14:paraId="43286F44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E60BED0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5.21</w:t>
            </w:r>
          </w:p>
        </w:tc>
        <w:tc>
          <w:tcPr>
            <w:tcW w:w="2167" w:type="pct"/>
            <w:vAlign w:val="center"/>
          </w:tcPr>
          <w:p w14:paraId="5084F76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Труба 60х60х4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,0мм</w:t>
            </w:r>
          </w:p>
        </w:tc>
        <w:tc>
          <w:tcPr>
            <w:tcW w:w="599" w:type="pct"/>
          </w:tcPr>
          <w:p w14:paraId="1813C29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491E1AF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2FC467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587</w:t>
            </w:r>
          </w:p>
        </w:tc>
      </w:tr>
      <w:tr w:rsidR="00E8406D" w:rsidRPr="00C230C1" w14:paraId="18BA119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1415F58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5.22</w:t>
            </w:r>
          </w:p>
        </w:tc>
        <w:tc>
          <w:tcPr>
            <w:tcW w:w="2167" w:type="pct"/>
            <w:vAlign w:val="center"/>
          </w:tcPr>
          <w:p w14:paraId="43F36C10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Труба 80х80х2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6C858B6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A4137A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300975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428</w:t>
            </w:r>
          </w:p>
        </w:tc>
      </w:tr>
      <w:tr w:rsidR="00E8406D" w:rsidRPr="00C230C1" w14:paraId="6E069D1E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5417771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5.23</w:t>
            </w:r>
          </w:p>
        </w:tc>
        <w:tc>
          <w:tcPr>
            <w:tcW w:w="2167" w:type="pct"/>
            <w:vAlign w:val="center"/>
          </w:tcPr>
          <w:p w14:paraId="2B8FFCA0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80х80х2,5мм</w:t>
            </w:r>
          </w:p>
        </w:tc>
        <w:tc>
          <w:tcPr>
            <w:tcW w:w="599" w:type="pct"/>
          </w:tcPr>
          <w:p w14:paraId="4DDB400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6F34CF7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8090B6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520</w:t>
            </w:r>
          </w:p>
        </w:tc>
      </w:tr>
      <w:tr w:rsidR="00E8406D" w:rsidRPr="00C230C1" w14:paraId="4434D895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EC68508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5.24</w:t>
            </w:r>
          </w:p>
        </w:tc>
        <w:tc>
          <w:tcPr>
            <w:tcW w:w="2167" w:type="pct"/>
            <w:vAlign w:val="center"/>
          </w:tcPr>
          <w:p w14:paraId="70EA4491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80х80х3,0мм</w:t>
            </w:r>
          </w:p>
        </w:tc>
        <w:tc>
          <w:tcPr>
            <w:tcW w:w="599" w:type="pct"/>
          </w:tcPr>
          <w:p w14:paraId="6655658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75242FB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847C3F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612</w:t>
            </w:r>
          </w:p>
        </w:tc>
      </w:tr>
      <w:tr w:rsidR="00E8406D" w:rsidRPr="00C230C1" w14:paraId="09A964F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A65926A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5.25</w:t>
            </w:r>
          </w:p>
        </w:tc>
        <w:tc>
          <w:tcPr>
            <w:tcW w:w="2167" w:type="pct"/>
            <w:vAlign w:val="center"/>
          </w:tcPr>
          <w:p w14:paraId="65AEAE8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Труба 80х80х4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,0мм</w:t>
            </w:r>
          </w:p>
        </w:tc>
        <w:tc>
          <w:tcPr>
            <w:tcW w:w="599" w:type="pct"/>
          </w:tcPr>
          <w:p w14:paraId="7969FF2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726D748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C1C02E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796</w:t>
            </w:r>
          </w:p>
        </w:tc>
      </w:tr>
      <w:tr w:rsidR="00E8406D" w:rsidRPr="00C230C1" w14:paraId="3833405F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2931EFD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5.26</w:t>
            </w:r>
          </w:p>
        </w:tc>
        <w:tc>
          <w:tcPr>
            <w:tcW w:w="2167" w:type="pct"/>
            <w:vAlign w:val="center"/>
          </w:tcPr>
          <w:p w14:paraId="21189FC9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100х100х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2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48B6AD9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32F912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2E0E16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536</w:t>
            </w:r>
          </w:p>
        </w:tc>
      </w:tr>
      <w:tr w:rsidR="00E8406D" w:rsidRPr="00C230C1" w14:paraId="1601729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139595A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5.27</w:t>
            </w:r>
          </w:p>
        </w:tc>
        <w:tc>
          <w:tcPr>
            <w:tcW w:w="2167" w:type="pct"/>
            <w:vAlign w:val="center"/>
          </w:tcPr>
          <w:p w14:paraId="30258732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Труба 100х100х2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2AC0572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FDCC37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343AAE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658</w:t>
            </w:r>
          </w:p>
        </w:tc>
      </w:tr>
      <w:tr w:rsidR="00E8406D" w:rsidRPr="00C230C1" w14:paraId="61FFD0C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0959D36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5.28</w:t>
            </w:r>
          </w:p>
        </w:tc>
        <w:tc>
          <w:tcPr>
            <w:tcW w:w="2167" w:type="pct"/>
            <w:vAlign w:val="center"/>
          </w:tcPr>
          <w:p w14:paraId="16BD0DB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100х100х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3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,0мм</w:t>
            </w:r>
          </w:p>
        </w:tc>
        <w:tc>
          <w:tcPr>
            <w:tcW w:w="599" w:type="pct"/>
          </w:tcPr>
          <w:p w14:paraId="6DC3EAF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1018E1A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5950C2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771</w:t>
            </w:r>
          </w:p>
        </w:tc>
      </w:tr>
      <w:tr w:rsidR="00E8406D" w:rsidRPr="00C230C1" w14:paraId="5B06C853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DF9BE0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5.29</w:t>
            </w:r>
          </w:p>
        </w:tc>
        <w:tc>
          <w:tcPr>
            <w:tcW w:w="2167" w:type="pct"/>
            <w:vAlign w:val="center"/>
          </w:tcPr>
          <w:p w14:paraId="60FD15C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100х100х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4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68391BF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71F337D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AB2DE4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1000</w:t>
            </w:r>
          </w:p>
        </w:tc>
      </w:tr>
      <w:tr w:rsidR="00E8406D" w:rsidRPr="00C230C1" w14:paraId="6BB3F68F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E3FF344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5.30</w:t>
            </w:r>
          </w:p>
        </w:tc>
        <w:tc>
          <w:tcPr>
            <w:tcW w:w="2167" w:type="pct"/>
            <w:vAlign w:val="center"/>
          </w:tcPr>
          <w:p w14:paraId="66644CB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100х100х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,0мм</w:t>
            </w:r>
          </w:p>
        </w:tc>
        <w:tc>
          <w:tcPr>
            <w:tcW w:w="599" w:type="pct"/>
          </w:tcPr>
          <w:p w14:paraId="30E11B7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46E6B90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C545E5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1229</w:t>
            </w:r>
          </w:p>
        </w:tc>
      </w:tr>
      <w:tr w:rsidR="00E8406D" w:rsidRPr="00C230C1" w14:paraId="20752C3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206CCAC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5.31</w:t>
            </w:r>
          </w:p>
        </w:tc>
        <w:tc>
          <w:tcPr>
            <w:tcW w:w="2167" w:type="pct"/>
            <w:vAlign w:val="center"/>
          </w:tcPr>
          <w:p w14:paraId="09E6E51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Труба 120х120х3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,0мм</w:t>
            </w:r>
          </w:p>
        </w:tc>
        <w:tc>
          <w:tcPr>
            <w:tcW w:w="599" w:type="pct"/>
          </w:tcPr>
          <w:p w14:paraId="79EF478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6B98956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7A9999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938</w:t>
            </w:r>
          </w:p>
        </w:tc>
      </w:tr>
      <w:tr w:rsidR="00E8406D" w:rsidRPr="00C230C1" w14:paraId="197E5BB3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A2DF9F8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5.32</w:t>
            </w:r>
          </w:p>
        </w:tc>
        <w:tc>
          <w:tcPr>
            <w:tcW w:w="2167" w:type="pct"/>
            <w:vAlign w:val="center"/>
          </w:tcPr>
          <w:p w14:paraId="60DB7D94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Труба 120х120х4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,0мм</w:t>
            </w:r>
          </w:p>
        </w:tc>
        <w:tc>
          <w:tcPr>
            <w:tcW w:w="599" w:type="pct"/>
          </w:tcPr>
          <w:p w14:paraId="5F6D727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04CD98C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E69BCD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1224</w:t>
            </w:r>
          </w:p>
        </w:tc>
      </w:tr>
      <w:tr w:rsidR="00E8406D" w:rsidRPr="00C230C1" w14:paraId="0FCD301E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F90A278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5.33</w:t>
            </w:r>
          </w:p>
        </w:tc>
        <w:tc>
          <w:tcPr>
            <w:tcW w:w="2167" w:type="pct"/>
            <w:vAlign w:val="center"/>
          </w:tcPr>
          <w:p w14:paraId="0AB5912A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40х20х1,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728EBB3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68B2223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4D6CEE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130</w:t>
            </w:r>
          </w:p>
        </w:tc>
      </w:tr>
      <w:tr w:rsidR="00E8406D" w:rsidRPr="00C230C1" w14:paraId="279DD2CF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DBBB674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5.34</w:t>
            </w:r>
          </w:p>
        </w:tc>
        <w:tc>
          <w:tcPr>
            <w:tcW w:w="2167" w:type="pct"/>
            <w:vAlign w:val="center"/>
          </w:tcPr>
          <w:p w14:paraId="35536BE3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40х20х1,8мм</w:t>
            </w:r>
          </w:p>
        </w:tc>
        <w:tc>
          <w:tcPr>
            <w:tcW w:w="599" w:type="pct"/>
          </w:tcPr>
          <w:p w14:paraId="5C5EC4F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AB65DD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139F5F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142</w:t>
            </w:r>
          </w:p>
        </w:tc>
      </w:tr>
      <w:tr w:rsidR="00E8406D" w:rsidRPr="00C230C1" w14:paraId="084BD780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CAD0D04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5.35</w:t>
            </w:r>
          </w:p>
        </w:tc>
        <w:tc>
          <w:tcPr>
            <w:tcW w:w="2167" w:type="pct"/>
            <w:vAlign w:val="center"/>
          </w:tcPr>
          <w:p w14:paraId="45D9322D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Труба 40х20х2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3866B0C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6999B1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DE07DE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150</w:t>
            </w:r>
          </w:p>
        </w:tc>
      </w:tr>
      <w:tr w:rsidR="00E8406D" w:rsidRPr="00C230C1" w14:paraId="687657E4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096FA47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5.36</w:t>
            </w:r>
          </w:p>
        </w:tc>
        <w:tc>
          <w:tcPr>
            <w:tcW w:w="2167" w:type="pct"/>
            <w:vAlign w:val="center"/>
          </w:tcPr>
          <w:p w14:paraId="1B0C592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50х25х1,5мм</w:t>
            </w:r>
          </w:p>
        </w:tc>
        <w:tc>
          <w:tcPr>
            <w:tcW w:w="599" w:type="pct"/>
          </w:tcPr>
          <w:p w14:paraId="43C4DB1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7216352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903238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165</w:t>
            </w:r>
          </w:p>
        </w:tc>
      </w:tr>
      <w:tr w:rsidR="00E8406D" w:rsidRPr="00C230C1" w14:paraId="2804A23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F16B6F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5.37</w:t>
            </w:r>
          </w:p>
        </w:tc>
        <w:tc>
          <w:tcPr>
            <w:tcW w:w="2167" w:type="pct"/>
            <w:vAlign w:val="center"/>
          </w:tcPr>
          <w:p w14:paraId="45762C93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50х25х1,8мм</w:t>
            </w:r>
          </w:p>
        </w:tc>
        <w:tc>
          <w:tcPr>
            <w:tcW w:w="599" w:type="pct"/>
          </w:tcPr>
          <w:p w14:paraId="6198CD2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E02610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C501A0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183</w:t>
            </w:r>
          </w:p>
        </w:tc>
      </w:tr>
      <w:tr w:rsidR="00E8406D" w:rsidRPr="00C230C1" w14:paraId="0216B4A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4D0000E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5.38</w:t>
            </w:r>
          </w:p>
        </w:tc>
        <w:tc>
          <w:tcPr>
            <w:tcW w:w="2167" w:type="pct"/>
            <w:vAlign w:val="center"/>
          </w:tcPr>
          <w:p w14:paraId="4A9EFE63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50х25х2,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50920BF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0DE28B3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704114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194</w:t>
            </w:r>
          </w:p>
        </w:tc>
      </w:tr>
      <w:tr w:rsidR="00E8406D" w:rsidRPr="00C230C1" w14:paraId="6258453B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C1CE31A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5.39</w:t>
            </w:r>
          </w:p>
        </w:tc>
        <w:tc>
          <w:tcPr>
            <w:tcW w:w="2167" w:type="pct"/>
            <w:vAlign w:val="center"/>
          </w:tcPr>
          <w:p w14:paraId="3B412906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Труба 50х25х3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4DCFAE1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35652D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1B4DB9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296</w:t>
            </w:r>
          </w:p>
        </w:tc>
      </w:tr>
      <w:tr w:rsidR="00E8406D" w:rsidRPr="00C230C1" w14:paraId="64A3D5D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F64D66D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5.40</w:t>
            </w:r>
          </w:p>
        </w:tc>
        <w:tc>
          <w:tcPr>
            <w:tcW w:w="2167" w:type="pct"/>
            <w:vAlign w:val="center"/>
          </w:tcPr>
          <w:p w14:paraId="0A830651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60х40х1,5мм</w:t>
            </w:r>
          </w:p>
        </w:tc>
        <w:tc>
          <w:tcPr>
            <w:tcW w:w="599" w:type="pct"/>
          </w:tcPr>
          <w:p w14:paraId="5F96087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19D0DD6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CC9CBF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223</w:t>
            </w:r>
          </w:p>
        </w:tc>
      </w:tr>
      <w:tr w:rsidR="00E8406D" w:rsidRPr="00C230C1" w14:paraId="7F43D8B1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C4FA1F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5.41</w:t>
            </w:r>
          </w:p>
        </w:tc>
        <w:tc>
          <w:tcPr>
            <w:tcW w:w="2167" w:type="pct"/>
            <w:vAlign w:val="center"/>
          </w:tcPr>
          <w:p w14:paraId="1606AE5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60х40х1,8мм</w:t>
            </w:r>
          </w:p>
        </w:tc>
        <w:tc>
          <w:tcPr>
            <w:tcW w:w="599" w:type="pct"/>
          </w:tcPr>
          <w:p w14:paraId="195C3A5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0238096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ACDABC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247</w:t>
            </w:r>
          </w:p>
        </w:tc>
      </w:tr>
      <w:tr w:rsidR="00E8406D" w:rsidRPr="00C230C1" w14:paraId="3829BDE9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8DD089E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5.42</w:t>
            </w:r>
          </w:p>
        </w:tc>
        <w:tc>
          <w:tcPr>
            <w:tcW w:w="2167" w:type="pct"/>
            <w:vAlign w:val="center"/>
          </w:tcPr>
          <w:p w14:paraId="02A07B3B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60х40х2,0мм</w:t>
            </w:r>
          </w:p>
        </w:tc>
        <w:tc>
          <w:tcPr>
            <w:tcW w:w="599" w:type="pct"/>
          </w:tcPr>
          <w:p w14:paraId="61A4342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73711B4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530473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261</w:t>
            </w:r>
          </w:p>
        </w:tc>
      </w:tr>
      <w:tr w:rsidR="00E8406D" w:rsidRPr="00C230C1" w14:paraId="60389262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46769D0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5.43</w:t>
            </w:r>
          </w:p>
        </w:tc>
        <w:tc>
          <w:tcPr>
            <w:tcW w:w="2167" w:type="pct"/>
            <w:vAlign w:val="center"/>
          </w:tcPr>
          <w:p w14:paraId="7E53260D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60х40х2,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56E7CA9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1553E51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E885BD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316</w:t>
            </w:r>
          </w:p>
        </w:tc>
      </w:tr>
      <w:tr w:rsidR="00E8406D" w:rsidRPr="00C230C1" w14:paraId="0DD199EF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554B1C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5.44</w:t>
            </w:r>
          </w:p>
        </w:tc>
        <w:tc>
          <w:tcPr>
            <w:tcW w:w="2167" w:type="pct"/>
            <w:vAlign w:val="center"/>
          </w:tcPr>
          <w:p w14:paraId="4D355358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60х40х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3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,0мм</w:t>
            </w:r>
          </w:p>
        </w:tc>
        <w:tc>
          <w:tcPr>
            <w:tcW w:w="599" w:type="pct"/>
          </w:tcPr>
          <w:p w14:paraId="11CB436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DE526C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B0E474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367</w:t>
            </w:r>
          </w:p>
        </w:tc>
      </w:tr>
      <w:tr w:rsidR="00E8406D" w:rsidRPr="00C230C1" w14:paraId="79A9918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D0B1435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5.45</w:t>
            </w:r>
          </w:p>
        </w:tc>
        <w:tc>
          <w:tcPr>
            <w:tcW w:w="2167" w:type="pct"/>
            <w:vAlign w:val="center"/>
          </w:tcPr>
          <w:p w14:paraId="6D12F970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80х40х1,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0BF822C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495A946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2FB9C5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273</w:t>
            </w:r>
          </w:p>
        </w:tc>
      </w:tr>
      <w:tr w:rsidR="00E8406D" w:rsidRPr="00C230C1" w14:paraId="36FBADA5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9415676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5.46</w:t>
            </w:r>
          </w:p>
        </w:tc>
        <w:tc>
          <w:tcPr>
            <w:tcW w:w="2167" w:type="pct"/>
            <w:vAlign w:val="center"/>
          </w:tcPr>
          <w:p w14:paraId="5A9EEC78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Труба 80х40х1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8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1DE29E5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19E08AC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637D53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302</w:t>
            </w:r>
          </w:p>
        </w:tc>
      </w:tr>
      <w:tr w:rsidR="00E8406D" w:rsidRPr="00C230C1" w14:paraId="7464420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04166C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5.47</w:t>
            </w:r>
          </w:p>
        </w:tc>
        <w:tc>
          <w:tcPr>
            <w:tcW w:w="2167" w:type="pct"/>
            <w:vAlign w:val="center"/>
          </w:tcPr>
          <w:p w14:paraId="181110AD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80х40х2,0мм</w:t>
            </w:r>
          </w:p>
        </w:tc>
        <w:tc>
          <w:tcPr>
            <w:tcW w:w="599" w:type="pct"/>
          </w:tcPr>
          <w:p w14:paraId="61B986C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5754B0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FCC1C3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316</w:t>
            </w:r>
          </w:p>
        </w:tc>
      </w:tr>
      <w:tr w:rsidR="00E8406D" w:rsidRPr="00C230C1" w14:paraId="1960EB33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546CA2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5.48</w:t>
            </w:r>
          </w:p>
        </w:tc>
        <w:tc>
          <w:tcPr>
            <w:tcW w:w="2167" w:type="pct"/>
            <w:vAlign w:val="center"/>
          </w:tcPr>
          <w:p w14:paraId="47C64DDA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80х40х2,5мм</w:t>
            </w:r>
          </w:p>
        </w:tc>
        <w:tc>
          <w:tcPr>
            <w:tcW w:w="599" w:type="pct"/>
          </w:tcPr>
          <w:p w14:paraId="1DA57E9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70F5100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4750C2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388</w:t>
            </w:r>
          </w:p>
        </w:tc>
      </w:tr>
      <w:tr w:rsidR="00E8406D" w:rsidRPr="00C230C1" w14:paraId="57E7CE6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62BB6A1" w14:textId="77777777" w:rsidR="00E8406D" w:rsidRPr="00D45C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5.49</w:t>
            </w:r>
          </w:p>
        </w:tc>
        <w:tc>
          <w:tcPr>
            <w:tcW w:w="2167" w:type="pct"/>
            <w:vAlign w:val="center"/>
          </w:tcPr>
          <w:p w14:paraId="460A13A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Труба 80х40х3,0мм</w:t>
            </w:r>
          </w:p>
        </w:tc>
        <w:tc>
          <w:tcPr>
            <w:tcW w:w="599" w:type="pct"/>
          </w:tcPr>
          <w:p w14:paraId="0BA1E83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5D56059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821E8A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445</w:t>
            </w:r>
          </w:p>
        </w:tc>
      </w:tr>
      <w:tr w:rsidR="00E8406D" w:rsidRPr="00C230C1" w14:paraId="1CE22D01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2E5F691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5.50</w:t>
            </w:r>
          </w:p>
        </w:tc>
        <w:tc>
          <w:tcPr>
            <w:tcW w:w="2167" w:type="pct"/>
            <w:vAlign w:val="center"/>
          </w:tcPr>
          <w:p w14:paraId="7B311EDE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Труба 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10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0х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0х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2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,0мм</w:t>
            </w:r>
          </w:p>
        </w:tc>
        <w:tc>
          <w:tcPr>
            <w:tcW w:w="599" w:type="pct"/>
          </w:tcPr>
          <w:p w14:paraId="267A372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39A229B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D27D9F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406</w:t>
            </w:r>
          </w:p>
        </w:tc>
      </w:tr>
      <w:tr w:rsidR="00E8406D" w:rsidRPr="00C230C1" w14:paraId="163D6CDA" w14:textId="77777777" w:rsidTr="00E8406D">
        <w:trPr>
          <w:trHeight w:val="222"/>
        </w:trPr>
        <w:tc>
          <w:tcPr>
            <w:tcW w:w="5000" w:type="pct"/>
            <w:gridSpan w:val="5"/>
            <w:noWrap/>
            <w:vAlign w:val="bottom"/>
          </w:tcPr>
          <w:p w14:paraId="2BE54965" w14:textId="77777777" w:rsidR="00E8406D" w:rsidRPr="008625B2" w:rsidRDefault="00E8406D" w:rsidP="00E8406D">
            <w:pPr>
              <w:spacing w:after="0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 xml:space="preserve">6. </w:t>
            </w:r>
            <w:r w:rsidRPr="008625B2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Сетки:</w:t>
            </w:r>
          </w:p>
        </w:tc>
      </w:tr>
      <w:tr w:rsidR="00E8406D" w:rsidRPr="00C230C1" w14:paraId="4A5C03E5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D85B3C6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2167" w:type="pct"/>
            <w:vAlign w:val="center"/>
          </w:tcPr>
          <w:p w14:paraId="1D4E7ED6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Сетка МАК 100х100х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3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,0 (2х3) </w:t>
            </w:r>
          </w:p>
        </w:tc>
        <w:tc>
          <w:tcPr>
            <w:tcW w:w="599" w:type="pct"/>
          </w:tcPr>
          <w:p w14:paraId="67648B4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174094E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39C9DB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530</w:t>
            </w:r>
          </w:p>
        </w:tc>
      </w:tr>
      <w:tr w:rsidR="00E8406D" w:rsidRPr="00C230C1" w14:paraId="5E235B7E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70E56C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2167" w:type="pct"/>
            <w:vAlign w:val="center"/>
          </w:tcPr>
          <w:p w14:paraId="0C243AC2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Сетка МАК 100х100х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4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,0 (2х3) </w:t>
            </w:r>
          </w:p>
        </w:tc>
        <w:tc>
          <w:tcPr>
            <w:tcW w:w="599" w:type="pct"/>
          </w:tcPr>
          <w:p w14:paraId="64EEE0D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3B358DE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092787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960</w:t>
            </w:r>
          </w:p>
        </w:tc>
      </w:tr>
      <w:tr w:rsidR="00E8406D" w:rsidRPr="00C230C1" w14:paraId="04A19344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D79E5D1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2167" w:type="pct"/>
            <w:vAlign w:val="center"/>
          </w:tcPr>
          <w:p w14:paraId="18722BC4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Сетка МАК 100х100х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,0 (2х3) </w:t>
            </w:r>
          </w:p>
        </w:tc>
        <w:tc>
          <w:tcPr>
            <w:tcW w:w="599" w:type="pct"/>
          </w:tcPr>
          <w:p w14:paraId="6F05B17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4875924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17946E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1530</w:t>
            </w:r>
          </w:p>
        </w:tc>
      </w:tr>
      <w:tr w:rsidR="00E8406D" w:rsidRPr="00C230C1" w14:paraId="3622180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59B438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2167" w:type="pct"/>
            <w:vAlign w:val="center"/>
          </w:tcPr>
          <w:p w14:paraId="707AC292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Сетка МАК 150х150х3,0 (2х3) </w:t>
            </w:r>
          </w:p>
        </w:tc>
        <w:tc>
          <w:tcPr>
            <w:tcW w:w="599" w:type="pct"/>
          </w:tcPr>
          <w:p w14:paraId="3087592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5373AEE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809417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355</w:t>
            </w:r>
          </w:p>
        </w:tc>
      </w:tr>
      <w:tr w:rsidR="00E8406D" w:rsidRPr="00C230C1" w14:paraId="12DF3A70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500802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2167" w:type="pct"/>
            <w:vAlign w:val="center"/>
          </w:tcPr>
          <w:p w14:paraId="0F427B6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Сетка МАК 150х150х4,0 (2х3) </w:t>
            </w:r>
          </w:p>
        </w:tc>
        <w:tc>
          <w:tcPr>
            <w:tcW w:w="599" w:type="pct"/>
          </w:tcPr>
          <w:p w14:paraId="04848FE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6C90A1C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39C010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635</w:t>
            </w:r>
          </w:p>
        </w:tc>
      </w:tr>
      <w:tr w:rsidR="00E8406D" w:rsidRPr="00C230C1" w14:paraId="45C7FA8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8D1A193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2167" w:type="pct"/>
            <w:vAlign w:val="center"/>
          </w:tcPr>
          <w:p w14:paraId="3D30316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Сетка МАК 150х150х5,0 (2х3) </w:t>
            </w:r>
          </w:p>
        </w:tc>
        <w:tc>
          <w:tcPr>
            <w:tcW w:w="599" w:type="pct"/>
          </w:tcPr>
          <w:p w14:paraId="7CE54F8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0428F6F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29629A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1060</w:t>
            </w:r>
          </w:p>
        </w:tc>
      </w:tr>
      <w:tr w:rsidR="00E8406D" w:rsidRPr="00C230C1" w14:paraId="5EDC8F84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3E2DC3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6.7</w:t>
            </w:r>
          </w:p>
        </w:tc>
        <w:tc>
          <w:tcPr>
            <w:tcW w:w="2167" w:type="pct"/>
            <w:vAlign w:val="center"/>
          </w:tcPr>
          <w:p w14:paraId="51281023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Сетка МАК 200х200х3,0 (2х3) </w:t>
            </w:r>
          </w:p>
        </w:tc>
        <w:tc>
          <w:tcPr>
            <w:tcW w:w="599" w:type="pct"/>
          </w:tcPr>
          <w:p w14:paraId="08FFF1D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5DEDD13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78044D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290</w:t>
            </w:r>
          </w:p>
        </w:tc>
      </w:tr>
      <w:tr w:rsidR="00E8406D" w:rsidRPr="00C230C1" w14:paraId="6A383D09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E7A9E62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6.8</w:t>
            </w:r>
          </w:p>
        </w:tc>
        <w:tc>
          <w:tcPr>
            <w:tcW w:w="2167" w:type="pct"/>
            <w:vAlign w:val="center"/>
          </w:tcPr>
          <w:p w14:paraId="511AF0DD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Сетка МАК 200х200х4,0 (2х3) </w:t>
            </w:r>
          </w:p>
        </w:tc>
        <w:tc>
          <w:tcPr>
            <w:tcW w:w="599" w:type="pct"/>
          </w:tcPr>
          <w:p w14:paraId="1197314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7049D58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B9124A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490</w:t>
            </w:r>
          </w:p>
        </w:tc>
      </w:tr>
      <w:tr w:rsidR="00E8406D" w:rsidRPr="00C230C1" w14:paraId="07F41E9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A8A73B7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6.9</w:t>
            </w:r>
          </w:p>
        </w:tc>
        <w:tc>
          <w:tcPr>
            <w:tcW w:w="2167" w:type="pct"/>
            <w:vAlign w:val="center"/>
          </w:tcPr>
          <w:p w14:paraId="7C85E71A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Сетка МАК 200х200х5,0 (2х3) </w:t>
            </w:r>
          </w:p>
        </w:tc>
        <w:tc>
          <w:tcPr>
            <w:tcW w:w="599" w:type="pct"/>
          </w:tcPr>
          <w:p w14:paraId="37FFD66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6CD1980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FC1C6C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890</w:t>
            </w:r>
          </w:p>
        </w:tc>
      </w:tr>
      <w:tr w:rsidR="00E8406D" w:rsidRPr="00C230C1" w14:paraId="2C8CFA43" w14:textId="77777777" w:rsidTr="00E8406D">
        <w:trPr>
          <w:trHeight w:val="222"/>
        </w:trPr>
        <w:tc>
          <w:tcPr>
            <w:tcW w:w="5000" w:type="pct"/>
            <w:gridSpan w:val="5"/>
            <w:noWrap/>
            <w:vAlign w:val="bottom"/>
          </w:tcPr>
          <w:p w14:paraId="3B46F760" w14:textId="77777777" w:rsidR="00E8406D" w:rsidRPr="008625B2" w:rsidRDefault="00E8406D" w:rsidP="00E8406D">
            <w:pPr>
              <w:spacing w:after="0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 xml:space="preserve">7. </w:t>
            </w:r>
            <w:r w:rsidRPr="008625B2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Метизы и троса:</w:t>
            </w:r>
          </w:p>
        </w:tc>
      </w:tr>
      <w:tr w:rsidR="00E8406D" w:rsidRPr="00C230C1" w14:paraId="4A3D422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769B4C2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2167" w:type="pct"/>
            <w:vAlign w:val="center"/>
          </w:tcPr>
          <w:p w14:paraId="6D4836D6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Болты (ГОСТ 7798-70)</w:t>
            </w:r>
          </w:p>
        </w:tc>
        <w:tc>
          <w:tcPr>
            <w:tcW w:w="599" w:type="pct"/>
          </w:tcPr>
          <w:p w14:paraId="066CB113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12D1C6CD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4C44FFC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260</w:t>
            </w:r>
          </w:p>
        </w:tc>
      </w:tr>
      <w:tr w:rsidR="00E8406D" w:rsidRPr="00C230C1" w14:paraId="67B58859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B1F9036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2167" w:type="pct"/>
            <w:vAlign w:val="center"/>
          </w:tcPr>
          <w:p w14:paraId="74EC2A60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Гайки (ГОСТ 5915-70)</w:t>
            </w:r>
          </w:p>
        </w:tc>
        <w:tc>
          <w:tcPr>
            <w:tcW w:w="599" w:type="pct"/>
          </w:tcPr>
          <w:p w14:paraId="23229F03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023AEC91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9922C2D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310</w:t>
            </w:r>
          </w:p>
        </w:tc>
      </w:tr>
      <w:tr w:rsidR="00E8406D" w:rsidRPr="00C230C1" w14:paraId="6DB924CE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A3CB28C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2167" w:type="pct"/>
            <w:vAlign w:val="center"/>
          </w:tcPr>
          <w:p w14:paraId="459A7422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Шайбы (ГОСТ 11371-78)</w:t>
            </w:r>
          </w:p>
        </w:tc>
        <w:tc>
          <w:tcPr>
            <w:tcW w:w="599" w:type="pct"/>
          </w:tcPr>
          <w:p w14:paraId="51661CEF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5570DBD5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5AE6081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360</w:t>
            </w:r>
          </w:p>
        </w:tc>
      </w:tr>
      <w:tr w:rsidR="00E8406D" w:rsidRPr="00C230C1" w14:paraId="31324CF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2C5DAE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7.4</w:t>
            </w:r>
          </w:p>
        </w:tc>
        <w:tc>
          <w:tcPr>
            <w:tcW w:w="2167" w:type="pct"/>
            <w:vAlign w:val="center"/>
          </w:tcPr>
          <w:p w14:paraId="2B6C0206" w14:textId="77777777" w:rsidR="00E8406D" w:rsidRPr="00AA4C27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Шпилька резьбовая М18 (1000мм)</w:t>
            </w:r>
          </w:p>
        </w:tc>
        <w:tc>
          <w:tcPr>
            <w:tcW w:w="599" w:type="pct"/>
          </w:tcPr>
          <w:p w14:paraId="699670E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4B75334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A3C952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420</w:t>
            </w:r>
          </w:p>
        </w:tc>
      </w:tr>
      <w:tr w:rsidR="00E8406D" w:rsidRPr="00C230C1" w14:paraId="5D482EEF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1BF4CC2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7.5</w:t>
            </w:r>
          </w:p>
        </w:tc>
        <w:tc>
          <w:tcPr>
            <w:tcW w:w="2167" w:type="pct"/>
            <w:vAlign w:val="center"/>
          </w:tcPr>
          <w:p w14:paraId="52F0B50C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Шурупы кровельные </w:t>
            </w:r>
          </w:p>
        </w:tc>
        <w:tc>
          <w:tcPr>
            <w:tcW w:w="599" w:type="pct"/>
          </w:tcPr>
          <w:p w14:paraId="775E6FE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7CF7523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719366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320</w:t>
            </w:r>
          </w:p>
        </w:tc>
      </w:tr>
      <w:tr w:rsidR="00E8406D" w:rsidRPr="00C230C1" w14:paraId="05BAC1BB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53D5ECB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7.6</w:t>
            </w:r>
          </w:p>
        </w:tc>
        <w:tc>
          <w:tcPr>
            <w:tcW w:w="2167" w:type="pct"/>
            <w:vAlign w:val="center"/>
          </w:tcPr>
          <w:p w14:paraId="0E6A4EAB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Трос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8мм</w:t>
            </w:r>
          </w:p>
        </w:tc>
        <w:tc>
          <w:tcPr>
            <w:tcW w:w="599" w:type="pct"/>
          </w:tcPr>
          <w:p w14:paraId="1F589D1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58F19D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DDF974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105</w:t>
            </w:r>
          </w:p>
        </w:tc>
      </w:tr>
      <w:tr w:rsidR="00E8406D" w:rsidRPr="00C230C1" w14:paraId="12789BA4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8A6D50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7.7</w:t>
            </w:r>
          </w:p>
        </w:tc>
        <w:tc>
          <w:tcPr>
            <w:tcW w:w="2167" w:type="pct"/>
            <w:vAlign w:val="center"/>
          </w:tcPr>
          <w:p w14:paraId="63488E24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Трос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10мм</w:t>
            </w:r>
          </w:p>
        </w:tc>
        <w:tc>
          <w:tcPr>
            <w:tcW w:w="599" w:type="pct"/>
          </w:tcPr>
          <w:p w14:paraId="7181F84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221ED00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31E74E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151</w:t>
            </w:r>
          </w:p>
        </w:tc>
      </w:tr>
      <w:tr w:rsidR="00E8406D" w:rsidRPr="00C230C1" w14:paraId="0DA82DA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7F79980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7.8</w:t>
            </w:r>
          </w:p>
        </w:tc>
        <w:tc>
          <w:tcPr>
            <w:tcW w:w="2167" w:type="pct"/>
            <w:vAlign w:val="center"/>
          </w:tcPr>
          <w:p w14:paraId="30C8A2C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Трос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12мм</w:t>
            </w:r>
          </w:p>
        </w:tc>
        <w:tc>
          <w:tcPr>
            <w:tcW w:w="599" w:type="pct"/>
          </w:tcPr>
          <w:p w14:paraId="1C1ABAD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487E833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87C251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180</w:t>
            </w:r>
          </w:p>
        </w:tc>
      </w:tr>
      <w:tr w:rsidR="00E8406D" w:rsidRPr="00C230C1" w14:paraId="1691C9F9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7EC96B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7.9</w:t>
            </w:r>
          </w:p>
        </w:tc>
        <w:tc>
          <w:tcPr>
            <w:tcW w:w="2167" w:type="pct"/>
            <w:vAlign w:val="center"/>
          </w:tcPr>
          <w:p w14:paraId="1A5EE10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Трос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16мм</w:t>
            </w:r>
          </w:p>
        </w:tc>
        <w:tc>
          <w:tcPr>
            <w:tcW w:w="599" w:type="pct"/>
          </w:tcPr>
          <w:p w14:paraId="44EB3DE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</w:t>
            </w:r>
          </w:p>
        </w:tc>
        <w:tc>
          <w:tcPr>
            <w:tcW w:w="525" w:type="pct"/>
          </w:tcPr>
          <w:p w14:paraId="0FB3A76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A291ED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350</w:t>
            </w:r>
          </w:p>
        </w:tc>
      </w:tr>
      <w:tr w:rsidR="00E8406D" w:rsidRPr="00C230C1" w14:paraId="0DC2F60B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1FE063C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7.10</w:t>
            </w:r>
          </w:p>
        </w:tc>
        <w:tc>
          <w:tcPr>
            <w:tcW w:w="2167" w:type="pct"/>
            <w:vAlign w:val="center"/>
          </w:tcPr>
          <w:p w14:paraId="39420F2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Зажим для троса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8мм</w:t>
            </w:r>
          </w:p>
        </w:tc>
        <w:tc>
          <w:tcPr>
            <w:tcW w:w="599" w:type="pct"/>
          </w:tcPr>
          <w:p w14:paraId="364C1F9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216598B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1A04D5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11</w:t>
            </w:r>
          </w:p>
        </w:tc>
      </w:tr>
      <w:tr w:rsidR="00E8406D" w:rsidRPr="00C230C1" w14:paraId="1C0A146D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B65C0C4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7.11</w:t>
            </w:r>
          </w:p>
        </w:tc>
        <w:tc>
          <w:tcPr>
            <w:tcW w:w="2167" w:type="pct"/>
            <w:vAlign w:val="center"/>
          </w:tcPr>
          <w:p w14:paraId="59A0DE9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Зажим для троса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10мм</w:t>
            </w:r>
          </w:p>
        </w:tc>
        <w:tc>
          <w:tcPr>
            <w:tcW w:w="599" w:type="pct"/>
          </w:tcPr>
          <w:p w14:paraId="0B883A5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0432321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4B9193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30</w:t>
            </w:r>
          </w:p>
        </w:tc>
      </w:tr>
      <w:tr w:rsidR="00E8406D" w:rsidRPr="00C230C1" w14:paraId="19C92642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9BE5637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7.12</w:t>
            </w:r>
          </w:p>
        </w:tc>
        <w:tc>
          <w:tcPr>
            <w:tcW w:w="2167" w:type="pct"/>
            <w:vAlign w:val="center"/>
          </w:tcPr>
          <w:p w14:paraId="25FE53CC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Зажим для троса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12мм</w:t>
            </w:r>
          </w:p>
        </w:tc>
        <w:tc>
          <w:tcPr>
            <w:tcW w:w="599" w:type="pct"/>
          </w:tcPr>
          <w:p w14:paraId="28E18E7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7022CDB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23A833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28</w:t>
            </w:r>
          </w:p>
        </w:tc>
      </w:tr>
      <w:tr w:rsidR="00E8406D" w:rsidRPr="00C230C1" w14:paraId="3BA7773E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4CD71D1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7.13</w:t>
            </w:r>
          </w:p>
        </w:tc>
        <w:tc>
          <w:tcPr>
            <w:tcW w:w="2167" w:type="pct"/>
            <w:vAlign w:val="center"/>
          </w:tcPr>
          <w:p w14:paraId="68944679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Зажим для троса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16мм</w:t>
            </w:r>
          </w:p>
        </w:tc>
        <w:tc>
          <w:tcPr>
            <w:tcW w:w="599" w:type="pct"/>
          </w:tcPr>
          <w:p w14:paraId="1B60913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62AF84C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284CC8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64</w:t>
            </w:r>
          </w:p>
        </w:tc>
      </w:tr>
      <w:tr w:rsidR="00E8406D" w:rsidRPr="00C230C1" w14:paraId="18D4596B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2964657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7.14</w:t>
            </w:r>
          </w:p>
        </w:tc>
        <w:tc>
          <w:tcPr>
            <w:tcW w:w="2167" w:type="pct"/>
            <w:vAlign w:val="center"/>
          </w:tcPr>
          <w:p w14:paraId="7A1546A7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Коуш №34 (для троса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8мм)</w:t>
            </w:r>
          </w:p>
        </w:tc>
        <w:tc>
          <w:tcPr>
            <w:tcW w:w="599" w:type="pct"/>
          </w:tcPr>
          <w:p w14:paraId="1D4466B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6425194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E47855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20</w:t>
            </w:r>
          </w:p>
        </w:tc>
      </w:tr>
      <w:tr w:rsidR="00E8406D" w:rsidRPr="00C230C1" w14:paraId="719EE63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5771180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7.15</w:t>
            </w:r>
          </w:p>
        </w:tc>
        <w:tc>
          <w:tcPr>
            <w:tcW w:w="2167" w:type="pct"/>
            <w:vAlign w:val="center"/>
          </w:tcPr>
          <w:p w14:paraId="63E714BE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Коуш №40 (для троса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10мм)</w:t>
            </w:r>
          </w:p>
        </w:tc>
        <w:tc>
          <w:tcPr>
            <w:tcW w:w="599" w:type="pct"/>
          </w:tcPr>
          <w:p w14:paraId="3313B48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1601BAB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B65F61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20</w:t>
            </w:r>
          </w:p>
        </w:tc>
      </w:tr>
      <w:tr w:rsidR="00E8406D" w:rsidRPr="00C230C1" w14:paraId="18746A3D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7F28A3E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7.16</w:t>
            </w:r>
          </w:p>
        </w:tc>
        <w:tc>
          <w:tcPr>
            <w:tcW w:w="2167" w:type="pct"/>
            <w:vAlign w:val="center"/>
          </w:tcPr>
          <w:p w14:paraId="2EAE6AA1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Коуш №40 (для троса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12мм)</w:t>
            </w:r>
          </w:p>
        </w:tc>
        <w:tc>
          <w:tcPr>
            <w:tcW w:w="599" w:type="pct"/>
          </w:tcPr>
          <w:p w14:paraId="743D70E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742287D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BC24F9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35</w:t>
            </w:r>
          </w:p>
        </w:tc>
      </w:tr>
      <w:tr w:rsidR="00E8406D" w:rsidRPr="00C230C1" w14:paraId="39F42819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51C6EEA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7.17</w:t>
            </w:r>
          </w:p>
        </w:tc>
        <w:tc>
          <w:tcPr>
            <w:tcW w:w="2167" w:type="pct"/>
            <w:vAlign w:val="center"/>
          </w:tcPr>
          <w:p w14:paraId="6ED7EF28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Коуш №56 (для троса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16мм)</w:t>
            </w:r>
          </w:p>
        </w:tc>
        <w:tc>
          <w:tcPr>
            <w:tcW w:w="599" w:type="pct"/>
          </w:tcPr>
          <w:p w14:paraId="6CFEBDC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03C44D7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CDBDE8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45</w:t>
            </w:r>
          </w:p>
        </w:tc>
      </w:tr>
      <w:tr w:rsidR="00E8406D" w:rsidRPr="00C230C1" w14:paraId="01E9B5E3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6B31F1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7.18</w:t>
            </w:r>
          </w:p>
        </w:tc>
        <w:tc>
          <w:tcPr>
            <w:tcW w:w="2167" w:type="pct"/>
            <w:vAlign w:val="center"/>
          </w:tcPr>
          <w:p w14:paraId="00BDD284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Талреп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24мм</w:t>
            </w:r>
          </w:p>
        </w:tc>
        <w:tc>
          <w:tcPr>
            <w:tcW w:w="599" w:type="pct"/>
          </w:tcPr>
          <w:p w14:paraId="0D41B4C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2CC1BB5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96586F">
              <w:rPr>
                <w:rFonts w:ascii="Tahoma" w:hAnsi="Tahoma" w:cs="Tahoma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F3CFE0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900</w:t>
            </w:r>
          </w:p>
        </w:tc>
      </w:tr>
      <w:tr w:rsidR="00E8406D" w:rsidRPr="00C230C1" w14:paraId="25285C4F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DF379CC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7.19</w:t>
            </w:r>
          </w:p>
        </w:tc>
        <w:tc>
          <w:tcPr>
            <w:tcW w:w="2167" w:type="pct"/>
            <w:vAlign w:val="center"/>
          </w:tcPr>
          <w:p w14:paraId="009495BE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Саморезы</w:t>
            </w:r>
          </w:p>
        </w:tc>
        <w:tc>
          <w:tcPr>
            <w:tcW w:w="599" w:type="pct"/>
          </w:tcPr>
          <w:p w14:paraId="5F4147F4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667242B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87755E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330</w:t>
            </w:r>
          </w:p>
        </w:tc>
      </w:tr>
      <w:tr w:rsidR="00E8406D" w:rsidRPr="00C230C1" w14:paraId="39C74C74" w14:textId="77777777" w:rsidTr="00E8406D">
        <w:trPr>
          <w:trHeight w:val="222"/>
        </w:trPr>
        <w:tc>
          <w:tcPr>
            <w:tcW w:w="5000" w:type="pct"/>
            <w:gridSpan w:val="5"/>
            <w:noWrap/>
            <w:vAlign w:val="bottom"/>
          </w:tcPr>
          <w:p w14:paraId="186A1C2B" w14:textId="77777777" w:rsidR="00E8406D" w:rsidRPr="008625B2" w:rsidRDefault="00E8406D" w:rsidP="00E8406D">
            <w:pPr>
              <w:spacing w:after="0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 xml:space="preserve">8. </w:t>
            </w:r>
            <w:r w:rsidRPr="008625B2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Ориентированно-стружечные плиты (ОСП), пиломатериалы:</w:t>
            </w:r>
          </w:p>
        </w:tc>
      </w:tr>
      <w:tr w:rsidR="00E8406D" w:rsidRPr="00C230C1" w14:paraId="0124BA1D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DCCC5C6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2167" w:type="pct"/>
            <w:vAlign w:val="center"/>
          </w:tcPr>
          <w:p w14:paraId="23CC0949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ОСП-3 10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х1250х2500мм</w:t>
            </w:r>
          </w:p>
        </w:tc>
        <w:tc>
          <w:tcPr>
            <w:tcW w:w="599" w:type="pct"/>
          </w:tcPr>
          <w:p w14:paraId="658CEC8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лист</w:t>
            </w:r>
          </w:p>
        </w:tc>
        <w:tc>
          <w:tcPr>
            <w:tcW w:w="525" w:type="pct"/>
          </w:tcPr>
          <w:p w14:paraId="6A5A6A3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9AA30F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1040</w:t>
            </w:r>
          </w:p>
        </w:tc>
      </w:tr>
      <w:tr w:rsidR="00E8406D" w:rsidRPr="00C230C1" w14:paraId="0C0D5AB5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904AA3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2167" w:type="pct"/>
            <w:vAlign w:val="center"/>
          </w:tcPr>
          <w:p w14:paraId="430335A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ОСП-3 1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2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х1250х2500мм</w:t>
            </w:r>
          </w:p>
        </w:tc>
        <w:tc>
          <w:tcPr>
            <w:tcW w:w="599" w:type="pct"/>
          </w:tcPr>
          <w:p w14:paraId="6D2F4C0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лист</w:t>
            </w:r>
          </w:p>
        </w:tc>
        <w:tc>
          <w:tcPr>
            <w:tcW w:w="525" w:type="pct"/>
          </w:tcPr>
          <w:p w14:paraId="4A8446A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F97C27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1122</w:t>
            </w:r>
          </w:p>
        </w:tc>
      </w:tr>
      <w:tr w:rsidR="00E8406D" w:rsidRPr="00C230C1" w14:paraId="085D610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75D79B0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2167" w:type="pct"/>
            <w:vAlign w:val="center"/>
          </w:tcPr>
          <w:p w14:paraId="58124E0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ОСП-3 15х1250х2500мм</w:t>
            </w:r>
          </w:p>
        </w:tc>
        <w:tc>
          <w:tcPr>
            <w:tcW w:w="599" w:type="pct"/>
          </w:tcPr>
          <w:p w14:paraId="5148040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лист</w:t>
            </w:r>
          </w:p>
        </w:tc>
        <w:tc>
          <w:tcPr>
            <w:tcW w:w="525" w:type="pct"/>
          </w:tcPr>
          <w:p w14:paraId="52CFAE8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467420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1316</w:t>
            </w:r>
          </w:p>
        </w:tc>
      </w:tr>
      <w:tr w:rsidR="00E8406D" w:rsidRPr="00C230C1" w14:paraId="0860A44B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160633A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8.4</w:t>
            </w:r>
          </w:p>
        </w:tc>
        <w:tc>
          <w:tcPr>
            <w:tcW w:w="2167" w:type="pct"/>
            <w:vAlign w:val="center"/>
          </w:tcPr>
          <w:p w14:paraId="69CB4A16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Рейка 0,04х0,05х6м</w:t>
            </w:r>
          </w:p>
        </w:tc>
        <w:tc>
          <w:tcPr>
            <w:tcW w:w="599" w:type="pct"/>
          </w:tcPr>
          <w:p w14:paraId="36E619AB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347374BC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C52324D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54</w:t>
            </w:r>
          </w:p>
        </w:tc>
      </w:tr>
      <w:tr w:rsidR="00E8406D" w:rsidRPr="00C230C1" w14:paraId="1D27601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E8B8F6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8.5</w:t>
            </w:r>
          </w:p>
        </w:tc>
        <w:tc>
          <w:tcPr>
            <w:tcW w:w="2167" w:type="pct"/>
            <w:vAlign w:val="center"/>
          </w:tcPr>
          <w:p w14:paraId="4B0A8C63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Рейка 0,05х0,05х6м</w:t>
            </w:r>
          </w:p>
        </w:tc>
        <w:tc>
          <w:tcPr>
            <w:tcW w:w="599" w:type="pct"/>
          </w:tcPr>
          <w:p w14:paraId="6EB87D91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36B60815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060D065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67</w:t>
            </w:r>
          </w:p>
        </w:tc>
      </w:tr>
      <w:tr w:rsidR="00E8406D" w:rsidRPr="00C230C1" w14:paraId="7CFF10E0" w14:textId="77777777" w:rsidTr="00E8406D">
        <w:trPr>
          <w:trHeight w:val="222"/>
        </w:trPr>
        <w:tc>
          <w:tcPr>
            <w:tcW w:w="5000" w:type="pct"/>
            <w:gridSpan w:val="5"/>
            <w:noWrap/>
            <w:vAlign w:val="bottom"/>
          </w:tcPr>
          <w:p w14:paraId="0A9E7BC6" w14:textId="77777777" w:rsidR="00E8406D" w:rsidRPr="008625B2" w:rsidRDefault="00E8406D" w:rsidP="00E8406D">
            <w:pPr>
              <w:spacing w:after="0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 xml:space="preserve">9. </w:t>
            </w:r>
            <w:r w:rsidRPr="008625B2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Замки, шарниры и петли:</w:t>
            </w:r>
          </w:p>
        </w:tc>
      </w:tr>
      <w:tr w:rsidR="00E8406D" w:rsidRPr="00C230C1" w14:paraId="5CC58CDE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037592F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9.1</w:t>
            </w:r>
          </w:p>
        </w:tc>
        <w:tc>
          <w:tcPr>
            <w:tcW w:w="2167" w:type="pct"/>
            <w:vAlign w:val="center"/>
          </w:tcPr>
          <w:p w14:paraId="46654AFF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Замок навесной (90мм)</w:t>
            </w:r>
          </w:p>
        </w:tc>
        <w:tc>
          <w:tcPr>
            <w:tcW w:w="599" w:type="pct"/>
          </w:tcPr>
          <w:p w14:paraId="36FAFA3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555D16A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F3B9B6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190</w:t>
            </w:r>
          </w:p>
        </w:tc>
      </w:tr>
      <w:tr w:rsidR="00E8406D" w:rsidRPr="00C230C1" w14:paraId="1B791C03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1BA0162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9.2</w:t>
            </w:r>
          </w:p>
        </w:tc>
        <w:tc>
          <w:tcPr>
            <w:tcW w:w="2167" w:type="pct"/>
            <w:vAlign w:val="center"/>
          </w:tcPr>
          <w:p w14:paraId="77D3D32E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Замочная сердцевина</w:t>
            </w:r>
          </w:p>
        </w:tc>
        <w:tc>
          <w:tcPr>
            <w:tcW w:w="599" w:type="pct"/>
          </w:tcPr>
          <w:p w14:paraId="14598FF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4AF49AC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4E25F9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150</w:t>
            </w:r>
          </w:p>
        </w:tc>
      </w:tr>
      <w:tr w:rsidR="00E8406D" w:rsidRPr="00C230C1" w14:paraId="7E329D6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0346CDE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9.3</w:t>
            </w:r>
          </w:p>
        </w:tc>
        <w:tc>
          <w:tcPr>
            <w:tcW w:w="2167" w:type="pct"/>
            <w:vAlign w:val="center"/>
          </w:tcPr>
          <w:p w14:paraId="464148F4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Петля для навесных замков </w:t>
            </w:r>
          </w:p>
        </w:tc>
        <w:tc>
          <w:tcPr>
            <w:tcW w:w="599" w:type="pct"/>
          </w:tcPr>
          <w:p w14:paraId="51989D5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66D9179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16B589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100</w:t>
            </w:r>
          </w:p>
        </w:tc>
      </w:tr>
      <w:tr w:rsidR="00E8406D" w:rsidRPr="00C230C1" w14:paraId="79F0C39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6CD5E9E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9.4</w:t>
            </w:r>
          </w:p>
        </w:tc>
        <w:tc>
          <w:tcPr>
            <w:tcW w:w="2167" w:type="pct"/>
            <w:vAlign w:val="center"/>
          </w:tcPr>
          <w:p w14:paraId="3FB3CA4F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Комплект ручек «Эльбор»</w:t>
            </w:r>
          </w:p>
        </w:tc>
        <w:tc>
          <w:tcPr>
            <w:tcW w:w="599" w:type="pct"/>
          </w:tcPr>
          <w:p w14:paraId="6F651CB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комплект</w:t>
            </w:r>
          </w:p>
        </w:tc>
        <w:tc>
          <w:tcPr>
            <w:tcW w:w="525" w:type="pct"/>
          </w:tcPr>
          <w:p w14:paraId="150BF83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73E3E8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500</w:t>
            </w:r>
          </w:p>
        </w:tc>
      </w:tr>
      <w:tr w:rsidR="00E8406D" w:rsidRPr="00C230C1" w14:paraId="2C6D2415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48D3554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9.5</w:t>
            </w:r>
          </w:p>
        </w:tc>
        <w:tc>
          <w:tcPr>
            <w:tcW w:w="2167" w:type="pct"/>
            <w:vAlign w:val="center"/>
          </w:tcPr>
          <w:p w14:paraId="5843A285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Замок врезной «Гранит» (5 засовов, 2 вертикальные тяги)</w:t>
            </w:r>
          </w:p>
        </w:tc>
        <w:tc>
          <w:tcPr>
            <w:tcW w:w="599" w:type="pct"/>
          </w:tcPr>
          <w:p w14:paraId="35BE9B5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6C5A15F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709C23B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1800</w:t>
            </w:r>
          </w:p>
        </w:tc>
      </w:tr>
      <w:tr w:rsidR="00E8406D" w:rsidRPr="00C230C1" w14:paraId="5487638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20DFA84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9.6</w:t>
            </w:r>
          </w:p>
        </w:tc>
        <w:tc>
          <w:tcPr>
            <w:tcW w:w="2167" w:type="pct"/>
            <w:vAlign w:val="center"/>
          </w:tcPr>
          <w:p w14:paraId="1D507F55" w14:textId="77777777" w:rsidR="00E8406D" w:rsidRPr="002278E4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Шарнир дверной </w:t>
            </w:r>
            <w:r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d12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3431B09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комплект</w:t>
            </w:r>
          </w:p>
        </w:tc>
        <w:tc>
          <w:tcPr>
            <w:tcW w:w="525" w:type="pct"/>
          </w:tcPr>
          <w:p w14:paraId="714FE94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1B5BFA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30</w:t>
            </w:r>
          </w:p>
        </w:tc>
      </w:tr>
      <w:tr w:rsidR="00E8406D" w:rsidRPr="00C230C1" w14:paraId="51E891AC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90232C5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9.7</w:t>
            </w:r>
          </w:p>
        </w:tc>
        <w:tc>
          <w:tcPr>
            <w:tcW w:w="2167" w:type="pct"/>
            <w:vAlign w:val="center"/>
          </w:tcPr>
          <w:p w14:paraId="14628BA8" w14:textId="77777777" w:rsidR="00E8406D" w:rsidRPr="002278E4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Шарнир дверной </w:t>
            </w:r>
            <w:r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d1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6мм</w:t>
            </w:r>
          </w:p>
        </w:tc>
        <w:tc>
          <w:tcPr>
            <w:tcW w:w="599" w:type="pct"/>
          </w:tcPr>
          <w:p w14:paraId="2394689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комплект</w:t>
            </w:r>
          </w:p>
        </w:tc>
        <w:tc>
          <w:tcPr>
            <w:tcW w:w="525" w:type="pct"/>
          </w:tcPr>
          <w:p w14:paraId="0F7CA04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B1C90B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70</w:t>
            </w:r>
          </w:p>
        </w:tc>
      </w:tr>
      <w:tr w:rsidR="00E8406D" w:rsidRPr="00C230C1" w14:paraId="473FCCAD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229617A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9.8</w:t>
            </w:r>
          </w:p>
        </w:tc>
        <w:tc>
          <w:tcPr>
            <w:tcW w:w="2167" w:type="pct"/>
            <w:vAlign w:val="center"/>
          </w:tcPr>
          <w:p w14:paraId="688D7809" w14:textId="77777777" w:rsidR="00E8406D" w:rsidRPr="002278E4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Шарнир дверной </w:t>
            </w:r>
            <w:r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d1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8мм</w:t>
            </w:r>
          </w:p>
        </w:tc>
        <w:tc>
          <w:tcPr>
            <w:tcW w:w="599" w:type="pct"/>
          </w:tcPr>
          <w:p w14:paraId="1642CEA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комплект</w:t>
            </w:r>
          </w:p>
        </w:tc>
        <w:tc>
          <w:tcPr>
            <w:tcW w:w="525" w:type="pct"/>
          </w:tcPr>
          <w:p w14:paraId="1BFDDCC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50B22B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85</w:t>
            </w:r>
          </w:p>
        </w:tc>
      </w:tr>
      <w:tr w:rsidR="00E8406D" w:rsidRPr="00C230C1" w14:paraId="532AD8C4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59BEEF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9.9</w:t>
            </w:r>
          </w:p>
        </w:tc>
        <w:tc>
          <w:tcPr>
            <w:tcW w:w="2167" w:type="pct"/>
            <w:vAlign w:val="center"/>
          </w:tcPr>
          <w:p w14:paraId="7A2BB666" w14:textId="77777777" w:rsidR="00E8406D" w:rsidRPr="002278E4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Шарнир дверной </w:t>
            </w:r>
            <w:r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d2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0мм</w:t>
            </w:r>
          </w:p>
        </w:tc>
        <w:tc>
          <w:tcPr>
            <w:tcW w:w="599" w:type="pct"/>
          </w:tcPr>
          <w:p w14:paraId="7A014F4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комплект</w:t>
            </w:r>
          </w:p>
        </w:tc>
        <w:tc>
          <w:tcPr>
            <w:tcW w:w="525" w:type="pct"/>
          </w:tcPr>
          <w:p w14:paraId="1F4B4A1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666DCA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90</w:t>
            </w:r>
          </w:p>
        </w:tc>
      </w:tr>
      <w:tr w:rsidR="00E8406D" w:rsidRPr="00C230C1" w14:paraId="3A25AA4F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DCAAD99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9.10</w:t>
            </w:r>
          </w:p>
        </w:tc>
        <w:tc>
          <w:tcPr>
            <w:tcW w:w="2167" w:type="pct"/>
            <w:vAlign w:val="center"/>
          </w:tcPr>
          <w:p w14:paraId="53728A9E" w14:textId="77777777" w:rsidR="00E8406D" w:rsidRPr="002278E4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Шарнир дверной </w:t>
            </w:r>
            <w:r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d22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мм</w:t>
            </w:r>
          </w:p>
        </w:tc>
        <w:tc>
          <w:tcPr>
            <w:tcW w:w="599" w:type="pct"/>
          </w:tcPr>
          <w:p w14:paraId="6C3CA68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комплект</w:t>
            </w:r>
          </w:p>
        </w:tc>
        <w:tc>
          <w:tcPr>
            <w:tcW w:w="525" w:type="pct"/>
          </w:tcPr>
          <w:p w14:paraId="6DCDDF7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E0392D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110</w:t>
            </w:r>
          </w:p>
        </w:tc>
      </w:tr>
      <w:tr w:rsidR="00E8406D" w:rsidRPr="00C230C1" w14:paraId="5AE3885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2036EDE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9.11</w:t>
            </w:r>
          </w:p>
        </w:tc>
        <w:tc>
          <w:tcPr>
            <w:tcW w:w="2167" w:type="pct"/>
            <w:vAlign w:val="center"/>
          </w:tcPr>
          <w:p w14:paraId="68C11024" w14:textId="77777777" w:rsidR="00E8406D" w:rsidRPr="002278E4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Шарнир дверной </w:t>
            </w:r>
            <w:r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d2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4мм</w:t>
            </w:r>
          </w:p>
        </w:tc>
        <w:tc>
          <w:tcPr>
            <w:tcW w:w="599" w:type="pct"/>
          </w:tcPr>
          <w:p w14:paraId="5195189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комплект</w:t>
            </w:r>
          </w:p>
        </w:tc>
        <w:tc>
          <w:tcPr>
            <w:tcW w:w="525" w:type="pct"/>
          </w:tcPr>
          <w:p w14:paraId="5FDCEE5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9B11E4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150</w:t>
            </w:r>
          </w:p>
        </w:tc>
      </w:tr>
      <w:tr w:rsidR="00E8406D" w:rsidRPr="00C230C1" w14:paraId="3DDD2EC0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5F29027" w14:textId="77777777" w:rsidR="00E8406D" w:rsidRPr="00B23F10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9.12</w:t>
            </w:r>
          </w:p>
        </w:tc>
        <w:tc>
          <w:tcPr>
            <w:tcW w:w="2167" w:type="pct"/>
            <w:vAlign w:val="center"/>
          </w:tcPr>
          <w:p w14:paraId="25910F7F" w14:textId="77777777" w:rsidR="00E8406D" w:rsidRPr="002278E4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Шарнир дверной </w:t>
            </w:r>
            <w:r>
              <w:rPr>
                <w:rFonts w:ascii="Tahoma" w:hAnsi="Tahoma" w:cs="Tahoma"/>
                <w:color w:val="000000"/>
                <w:sz w:val="19"/>
                <w:szCs w:val="19"/>
                <w:lang w:val="en-US"/>
              </w:rPr>
              <w:t>d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30мм </w:t>
            </w:r>
          </w:p>
        </w:tc>
        <w:tc>
          <w:tcPr>
            <w:tcW w:w="599" w:type="pct"/>
          </w:tcPr>
          <w:p w14:paraId="490C411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комплект</w:t>
            </w:r>
          </w:p>
        </w:tc>
        <w:tc>
          <w:tcPr>
            <w:tcW w:w="525" w:type="pct"/>
          </w:tcPr>
          <w:p w14:paraId="762B0EC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CE23A2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260</w:t>
            </w:r>
          </w:p>
        </w:tc>
      </w:tr>
      <w:tr w:rsidR="00E8406D" w:rsidRPr="00C230C1" w14:paraId="5641D61D" w14:textId="77777777" w:rsidTr="00E8406D">
        <w:trPr>
          <w:trHeight w:val="222"/>
        </w:trPr>
        <w:tc>
          <w:tcPr>
            <w:tcW w:w="5000" w:type="pct"/>
            <w:gridSpan w:val="5"/>
            <w:noWrap/>
            <w:vAlign w:val="bottom"/>
          </w:tcPr>
          <w:p w14:paraId="69575417" w14:textId="77777777" w:rsidR="00E8406D" w:rsidRPr="008625B2" w:rsidRDefault="00E8406D" w:rsidP="00E8406D">
            <w:pPr>
              <w:spacing w:after="0"/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 xml:space="preserve">10. </w:t>
            </w:r>
            <w:r w:rsidRPr="008625B2">
              <w:rPr>
                <w:rFonts w:ascii="Tahoma" w:hAnsi="Tahoma" w:cs="Tahoma"/>
                <w:b/>
                <w:bCs/>
                <w:color w:val="000000"/>
                <w:sz w:val="19"/>
                <w:szCs w:val="19"/>
              </w:rPr>
              <w:t>Расходные материалы:</w:t>
            </w:r>
          </w:p>
        </w:tc>
      </w:tr>
      <w:tr w:rsidR="00E8406D" w:rsidRPr="00C230C1" w14:paraId="7D10B33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36BFF59F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10.1</w:t>
            </w:r>
          </w:p>
        </w:tc>
        <w:tc>
          <w:tcPr>
            <w:tcW w:w="2167" w:type="pct"/>
            <w:vAlign w:val="center"/>
          </w:tcPr>
          <w:p w14:paraId="7D3E9B7E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Электроды </w:t>
            </w:r>
          </w:p>
        </w:tc>
        <w:tc>
          <w:tcPr>
            <w:tcW w:w="599" w:type="pct"/>
          </w:tcPr>
          <w:p w14:paraId="65E01C9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61B5DBBE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8BBF0C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193</w:t>
            </w:r>
          </w:p>
        </w:tc>
      </w:tr>
      <w:tr w:rsidR="00E8406D" w:rsidRPr="00C230C1" w14:paraId="08BF331B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4B85CA4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10.2</w:t>
            </w:r>
          </w:p>
        </w:tc>
        <w:tc>
          <w:tcPr>
            <w:tcW w:w="2167" w:type="pct"/>
            <w:vAlign w:val="center"/>
          </w:tcPr>
          <w:p w14:paraId="2FC6A54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Отсев (мешок 40кг)</w:t>
            </w:r>
          </w:p>
        </w:tc>
        <w:tc>
          <w:tcPr>
            <w:tcW w:w="599" w:type="pct"/>
          </w:tcPr>
          <w:p w14:paraId="72BF098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25DE5CF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EA205A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60</w:t>
            </w:r>
          </w:p>
        </w:tc>
      </w:tr>
      <w:tr w:rsidR="00E8406D" w:rsidRPr="00C230C1" w14:paraId="0506118B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A185413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10.3</w:t>
            </w:r>
          </w:p>
        </w:tc>
        <w:tc>
          <w:tcPr>
            <w:tcW w:w="2167" w:type="pct"/>
            <w:vAlign w:val="center"/>
          </w:tcPr>
          <w:p w14:paraId="025E1866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Песок (мешок 40кг)</w:t>
            </w:r>
          </w:p>
        </w:tc>
        <w:tc>
          <w:tcPr>
            <w:tcW w:w="599" w:type="pct"/>
          </w:tcPr>
          <w:p w14:paraId="6EDABD1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5894485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BA7F24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55</w:t>
            </w:r>
          </w:p>
        </w:tc>
      </w:tr>
      <w:tr w:rsidR="00E8406D" w:rsidRPr="00C230C1" w14:paraId="60AE559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4DBB81E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10.4</w:t>
            </w:r>
          </w:p>
        </w:tc>
        <w:tc>
          <w:tcPr>
            <w:tcW w:w="2167" w:type="pct"/>
            <w:vAlign w:val="center"/>
          </w:tcPr>
          <w:p w14:paraId="0C3340B3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Цемент 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Кант </w:t>
            </w: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(мешок)</w:t>
            </w:r>
          </w:p>
        </w:tc>
        <w:tc>
          <w:tcPr>
            <w:tcW w:w="599" w:type="pct"/>
          </w:tcPr>
          <w:p w14:paraId="2545D8C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039A74F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786927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365</w:t>
            </w:r>
          </w:p>
        </w:tc>
      </w:tr>
      <w:tr w:rsidR="00E8406D" w:rsidRPr="00C230C1" w14:paraId="1DD6BDAB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B168B0D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10.5</w:t>
            </w:r>
          </w:p>
        </w:tc>
        <w:tc>
          <w:tcPr>
            <w:tcW w:w="2167" w:type="pct"/>
            <w:vAlign w:val="center"/>
          </w:tcPr>
          <w:p w14:paraId="4AE13B9A" w14:textId="77777777" w:rsidR="00E8406D" w:rsidRPr="00B34287" w:rsidRDefault="00E8406D" w:rsidP="00E8406D">
            <w:pPr>
              <w:spacing w:after="0"/>
              <w:rPr>
                <w:rFonts w:ascii="Tahoma" w:hAnsi="Tahoma" w:cs="Tahoma"/>
                <w:color w:val="FF0000"/>
                <w:sz w:val="19"/>
                <w:szCs w:val="19"/>
              </w:rPr>
            </w:pPr>
            <w:r w:rsidRPr="00A16CB0">
              <w:rPr>
                <w:rFonts w:ascii="Tahoma" w:hAnsi="Tahoma" w:cs="Tahoma"/>
                <w:sz w:val="19"/>
                <w:szCs w:val="19"/>
              </w:rPr>
              <w:t>Эмаль ПФ-115 (серая)</w:t>
            </w:r>
          </w:p>
        </w:tc>
        <w:tc>
          <w:tcPr>
            <w:tcW w:w="599" w:type="pct"/>
          </w:tcPr>
          <w:p w14:paraId="3DB8608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655C163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8CD7A3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340</w:t>
            </w:r>
          </w:p>
        </w:tc>
      </w:tr>
      <w:tr w:rsidR="00E8406D" w:rsidRPr="00C230C1" w14:paraId="1D8BEA9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236FE3F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10.6</w:t>
            </w:r>
          </w:p>
        </w:tc>
        <w:tc>
          <w:tcPr>
            <w:tcW w:w="2167" w:type="pct"/>
            <w:vAlign w:val="center"/>
          </w:tcPr>
          <w:p w14:paraId="22C48869" w14:textId="77777777" w:rsidR="00E8406D" w:rsidRPr="00B34287" w:rsidRDefault="00E8406D" w:rsidP="00E8406D">
            <w:pPr>
              <w:spacing w:after="0"/>
              <w:rPr>
                <w:rFonts w:ascii="Tahoma" w:hAnsi="Tahoma" w:cs="Tahoma"/>
                <w:color w:val="FF0000"/>
                <w:sz w:val="19"/>
                <w:szCs w:val="19"/>
              </w:rPr>
            </w:pPr>
            <w:r w:rsidRPr="00A16CB0">
              <w:rPr>
                <w:rFonts w:ascii="Tahoma" w:hAnsi="Tahoma" w:cs="Tahoma"/>
                <w:sz w:val="19"/>
                <w:szCs w:val="19"/>
              </w:rPr>
              <w:t>Растворитель 646 (0,5л)</w:t>
            </w:r>
          </w:p>
        </w:tc>
        <w:tc>
          <w:tcPr>
            <w:tcW w:w="599" w:type="pct"/>
          </w:tcPr>
          <w:p w14:paraId="68B1EF9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0D41970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96586F">
              <w:rPr>
                <w:rFonts w:ascii="Tahoma" w:hAnsi="Tahoma" w:cs="Tahoma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84C98B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120</w:t>
            </w:r>
          </w:p>
        </w:tc>
      </w:tr>
      <w:tr w:rsidR="00E8406D" w:rsidRPr="00C230C1" w14:paraId="19CF9D85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BB38696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10.7</w:t>
            </w:r>
          </w:p>
        </w:tc>
        <w:tc>
          <w:tcPr>
            <w:tcW w:w="2167" w:type="pct"/>
            <w:vAlign w:val="center"/>
          </w:tcPr>
          <w:p w14:paraId="513EF944" w14:textId="77777777" w:rsidR="00E8406D" w:rsidRPr="00B34287" w:rsidRDefault="00E8406D" w:rsidP="00E8406D">
            <w:pPr>
              <w:spacing w:after="0"/>
              <w:rPr>
                <w:rFonts w:ascii="Tahoma" w:hAnsi="Tahoma" w:cs="Tahoma"/>
                <w:color w:val="FF0000"/>
                <w:sz w:val="19"/>
                <w:szCs w:val="19"/>
              </w:rPr>
            </w:pPr>
            <w:r w:rsidRPr="00A16CB0">
              <w:rPr>
                <w:rFonts w:ascii="Tahoma" w:hAnsi="Tahoma" w:cs="Tahoma"/>
                <w:sz w:val="19"/>
                <w:szCs w:val="19"/>
              </w:rPr>
              <w:t>Уайт Спирит (0,5л)</w:t>
            </w:r>
          </w:p>
        </w:tc>
        <w:tc>
          <w:tcPr>
            <w:tcW w:w="599" w:type="pct"/>
          </w:tcPr>
          <w:p w14:paraId="77ED783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6C2915D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96586F">
              <w:rPr>
                <w:rFonts w:ascii="Tahoma" w:hAnsi="Tahoma" w:cs="Tahoma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F37C6B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50</w:t>
            </w:r>
          </w:p>
        </w:tc>
      </w:tr>
      <w:tr w:rsidR="00E8406D" w:rsidRPr="00C230C1" w14:paraId="62191C34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CDAC9F6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10.8</w:t>
            </w:r>
          </w:p>
        </w:tc>
        <w:tc>
          <w:tcPr>
            <w:tcW w:w="2167" w:type="pct"/>
            <w:vAlign w:val="center"/>
          </w:tcPr>
          <w:p w14:paraId="0082C99F" w14:textId="77777777" w:rsidR="00E8406D" w:rsidRPr="00462F4E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7007A">
              <w:rPr>
                <w:rFonts w:ascii="Tahoma" w:hAnsi="Tahoma" w:cs="Tahoma"/>
                <w:sz w:val="19"/>
                <w:szCs w:val="19"/>
              </w:rPr>
              <w:t xml:space="preserve">Спрей </w:t>
            </w:r>
            <w:r w:rsidRPr="0097007A">
              <w:rPr>
                <w:rFonts w:ascii="Tahoma" w:hAnsi="Tahoma" w:cs="Tahoma"/>
                <w:sz w:val="19"/>
                <w:szCs w:val="19"/>
                <w:lang w:val="en-US"/>
              </w:rPr>
              <w:t>WD</w:t>
            </w:r>
            <w:r w:rsidRPr="0097007A">
              <w:rPr>
                <w:rFonts w:ascii="Tahoma" w:hAnsi="Tahoma" w:cs="Tahoma"/>
                <w:sz w:val="19"/>
                <w:szCs w:val="19"/>
              </w:rPr>
              <w:t>-40 (баллон 100мл)</w:t>
            </w:r>
          </w:p>
        </w:tc>
        <w:tc>
          <w:tcPr>
            <w:tcW w:w="599" w:type="pct"/>
          </w:tcPr>
          <w:p w14:paraId="347D97C7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51347DEB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5CF706E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100</w:t>
            </w:r>
          </w:p>
        </w:tc>
      </w:tr>
      <w:tr w:rsidR="00E8406D" w:rsidRPr="00C230C1" w14:paraId="23FF0157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785BD479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10.9</w:t>
            </w:r>
          </w:p>
        </w:tc>
        <w:tc>
          <w:tcPr>
            <w:tcW w:w="2167" w:type="pct"/>
            <w:vAlign w:val="center"/>
          </w:tcPr>
          <w:p w14:paraId="75F32123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Силиконовый герметик </w:t>
            </w:r>
          </w:p>
        </w:tc>
        <w:tc>
          <w:tcPr>
            <w:tcW w:w="599" w:type="pct"/>
          </w:tcPr>
          <w:p w14:paraId="0B4B2D3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5E13117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C91E4B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150</w:t>
            </w:r>
          </w:p>
        </w:tc>
      </w:tr>
      <w:tr w:rsidR="00E8406D" w:rsidRPr="00C230C1" w14:paraId="57DB770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8E33270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10.10</w:t>
            </w:r>
          </w:p>
        </w:tc>
        <w:tc>
          <w:tcPr>
            <w:tcW w:w="2167" w:type="pct"/>
            <w:vAlign w:val="center"/>
          </w:tcPr>
          <w:p w14:paraId="0F129F46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Пена монтажная</w:t>
            </w:r>
          </w:p>
        </w:tc>
        <w:tc>
          <w:tcPr>
            <w:tcW w:w="599" w:type="pct"/>
          </w:tcPr>
          <w:p w14:paraId="5874F6D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1A2DF7E9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08C77C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490</w:t>
            </w:r>
          </w:p>
        </w:tc>
      </w:tr>
      <w:tr w:rsidR="00E8406D" w:rsidRPr="00C230C1" w14:paraId="1FE59668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9729693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10.11</w:t>
            </w:r>
          </w:p>
        </w:tc>
        <w:tc>
          <w:tcPr>
            <w:tcW w:w="2167" w:type="pct"/>
            <w:vAlign w:val="center"/>
          </w:tcPr>
          <w:p w14:paraId="5C073402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Гипсовая штукатурка</w:t>
            </w:r>
          </w:p>
        </w:tc>
        <w:tc>
          <w:tcPr>
            <w:tcW w:w="599" w:type="pct"/>
          </w:tcPr>
          <w:p w14:paraId="1B6309D2" w14:textId="77777777" w:rsidR="00E8406D" w:rsidRPr="001354F9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417C6FA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DD3C2D0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25</w:t>
            </w:r>
          </w:p>
        </w:tc>
      </w:tr>
      <w:tr w:rsidR="00E8406D" w:rsidRPr="00C230C1" w14:paraId="1F2598B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5C7DC63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10.12</w:t>
            </w:r>
          </w:p>
        </w:tc>
        <w:tc>
          <w:tcPr>
            <w:tcW w:w="2167" w:type="pct"/>
            <w:vAlign w:val="center"/>
          </w:tcPr>
          <w:p w14:paraId="1F5E9C2E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Шпатлевка гипсовая </w:t>
            </w:r>
            <w:r w:rsidRPr="001354F9">
              <w:rPr>
                <w:rFonts w:ascii="Tahoma" w:hAnsi="Tahoma" w:cs="Tahoma"/>
                <w:color w:val="000000"/>
                <w:sz w:val="19"/>
                <w:szCs w:val="19"/>
              </w:rPr>
              <w:t>AlinEX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 Глатт</w:t>
            </w:r>
          </w:p>
        </w:tc>
        <w:tc>
          <w:tcPr>
            <w:tcW w:w="599" w:type="pct"/>
          </w:tcPr>
          <w:p w14:paraId="0B9A5EDD" w14:textId="77777777" w:rsidR="00E8406D" w:rsidRPr="001354F9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3C36091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006C7A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26</w:t>
            </w:r>
          </w:p>
        </w:tc>
      </w:tr>
      <w:tr w:rsidR="00E8406D" w:rsidRPr="00C230C1" w14:paraId="7BD4C156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060C941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10.13</w:t>
            </w:r>
          </w:p>
        </w:tc>
        <w:tc>
          <w:tcPr>
            <w:tcW w:w="2167" w:type="pct"/>
            <w:vAlign w:val="center"/>
          </w:tcPr>
          <w:p w14:paraId="1C156DC6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Шпатлевка гипсовая </w:t>
            </w:r>
            <w:r w:rsidRPr="001354F9">
              <w:rPr>
                <w:rFonts w:ascii="Tahoma" w:hAnsi="Tahoma" w:cs="Tahoma"/>
                <w:color w:val="000000"/>
                <w:sz w:val="19"/>
                <w:szCs w:val="19"/>
              </w:rPr>
              <w:t>AlinEX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 xml:space="preserve"> Финиш</w:t>
            </w:r>
          </w:p>
        </w:tc>
        <w:tc>
          <w:tcPr>
            <w:tcW w:w="599" w:type="pct"/>
          </w:tcPr>
          <w:p w14:paraId="7D211061" w14:textId="77777777" w:rsidR="00E8406D" w:rsidRPr="001354F9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787E6474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3E0A2D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28</w:t>
            </w:r>
          </w:p>
        </w:tc>
      </w:tr>
      <w:tr w:rsidR="00E8406D" w:rsidRPr="00C230C1" w14:paraId="340F1983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C0A0444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10.14</w:t>
            </w:r>
          </w:p>
        </w:tc>
        <w:tc>
          <w:tcPr>
            <w:tcW w:w="2167" w:type="pct"/>
            <w:vAlign w:val="center"/>
          </w:tcPr>
          <w:p w14:paraId="175280A5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Биполь ТКТ (рулон 10м²)</w:t>
            </w:r>
          </w:p>
        </w:tc>
        <w:tc>
          <w:tcPr>
            <w:tcW w:w="599" w:type="pct"/>
          </w:tcPr>
          <w:p w14:paraId="531DE88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3D6F1BF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A9011FD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350</w:t>
            </w:r>
          </w:p>
        </w:tc>
      </w:tr>
      <w:tr w:rsidR="00E8406D" w:rsidRPr="00C230C1" w14:paraId="04BFBEE5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2528112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10.15</w:t>
            </w:r>
          </w:p>
        </w:tc>
        <w:tc>
          <w:tcPr>
            <w:tcW w:w="2167" w:type="pct"/>
            <w:vAlign w:val="center"/>
          </w:tcPr>
          <w:p w14:paraId="722E5824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 xml:space="preserve">Битумный праймер </w:t>
            </w:r>
          </w:p>
        </w:tc>
        <w:tc>
          <w:tcPr>
            <w:tcW w:w="599" w:type="pct"/>
          </w:tcPr>
          <w:p w14:paraId="76F85DA7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312DC42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3CC03E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154</w:t>
            </w:r>
          </w:p>
        </w:tc>
      </w:tr>
      <w:tr w:rsidR="00E8406D" w:rsidRPr="00C230C1" w14:paraId="3EABC46E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B0B0D37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10.16</w:t>
            </w:r>
          </w:p>
        </w:tc>
        <w:tc>
          <w:tcPr>
            <w:tcW w:w="2167" w:type="pct"/>
            <w:vAlign w:val="center"/>
          </w:tcPr>
          <w:p w14:paraId="0206CF66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Утеплитель</w:t>
            </w:r>
          </w:p>
        </w:tc>
        <w:tc>
          <w:tcPr>
            <w:tcW w:w="599" w:type="pct"/>
          </w:tcPr>
          <w:p w14:paraId="5A4F3C6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рулон</w:t>
            </w:r>
          </w:p>
        </w:tc>
        <w:tc>
          <w:tcPr>
            <w:tcW w:w="525" w:type="pct"/>
          </w:tcPr>
          <w:p w14:paraId="2CCDAFD6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69DF82DA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1600</w:t>
            </w:r>
          </w:p>
        </w:tc>
      </w:tr>
      <w:tr w:rsidR="00E8406D" w:rsidRPr="00C230C1" w14:paraId="5F530B65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E9B84A1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10.17</w:t>
            </w:r>
          </w:p>
        </w:tc>
        <w:tc>
          <w:tcPr>
            <w:tcW w:w="2167" w:type="pct"/>
            <w:vAlign w:val="center"/>
          </w:tcPr>
          <w:p w14:paraId="0F3BF812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Линолеум</w:t>
            </w:r>
          </w:p>
        </w:tc>
        <w:tc>
          <w:tcPr>
            <w:tcW w:w="599" w:type="pct"/>
          </w:tcPr>
          <w:p w14:paraId="0AA88D61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м²</w:t>
            </w:r>
          </w:p>
        </w:tc>
        <w:tc>
          <w:tcPr>
            <w:tcW w:w="525" w:type="pct"/>
          </w:tcPr>
          <w:p w14:paraId="7F44769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0873D9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800</w:t>
            </w:r>
          </w:p>
        </w:tc>
      </w:tr>
      <w:tr w:rsidR="00E8406D" w:rsidRPr="00C230C1" w14:paraId="4FF59BBE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0FE9025A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10.18</w:t>
            </w:r>
          </w:p>
        </w:tc>
        <w:tc>
          <w:tcPr>
            <w:tcW w:w="2167" w:type="pct"/>
            <w:vAlign w:val="center"/>
          </w:tcPr>
          <w:p w14:paraId="790C01C5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Смазка Солидол (банка 800г)</w:t>
            </w:r>
          </w:p>
        </w:tc>
        <w:tc>
          <w:tcPr>
            <w:tcW w:w="599" w:type="pct"/>
          </w:tcPr>
          <w:p w14:paraId="5CACE2EB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6F8A310D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388BE34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200</w:t>
            </w:r>
          </w:p>
        </w:tc>
      </w:tr>
      <w:tr w:rsidR="00E8406D" w:rsidRPr="00C230C1" w14:paraId="2479859E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C64B379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10.19</w:t>
            </w:r>
          </w:p>
        </w:tc>
        <w:tc>
          <w:tcPr>
            <w:tcW w:w="2167" w:type="pct"/>
            <w:vAlign w:val="center"/>
          </w:tcPr>
          <w:p w14:paraId="5E45EE90" w14:textId="77777777" w:rsidR="00E8406D" w:rsidRPr="00CA6AED" w:rsidRDefault="00E8406D" w:rsidP="00E8406D">
            <w:pPr>
              <w:spacing w:after="0"/>
              <w:rPr>
                <w:rFonts w:ascii="Tahoma" w:hAnsi="Tahoma" w:cs="Tahoma"/>
                <w:sz w:val="19"/>
                <w:szCs w:val="19"/>
              </w:rPr>
            </w:pPr>
            <w:r w:rsidRPr="00CA6AED">
              <w:rPr>
                <w:rFonts w:ascii="Tahoma" w:hAnsi="Tahoma" w:cs="Tahoma"/>
                <w:sz w:val="19"/>
                <w:szCs w:val="19"/>
              </w:rPr>
              <w:t xml:space="preserve">Рубка </w:t>
            </w:r>
            <w:r>
              <w:rPr>
                <w:rFonts w:ascii="Tahoma" w:hAnsi="Tahoma" w:cs="Tahoma"/>
                <w:sz w:val="19"/>
                <w:szCs w:val="19"/>
              </w:rPr>
              <w:t xml:space="preserve">фасонок </w:t>
            </w:r>
            <w:r w:rsidRPr="00CA6AED">
              <w:rPr>
                <w:rFonts w:ascii="Tahoma" w:hAnsi="Tahoma" w:cs="Tahoma"/>
                <w:sz w:val="19"/>
                <w:szCs w:val="19"/>
              </w:rPr>
              <w:t xml:space="preserve">на гильотине </w:t>
            </w:r>
          </w:p>
        </w:tc>
        <w:tc>
          <w:tcPr>
            <w:tcW w:w="599" w:type="pct"/>
          </w:tcPr>
          <w:p w14:paraId="3BDE00B3" w14:textId="77777777" w:rsidR="00E8406D" w:rsidRPr="00CA6AE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sz w:val="19"/>
                <w:szCs w:val="19"/>
              </w:rPr>
            </w:pPr>
            <w:r w:rsidRPr="00CA6AED">
              <w:rPr>
                <w:rFonts w:ascii="Tahoma" w:hAnsi="Tahoma" w:cs="Tahoma"/>
                <w:bCs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4ECDAC91" w14:textId="77777777" w:rsidR="00E8406D" w:rsidRPr="00CA6AE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sz w:val="19"/>
                <w:szCs w:val="19"/>
              </w:rPr>
            </w:pPr>
            <w:r w:rsidRPr="00CA6AED">
              <w:rPr>
                <w:rFonts w:ascii="Tahoma" w:hAnsi="Tahoma" w:cs="Tahoma"/>
                <w:bCs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436212D6" w14:textId="77777777" w:rsidR="00E8406D" w:rsidRPr="00CA6AE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sz w:val="19"/>
                <w:szCs w:val="19"/>
              </w:rPr>
            </w:pPr>
            <w:r>
              <w:rPr>
                <w:rFonts w:ascii="Tahoma" w:hAnsi="Tahoma" w:cs="Tahoma"/>
                <w:bCs/>
                <w:sz w:val="19"/>
                <w:szCs w:val="19"/>
              </w:rPr>
              <w:t>20</w:t>
            </w:r>
          </w:p>
        </w:tc>
      </w:tr>
      <w:tr w:rsidR="00E8406D" w:rsidRPr="00C230C1" w14:paraId="7D8708A1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6507CB20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10.20</w:t>
            </w:r>
          </w:p>
        </w:tc>
        <w:tc>
          <w:tcPr>
            <w:tcW w:w="2167" w:type="pct"/>
            <w:vAlign w:val="center"/>
          </w:tcPr>
          <w:p w14:paraId="77086476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Проволока 1,2мм</w:t>
            </w:r>
          </w:p>
        </w:tc>
        <w:tc>
          <w:tcPr>
            <w:tcW w:w="599" w:type="pct"/>
          </w:tcPr>
          <w:p w14:paraId="1802FAE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45604975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19EEE9A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118</w:t>
            </w:r>
          </w:p>
        </w:tc>
      </w:tr>
      <w:tr w:rsidR="00E8406D" w:rsidRPr="00C230C1" w14:paraId="0ED3403E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062FB94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10.21</w:t>
            </w:r>
          </w:p>
        </w:tc>
        <w:tc>
          <w:tcPr>
            <w:tcW w:w="2167" w:type="pct"/>
            <w:vAlign w:val="center"/>
          </w:tcPr>
          <w:p w14:paraId="305A369B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color w:val="000000"/>
                <w:sz w:val="19"/>
                <w:szCs w:val="19"/>
              </w:rPr>
              <w:t>Проволока колючая 2,8мм</w:t>
            </w:r>
          </w:p>
        </w:tc>
        <w:tc>
          <w:tcPr>
            <w:tcW w:w="599" w:type="pct"/>
          </w:tcPr>
          <w:p w14:paraId="0FEDA9F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</w:t>
            </w: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г</w:t>
            </w:r>
          </w:p>
        </w:tc>
        <w:tc>
          <w:tcPr>
            <w:tcW w:w="525" w:type="pct"/>
          </w:tcPr>
          <w:p w14:paraId="2B9EDB9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085A64A2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114</w:t>
            </w:r>
          </w:p>
        </w:tc>
      </w:tr>
      <w:tr w:rsidR="00E8406D" w:rsidRPr="00C230C1" w14:paraId="0C80D16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59545680" w14:textId="77777777" w:rsidR="00E8406D" w:rsidRPr="00B23F10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10.22</w:t>
            </w:r>
          </w:p>
        </w:tc>
        <w:tc>
          <w:tcPr>
            <w:tcW w:w="2167" w:type="pct"/>
            <w:vAlign w:val="center"/>
          </w:tcPr>
          <w:p w14:paraId="13874D63" w14:textId="77777777" w:rsidR="00E8406D" w:rsidRPr="0096586F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F70B26">
              <w:rPr>
                <w:rFonts w:ascii="Tahoma" w:hAnsi="Tahoma" w:cs="Tahoma"/>
                <w:color w:val="000000"/>
                <w:sz w:val="19"/>
                <w:szCs w:val="19"/>
              </w:rPr>
              <w:t>Проволока колючая Егоза</w:t>
            </w:r>
          </w:p>
        </w:tc>
        <w:tc>
          <w:tcPr>
            <w:tcW w:w="599" w:type="pct"/>
          </w:tcPr>
          <w:p w14:paraId="48B07D1F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</w:t>
            </w: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г</w:t>
            </w:r>
          </w:p>
        </w:tc>
        <w:tc>
          <w:tcPr>
            <w:tcW w:w="525" w:type="pct"/>
          </w:tcPr>
          <w:p w14:paraId="35BCE3E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 w:rsidRPr="0096586F"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2A80065C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154</w:t>
            </w:r>
          </w:p>
        </w:tc>
      </w:tr>
      <w:tr w:rsidR="00E8406D" w:rsidRPr="00C230C1" w14:paraId="2066681A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44EE88C1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10.23</w:t>
            </w:r>
          </w:p>
        </w:tc>
        <w:tc>
          <w:tcPr>
            <w:tcW w:w="2167" w:type="pct"/>
            <w:vAlign w:val="center"/>
          </w:tcPr>
          <w:p w14:paraId="0E012544" w14:textId="77777777" w:rsidR="00E8406D" w:rsidRPr="00F70B26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Диск отрезной</w:t>
            </w:r>
          </w:p>
        </w:tc>
        <w:tc>
          <w:tcPr>
            <w:tcW w:w="599" w:type="pct"/>
          </w:tcPr>
          <w:p w14:paraId="5CFF4A50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48D2CA23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59A169D8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65</w:t>
            </w:r>
          </w:p>
        </w:tc>
      </w:tr>
      <w:tr w:rsidR="00E8406D" w:rsidRPr="00C230C1" w14:paraId="2B596B34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13B45EC0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10.24</w:t>
            </w:r>
          </w:p>
        </w:tc>
        <w:tc>
          <w:tcPr>
            <w:tcW w:w="2167" w:type="pct"/>
            <w:vAlign w:val="center"/>
          </w:tcPr>
          <w:p w14:paraId="09A3B329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Гвозди</w:t>
            </w:r>
          </w:p>
        </w:tc>
        <w:tc>
          <w:tcPr>
            <w:tcW w:w="599" w:type="pct"/>
          </w:tcPr>
          <w:p w14:paraId="681CE357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кг</w:t>
            </w:r>
          </w:p>
        </w:tc>
        <w:tc>
          <w:tcPr>
            <w:tcW w:w="525" w:type="pct"/>
          </w:tcPr>
          <w:p w14:paraId="374A6A55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3CDDFDAB" w14:textId="77777777" w:rsidR="00E8406D" w:rsidRPr="0096586F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97</w:t>
            </w:r>
          </w:p>
        </w:tc>
      </w:tr>
      <w:tr w:rsidR="00E8406D" w:rsidRPr="00C230C1" w14:paraId="5CAE2342" w14:textId="77777777" w:rsidTr="00E8406D">
        <w:trPr>
          <w:trHeight w:val="222"/>
        </w:trPr>
        <w:tc>
          <w:tcPr>
            <w:tcW w:w="812" w:type="pct"/>
            <w:noWrap/>
            <w:vAlign w:val="bottom"/>
          </w:tcPr>
          <w:p w14:paraId="20727AD1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10.25</w:t>
            </w:r>
          </w:p>
        </w:tc>
        <w:tc>
          <w:tcPr>
            <w:tcW w:w="2167" w:type="pct"/>
            <w:vAlign w:val="center"/>
          </w:tcPr>
          <w:p w14:paraId="62DE5DFE" w14:textId="77777777" w:rsidR="00E8406D" w:rsidRDefault="00E8406D" w:rsidP="00E8406D">
            <w:pPr>
              <w:spacing w:after="0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Шифер асбестовый</w:t>
            </w:r>
          </w:p>
        </w:tc>
        <w:tc>
          <w:tcPr>
            <w:tcW w:w="599" w:type="pct"/>
          </w:tcPr>
          <w:p w14:paraId="07C8D0B6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шт</w:t>
            </w:r>
          </w:p>
        </w:tc>
        <w:tc>
          <w:tcPr>
            <w:tcW w:w="525" w:type="pct"/>
          </w:tcPr>
          <w:p w14:paraId="3DFB9E20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</w:t>
            </w:r>
          </w:p>
        </w:tc>
        <w:tc>
          <w:tcPr>
            <w:tcW w:w="897" w:type="pct"/>
            <w:noWrap/>
            <w:vAlign w:val="center"/>
          </w:tcPr>
          <w:p w14:paraId="78EDFA74" w14:textId="77777777" w:rsidR="00E8406D" w:rsidRDefault="00E8406D" w:rsidP="00E8406D">
            <w:pPr>
              <w:spacing w:after="0"/>
              <w:jc w:val="center"/>
              <w:rPr>
                <w:rFonts w:ascii="Tahoma" w:hAnsi="Tahoma" w:cs="Tahoma"/>
                <w:bCs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bCs/>
                <w:color w:val="000000"/>
                <w:sz w:val="19"/>
                <w:szCs w:val="19"/>
              </w:rPr>
              <w:t>1193</w:t>
            </w:r>
          </w:p>
        </w:tc>
      </w:tr>
    </w:tbl>
    <w:p w14:paraId="1F8B8334" w14:textId="77777777" w:rsidR="00E8406D" w:rsidRDefault="00E8406D" w:rsidP="00E8406D">
      <w:pPr>
        <w:tabs>
          <w:tab w:val="center" w:pos="567"/>
        </w:tabs>
        <w:suppressAutoHyphens/>
        <w:rPr>
          <w:rFonts w:ascii="Tahoma" w:hAnsi="Tahoma" w:cs="Tahoma"/>
          <w:b/>
          <w:sz w:val="20"/>
          <w:szCs w:val="20"/>
        </w:rPr>
      </w:pPr>
    </w:p>
    <w:p w14:paraId="46352EC4" w14:textId="77777777" w:rsidR="00E8406D" w:rsidRDefault="00E8406D" w:rsidP="00E8406D">
      <w:pPr>
        <w:tabs>
          <w:tab w:val="center" w:pos="567"/>
        </w:tabs>
        <w:suppressAutoHyphens/>
        <w:rPr>
          <w:rFonts w:ascii="Tahoma" w:hAnsi="Tahoma" w:cs="Tahoma"/>
          <w:b/>
          <w:sz w:val="20"/>
          <w:szCs w:val="20"/>
        </w:rPr>
      </w:pPr>
    </w:p>
    <w:p w14:paraId="014FFCFC" w14:textId="77777777" w:rsidR="00E8406D" w:rsidRDefault="00E8406D" w:rsidP="00E8406D">
      <w:pPr>
        <w:tabs>
          <w:tab w:val="center" w:pos="567"/>
        </w:tabs>
        <w:suppressAutoHyphens/>
        <w:rPr>
          <w:rFonts w:ascii="Tahoma" w:hAnsi="Tahoma" w:cs="Tahoma"/>
          <w:spacing w:val="-3"/>
          <w:sz w:val="20"/>
        </w:rPr>
      </w:pPr>
      <w:r>
        <w:rPr>
          <w:rFonts w:ascii="Tahoma" w:hAnsi="Tahoma" w:cs="Tahoma"/>
          <w:b/>
          <w:sz w:val="20"/>
          <w:szCs w:val="20"/>
        </w:rPr>
        <w:t>Нормы расхода материалов: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75"/>
        <w:gridCol w:w="2212"/>
        <w:gridCol w:w="1526"/>
      </w:tblGrid>
      <w:tr w:rsidR="00E8406D" w14:paraId="1FD97C7B" w14:textId="77777777" w:rsidTr="00E8406D">
        <w:tc>
          <w:tcPr>
            <w:tcW w:w="567" w:type="dxa"/>
          </w:tcPr>
          <w:p w14:paraId="74A8F29C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b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b/>
                <w:color w:val="000000"/>
                <w:sz w:val="19"/>
                <w:szCs w:val="19"/>
              </w:rPr>
              <w:t>№</w:t>
            </w:r>
          </w:p>
          <w:p w14:paraId="10704B2E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b/>
                <w:color w:val="000000"/>
                <w:sz w:val="19"/>
                <w:szCs w:val="19"/>
              </w:rPr>
            </w:pPr>
          </w:p>
        </w:tc>
        <w:tc>
          <w:tcPr>
            <w:tcW w:w="3175" w:type="dxa"/>
          </w:tcPr>
          <w:p w14:paraId="3F00D025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b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b/>
                <w:color w:val="000000"/>
                <w:sz w:val="19"/>
                <w:szCs w:val="19"/>
              </w:rPr>
              <w:t>Наименование</w:t>
            </w:r>
          </w:p>
        </w:tc>
        <w:tc>
          <w:tcPr>
            <w:tcW w:w="2212" w:type="dxa"/>
          </w:tcPr>
          <w:p w14:paraId="1D3DEA45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b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b/>
                <w:color w:val="000000"/>
                <w:sz w:val="19"/>
                <w:szCs w:val="19"/>
              </w:rPr>
              <w:t>Ед. изм.</w:t>
            </w:r>
          </w:p>
        </w:tc>
        <w:tc>
          <w:tcPr>
            <w:tcW w:w="1526" w:type="dxa"/>
          </w:tcPr>
          <w:p w14:paraId="6B510FD6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b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b/>
                <w:color w:val="000000"/>
                <w:sz w:val="19"/>
                <w:szCs w:val="19"/>
              </w:rPr>
              <w:t>Расход</w:t>
            </w:r>
          </w:p>
        </w:tc>
      </w:tr>
      <w:tr w:rsidR="00E8406D" w14:paraId="5A84BB22" w14:textId="77777777" w:rsidTr="00E8406D">
        <w:tc>
          <w:tcPr>
            <w:tcW w:w="567" w:type="dxa"/>
          </w:tcPr>
          <w:p w14:paraId="75893859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1</w:t>
            </w:r>
          </w:p>
        </w:tc>
        <w:tc>
          <w:tcPr>
            <w:tcW w:w="3175" w:type="dxa"/>
          </w:tcPr>
          <w:p w14:paraId="2C439AFB" w14:textId="77777777" w:rsidR="00E8406D" w:rsidRPr="001144C7" w:rsidRDefault="00E8406D" w:rsidP="001144C7">
            <w:pPr>
              <w:spacing w:after="0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Битумный праймер</w:t>
            </w:r>
          </w:p>
        </w:tc>
        <w:tc>
          <w:tcPr>
            <w:tcW w:w="2212" w:type="dxa"/>
          </w:tcPr>
          <w:p w14:paraId="389D5159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1 м²</w:t>
            </w:r>
          </w:p>
        </w:tc>
        <w:tc>
          <w:tcPr>
            <w:tcW w:w="1526" w:type="dxa"/>
          </w:tcPr>
          <w:p w14:paraId="064685B9" w14:textId="77777777" w:rsidR="00E8406D" w:rsidRPr="001144C7" w:rsidRDefault="00E8406D" w:rsidP="001144C7">
            <w:pPr>
              <w:spacing w:after="0"/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0,3 кг</w:t>
            </w:r>
          </w:p>
        </w:tc>
      </w:tr>
      <w:tr w:rsidR="00E8406D" w14:paraId="63E93132" w14:textId="77777777" w:rsidTr="00E8406D">
        <w:tc>
          <w:tcPr>
            <w:tcW w:w="567" w:type="dxa"/>
          </w:tcPr>
          <w:p w14:paraId="310BF8A5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2</w:t>
            </w:r>
          </w:p>
        </w:tc>
        <w:tc>
          <w:tcPr>
            <w:tcW w:w="3175" w:type="dxa"/>
          </w:tcPr>
          <w:p w14:paraId="334E9DFF" w14:textId="77777777" w:rsidR="00E8406D" w:rsidRPr="001144C7" w:rsidRDefault="00E8406D" w:rsidP="001144C7">
            <w:pPr>
              <w:spacing w:after="0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Эмаль ПФ-115</w:t>
            </w:r>
          </w:p>
        </w:tc>
        <w:tc>
          <w:tcPr>
            <w:tcW w:w="2212" w:type="dxa"/>
          </w:tcPr>
          <w:p w14:paraId="6A10011F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1 м²</w:t>
            </w:r>
          </w:p>
        </w:tc>
        <w:tc>
          <w:tcPr>
            <w:tcW w:w="1526" w:type="dxa"/>
          </w:tcPr>
          <w:p w14:paraId="0307F907" w14:textId="77777777" w:rsidR="00E8406D" w:rsidRPr="001144C7" w:rsidRDefault="00E8406D" w:rsidP="001144C7">
            <w:pPr>
              <w:spacing w:after="0"/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0,2 кг</w:t>
            </w:r>
          </w:p>
        </w:tc>
      </w:tr>
      <w:tr w:rsidR="00E8406D" w14:paraId="75BC90A7" w14:textId="77777777" w:rsidTr="00E8406D">
        <w:tc>
          <w:tcPr>
            <w:tcW w:w="567" w:type="dxa"/>
          </w:tcPr>
          <w:p w14:paraId="04113917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3</w:t>
            </w:r>
          </w:p>
        </w:tc>
        <w:tc>
          <w:tcPr>
            <w:tcW w:w="3175" w:type="dxa"/>
          </w:tcPr>
          <w:p w14:paraId="23C7DD61" w14:textId="77777777" w:rsidR="00E8406D" w:rsidRPr="001144C7" w:rsidRDefault="00E8406D" w:rsidP="001144C7">
            <w:pPr>
              <w:spacing w:after="0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Электроды</w:t>
            </w:r>
          </w:p>
        </w:tc>
        <w:tc>
          <w:tcPr>
            <w:tcW w:w="2212" w:type="dxa"/>
          </w:tcPr>
          <w:p w14:paraId="4584AAA7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1м шва 4-5мм</w:t>
            </w:r>
          </w:p>
        </w:tc>
        <w:tc>
          <w:tcPr>
            <w:tcW w:w="1526" w:type="dxa"/>
          </w:tcPr>
          <w:p w14:paraId="0D93AF66" w14:textId="77777777" w:rsidR="00E8406D" w:rsidRPr="001144C7" w:rsidRDefault="00E8406D" w:rsidP="001144C7">
            <w:pPr>
              <w:spacing w:after="0"/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0,25 кг</w:t>
            </w:r>
          </w:p>
        </w:tc>
      </w:tr>
      <w:tr w:rsidR="00E8406D" w14:paraId="2E0EF1B6" w14:textId="77777777" w:rsidTr="00E8406D">
        <w:tc>
          <w:tcPr>
            <w:tcW w:w="567" w:type="dxa"/>
          </w:tcPr>
          <w:p w14:paraId="5E064423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4</w:t>
            </w:r>
          </w:p>
        </w:tc>
        <w:tc>
          <w:tcPr>
            <w:tcW w:w="3175" w:type="dxa"/>
          </w:tcPr>
          <w:p w14:paraId="3170DB17" w14:textId="77777777" w:rsidR="00E8406D" w:rsidRPr="001144C7" w:rsidRDefault="00E8406D" w:rsidP="001144C7">
            <w:pPr>
              <w:spacing w:after="0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Электроды</w:t>
            </w:r>
          </w:p>
        </w:tc>
        <w:tc>
          <w:tcPr>
            <w:tcW w:w="2212" w:type="dxa"/>
          </w:tcPr>
          <w:p w14:paraId="5191DC2B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1м шва 8-10мм</w:t>
            </w:r>
          </w:p>
        </w:tc>
        <w:tc>
          <w:tcPr>
            <w:tcW w:w="1526" w:type="dxa"/>
          </w:tcPr>
          <w:p w14:paraId="63B83D27" w14:textId="77777777" w:rsidR="00E8406D" w:rsidRPr="001144C7" w:rsidRDefault="00E8406D" w:rsidP="001144C7">
            <w:pPr>
              <w:spacing w:after="0"/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0,75 кг</w:t>
            </w:r>
          </w:p>
        </w:tc>
      </w:tr>
      <w:tr w:rsidR="00E8406D" w14:paraId="785A3E60" w14:textId="77777777" w:rsidTr="00E8406D">
        <w:tc>
          <w:tcPr>
            <w:tcW w:w="567" w:type="dxa"/>
          </w:tcPr>
          <w:p w14:paraId="0E5BA637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</w:p>
        </w:tc>
        <w:tc>
          <w:tcPr>
            <w:tcW w:w="3175" w:type="dxa"/>
          </w:tcPr>
          <w:p w14:paraId="6D045050" w14:textId="77777777" w:rsidR="00E8406D" w:rsidRPr="001144C7" w:rsidRDefault="00E8406D" w:rsidP="001144C7">
            <w:pPr>
              <w:spacing w:after="0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Цемент</w:t>
            </w:r>
          </w:p>
        </w:tc>
        <w:tc>
          <w:tcPr>
            <w:tcW w:w="2212" w:type="dxa"/>
          </w:tcPr>
          <w:p w14:paraId="598A0014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1 м³ (М200)</w:t>
            </w:r>
          </w:p>
        </w:tc>
        <w:tc>
          <w:tcPr>
            <w:tcW w:w="1526" w:type="dxa"/>
          </w:tcPr>
          <w:p w14:paraId="1E31D237" w14:textId="77777777" w:rsidR="00E8406D" w:rsidRPr="001144C7" w:rsidRDefault="00E8406D" w:rsidP="001144C7">
            <w:pPr>
              <w:spacing w:after="0"/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325 кг</w:t>
            </w:r>
          </w:p>
        </w:tc>
      </w:tr>
      <w:tr w:rsidR="00E8406D" w14:paraId="35F56DE0" w14:textId="77777777" w:rsidTr="00E8406D">
        <w:tc>
          <w:tcPr>
            <w:tcW w:w="567" w:type="dxa"/>
          </w:tcPr>
          <w:p w14:paraId="3917E422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6</w:t>
            </w:r>
          </w:p>
        </w:tc>
        <w:tc>
          <w:tcPr>
            <w:tcW w:w="3175" w:type="dxa"/>
          </w:tcPr>
          <w:p w14:paraId="6497BE8C" w14:textId="77777777" w:rsidR="00E8406D" w:rsidRPr="001144C7" w:rsidRDefault="00E8406D" w:rsidP="001144C7">
            <w:pPr>
              <w:spacing w:after="0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 xml:space="preserve">Отсев </w:t>
            </w:r>
          </w:p>
        </w:tc>
        <w:tc>
          <w:tcPr>
            <w:tcW w:w="2212" w:type="dxa"/>
          </w:tcPr>
          <w:p w14:paraId="2C75E4AA" w14:textId="77777777" w:rsidR="00E8406D" w:rsidRPr="001144C7" w:rsidRDefault="00E8406D" w:rsidP="001144C7">
            <w:pPr>
              <w:spacing w:after="0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1 м³ (М200)</w:t>
            </w:r>
          </w:p>
        </w:tc>
        <w:tc>
          <w:tcPr>
            <w:tcW w:w="1526" w:type="dxa"/>
          </w:tcPr>
          <w:p w14:paraId="41D22580" w14:textId="77777777" w:rsidR="00E8406D" w:rsidRPr="001144C7" w:rsidRDefault="00E8406D" w:rsidP="001144C7">
            <w:pPr>
              <w:spacing w:after="0"/>
              <w:jc w:val="right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1144C7">
              <w:rPr>
                <w:rFonts w:ascii="Tahoma" w:hAnsi="Tahoma" w:cs="Tahoma"/>
                <w:color w:val="000000"/>
                <w:sz w:val="19"/>
                <w:szCs w:val="19"/>
              </w:rPr>
              <w:t>1 855 кг</w:t>
            </w:r>
          </w:p>
        </w:tc>
      </w:tr>
    </w:tbl>
    <w:p w14:paraId="23850411" w14:textId="77777777" w:rsidR="00E8406D" w:rsidRDefault="00E8406D" w:rsidP="00E8406D">
      <w:pPr>
        <w:tabs>
          <w:tab w:val="center" w:pos="567"/>
        </w:tabs>
        <w:suppressAutoHyphens/>
        <w:jc w:val="both"/>
        <w:rPr>
          <w:rFonts w:ascii="Tahoma" w:hAnsi="Tahoma" w:cs="Tahoma"/>
          <w:spacing w:val="-3"/>
          <w:sz w:val="20"/>
        </w:rPr>
      </w:pPr>
    </w:p>
    <w:p w14:paraId="301B726F" w14:textId="3203F9AC" w:rsidR="00E8406D" w:rsidRDefault="00E8406D" w:rsidP="00E8406D">
      <w:pPr>
        <w:tabs>
          <w:tab w:val="left" w:pos="6840"/>
        </w:tabs>
        <w:suppressAutoHyphens/>
        <w:jc w:val="both"/>
        <w:rPr>
          <w:rFonts w:ascii="Tahoma" w:hAnsi="Tahoma" w:cs="Tahoma"/>
          <w:spacing w:val="-3"/>
          <w:sz w:val="20"/>
        </w:rPr>
      </w:pPr>
    </w:p>
    <w:p w14:paraId="108854F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5FDB4D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0840AE0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A1F971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D28120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593F1A4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8B1D4D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EB09658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20D455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06E252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0FEB429" w14:textId="77777777" w:rsidR="00B07BB4" w:rsidRDefault="00B07BB4" w:rsidP="00B07BB4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1E491C6C" w14:textId="77777777" w:rsidR="00B07BB4" w:rsidRDefault="00B07BB4" w:rsidP="00B07BB4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1E2F74A0" w14:textId="77777777" w:rsidR="00B07BB4" w:rsidRDefault="00B07BB4" w:rsidP="00B07BB4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117B543C" w14:textId="77777777" w:rsidR="00B07BB4" w:rsidRDefault="00B07BB4" w:rsidP="00B07BB4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4E9B2B1F" w14:textId="7F8756D5" w:rsidR="00B07BB4" w:rsidRDefault="00B07BB4" w:rsidP="00B07BB4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061B31E7" w14:textId="4B93E8F7" w:rsidR="001144C7" w:rsidRDefault="001144C7" w:rsidP="00B07BB4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045D1F5B" w14:textId="50A9379E" w:rsidR="001144C7" w:rsidRDefault="001144C7" w:rsidP="00B07BB4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06C788AF" w14:textId="1442C6E0" w:rsidR="001144C7" w:rsidRDefault="001144C7" w:rsidP="00B07BB4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60D43745" w14:textId="3546F960" w:rsidR="001144C7" w:rsidRDefault="001144C7" w:rsidP="00B07BB4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7ED9A4D3" w14:textId="1C314501" w:rsidR="001144C7" w:rsidRDefault="001144C7" w:rsidP="00B07BB4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2930F867" w14:textId="77777777" w:rsidR="001144C7" w:rsidRDefault="001144C7" w:rsidP="00B07BB4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4A2D842E" w14:textId="77777777" w:rsidR="00B07BB4" w:rsidRDefault="00B07BB4" w:rsidP="00B07BB4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41B2A52B" w14:textId="0F622484" w:rsidR="001C58A8" w:rsidRDefault="001C58A8" w:rsidP="007F2655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190F576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A70DBC8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60ECAB0" w14:textId="5F95DE61" w:rsidR="0083742E" w:rsidRPr="007F2655" w:rsidRDefault="00B22CFB" w:rsidP="007F2655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rPr>
          <w:rFonts w:ascii="Tahoma" w:hAnsi="Tahoma" w:cs="Tahoma"/>
          <w:b/>
          <w:sz w:val="20"/>
          <w:szCs w:val="18"/>
        </w:rPr>
      </w:pPr>
      <w:r>
        <w:rPr>
          <w:rFonts w:ascii="Tahoma" w:hAnsi="Tahoma" w:cs="Tahoma"/>
          <w:b/>
          <w:sz w:val="20"/>
          <w:szCs w:val="18"/>
        </w:rPr>
        <w:t xml:space="preserve">                                </w:t>
      </w:r>
      <w:r w:rsidR="007F2655">
        <w:rPr>
          <w:rFonts w:ascii="Tahoma" w:hAnsi="Tahoma" w:cs="Tahoma"/>
          <w:b/>
          <w:sz w:val="20"/>
          <w:szCs w:val="18"/>
        </w:rPr>
        <w:t xml:space="preserve">                   </w:t>
      </w:r>
    </w:p>
    <w:p w14:paraId="7660BA89" w14:textId="77777777" w:rsidR="0083742E" w:rsidRDefault="0083742E" w:rsidP="007E5D9C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405FDF60" w14:textId="77777777" w:rsidR="007F2655" w:rsidRDefault="007F2655" w:rsidP="007F2655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                                                                      </w:t>
      </w:r>
    </w:p>
    <w:p w14:paraId="62D40D6C" w14:textId="1BF26949" w:rsidR="00CE3B92" w:rsidRPr="0088701D" w:rsidRDefault="007F2655" w:rsidP="007F2655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                                                                       </w:t>
      </w:r>
      <w:r w:rsidR="00CE3B92" w:rsidRPr="0088701D">
        <w:rPr>
          <w:rFonts w:ascii="Tahoma" w:hAnsi="Tahoma" w:cs="Tahoma"/>
          <w:b/>
          <w:sz w:val="18"/>
          <w:szCs w:val="18"/>
        </w:rPr>
        <w:t xml:space="preserve">Приложение </w:t>
      </w:r>
      <w:r w:rsidR="005A2B3F" w:rsidRPr="0088701D">
        <w:rPr>
          <w:rFonts w:ascii="Tahoma" w:hAnsi="Tahoma" w:cs="Tahoma"/>
          <w:b/>
          <w:sz w:val="18"/>
          <w:szCs w:val="18"/>
        </w:rPr>
        <w:t>2</w:t>
      </w:r>
      <w:r w:rsidR="00CE3B92" w:rsidRPr="0088701D">
        <w:rPr>
          <w:rFonts w:ascii="Tahoma" w:hAnsi="Tahoma" w:cs="Tahoma"/>
          <w:b/>
          <w:sz w:val="18"/>
          <w:szCs w:val="18"/>
        </w:rPr>
        <w:t xml:space="preserve"> к Приглашению</w:t>
      </w:r>
    </w:p>
    <w:p w14:paraId="7848B31D" w14:textId="77777777" w:rsidR="00D33B36" w:rsidRPr="0088701D" w:rsidRDefault="00D33B36" w:rsidP="00D33B36">
      <w:pPr>
        <w:widowControl w:val="0"/>
        <w:spacing w:after="0" w:line="240" w:lineRule="auto"/>
        <w:ind w:firstLine="567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>Форма</w:t>
      </w:r>
    </w:p>
    <w:p w14:paraId="3D96FB75" w14:textId="77777777" w:rsidR="00F66E25" w:rsidRPr="0088701D" w:rsidRDefault="00F66E25" w:rsidP="007E5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8"/>
          <w:szCs w:val="18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10113"/>
      </w:tblGrid>
      <w:tr w:rsidR="00A467A4" w:rsidRPr="0088701D" w14:paraId="03BD502B" w14:textId="77777777" w:rsidTr="0054564E">
        <w:trPr>
          <w:trHeight w:val="57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361011A4" w14:textId="77777777" w:rsidR="00A467A4" w:rsidRPr="0088701D" w:rsidRDefault="00A467A4" w:rsidP="0054564E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0113" w:type="dxa"/>
            <w:shd w:val="clear" w:color="000000" w:fill="D8E4BC"/>
            <w:vAlign w:val="center"/>
            <w:hideMark/>
          </w:tcPr>
          <w:p w14:paraId="51A7451B" w14:textId="77777777" w:rsidR="00E47FB0" w:rsidRPr="0088701D" w:rsidRDefault="00E47FB0" w:rsidP="00E47FB0">
            <w:pPr>
              <w:tabs>
                <w:tab w:val="center" w:pos="567"/>
              </w:tabs>
              <w:suppressAutoHyphens/>
              <w:spacing w:after="0" w:line="240" w:lineRule="auto"/>
              <w:jc w:val="center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>КОНКУРСНАЯ ЗАЯВКА</w:t>
            </w:r>
          </w:p>
          <w:p w14:paraId="7355B01B" w14:textId="77777777" w:rsidR="00D33F3C" w:rsidRPr="0088701D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 xml:space="preserve">КОМУ: </w:t>
            </w:r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>ЗАО «Альфа Телеком»</w:t>
            </w: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</w:p>
          <w:p w14:paraId="19130E07" w14:textId="733CF5D1" w:rsidR="00E47FB0" w:rsidRPr="0088701D" w:rsidRDefault="00D33F3C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>На Приглашение № ____ от  «__»________2022 г.</w:t>
            </w:r>
            <w:r w:rsidR="00E47FB0" w:rsidRPr="0088701D">
              <w:rPr>
                <w:rFonts w:ascii="Tahoma" w:hAnsi="Tahoma" w:cs="Tahoma"/>
                <w:spacing w:val="-3"/>
                <w:sz w:val="18"/>
                <w:szCs w:val="18"/>
              </w:rPr>
              <w:t xml:space="preserve"> </w:t>
            </w:r>
          </w:p>
          <w:p w14:paraId="0B0DE7A1" w14:textId="77777777" w:rsidR="00E47FB0" w:rsidRPr="0088701D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8"/>
                <w:szCs w:val="18"/>
              </w:rPr>
            </w:pPr>
          </w:p>
          <w:p w14:paraId="2F7BD119" w14:textId="77777777" w:rsidR="00E47FB0" w:rsidRPr="0088701D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>ОТ: ____________________________________________________________________________________</w:t>
            </w:r>
          </w:p>
          <w:p w14:paraId="3C117C1B" w14:textId="5FF9DC59" w:rsidR="00E47FB0" w:rsidRPr="0088701D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i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 xml:space="preserve">                                        </w:t>
            </w:r>
            <w:r w:rsidR="00D33F3C" w:rsidRPr="0088701D">
              <w:rPr>
                <w:rFonts w:ascii="Tahoma" w:hAnsi="Tahoma" w:cs="Tahoma"/>
                <w:i/>
                <w:spacing w:val="-3"/>
                <w:sz w:val="18"/>
                <w:szCs w:val="18"/>
              </w:rPr>
              <w:t>(наименование поставщика</w:t>
            </w:r>
            <w:r w:rsidRPr="0088701D">
              <w:rPr>
                <w:rFonts w:ascii="Tahoma" w:hAnsi="Tahoma" w:cs="Tahoma"/>
                <w:i/>
                <w:spacing w:val="-3"/>
                <w:sz w:val="18"/>
                <w:szCs w:val="18"/>
              </w:rPr>
              <w:t>)</w:t>
            </w:r>
          </w:p>
          <w:p w14:paraId="21819852" w14:textId="4662B48A" w:rsidR="00A467A4" w:rsidRPr="0088701D" w:rsidRDefault="00A467A4" w:rsidP="00D33F3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A467A4" w:rsidRPr="0088701D" w14:paraId="614A7818" w14:textId="77777777" w:rsidTr="0054564E">
        <w:trPr>
          <w:trHeight w:val="300"/>
        </w:trPr>
        <w:tc>
          <w:tcPr>
            <w:tcW w:w="10349" w:type="dxa"/>
            <w:gridSpan w:val="2"/>
            <w:shd w:val="clear" w:color="auto" w:fill="auto"/>
            <w:noWrap/>
            <w:vAlign w:val="bottom"/>
            <w:hideMark/>
          </w:tcPr>
          <w:p w14:paraId="10B934F3" w14:textId="77777777" w:rsidR="00A467A4" w:rsidRPr="0088701D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tbl>
            <w:tblPr>
              <w:tblW w:w="9827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3028"/>
              <w:gridCol w:w="1278"/>
              <w:gridCol w:w="1110"/>
              <w:gridCol w:w="1452"/>
              <w:gridCol w:w="941"/>
              <w:gridCol w:w="1450"/>
            </w:tblGrid>
            <w:tr w:rsidR="00A467A4" w:rsidRPr="0088701D" w14:paraId="53A5022D" w14:textId="77777777" w:rsidTr="0054564E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2C311204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№  лота</w:t>
                  </w:r>
                </w:p>
              </w:tc>
              <w:tc>
                <w:tcPr>
                  <w:tcW w:w="302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718CDEB8" w14:textId="3AFE2A30" w:rsidR="00A467A4" w:rsidRPr="0088701D" w:rsidRDefault="00A467A4" w:rsidP="00B51822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Наименование товара</w:t>
                  </w:r>
                  <w:r w:rsidR="00D33F3C"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. П</w:t>
                  </w: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одробное описание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4492CAF" w14:textId="7B1DC3B0" w:rsidR="00A467A4" w:rsidRPr="0088701D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Кол-во</w:t>
                  </w:r>
                  <w:r w:rsidR="00D33F3C"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/объем</w:t>
                  </w: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46440885" w14:textId="77777777" w:rsidR="00A467A4" w:rsidRPr="0088701D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Цена </w:t>
                  </w:r>
                </w:p>
                <w:p w14:paraId="3B07B314" w14:textId="44E4AADF" w:rsidR="00A467A4" w:rsidRPr="0088701D" w:rsidRDefault="00A467A4" w:rsidP="00D33F3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за ед</w:t>
                  </w:r>
                  <w:r w:rsidR="00D33F3C"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.</w:t>
                  </w: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без НДС</w:t>
                  </w:r>
                  <w:r w:rsidR="00077847"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145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16DDB29" w14:textId="1F57AE2B" w:rsidR="00A467A4" w:rsidRPr="0088701D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Общая стоимость</w:t>
                  </w:r>
                  <w:r w:rsidR="00077847"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,</w:t>
                  </w: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без НДС</w:t>
                  </w:r>
                  <w:r w:rsidR="00077847"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5E7D8604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14:paraId="108B244B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Сумма </w:t>
                  </w:r>
                </w:p>
                <w:p w14:paraId="44FC06BF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НДС</w:t>
                  </w:r>
                  <w:r w:rsidRPr="0088701D"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139B9B64" w14:textId="45F612B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Общая стоимость</w:t>
                  </w:r>
                  <w:r w:rsidR="00077847"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,</w:t>
                  </w: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с учетом НДС</w:t>
                  </w:r>
                  <w:r w:rsidR="00077847"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*</w:t>
                  </w:r>
                </w:p>
              </w:tc>
            </w:tr>
            <w:tr w:rsidR="00A467A4" w:rsidRPr="0088701D" w14:paraId="208BBEB2" w14:textId="77777777" w:rsidTr="0054564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5150AF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914FB2" w14:textId="77777777" w:rsidR="00A467A4" w:rsidRPr="0088701D" w:rsidRDefault="00A467A4" w:rsidP="004E6D7C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AB3EE6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98D23A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C5B84A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83BB1B9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1DBA95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A467A4" w:rsidRPr="0088701D" w14:paraId="733F368B" w14:textId="77777777" w:rsidTr="0054564E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D22FFD" w14:textId="04AF530F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87CC55" w14:textId="55120AF0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B6C766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0C6AE5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6DC109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6935B33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E1E80C6" w14:textId="77777777" w:rsidR="00A467A4" w:rsidRPr="0088701D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B1C7432" w14:textId="1A600E2E" w:rsidR="00A467A4" w:rsidRPr="0088701D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14:paraId="720CC4AA" w14:textId="0A60534C" w:rsidR="003E7E31" w:rsidRDefault="00B8192E" w:rsidP="00EB55CA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>Срок оказании услуги</w:t>
            </w:r>
            <w:r w:rsidR="00025B10" w:rsidRPr="0088701D"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>__________________________________________________________________________</w:t>
            </w:r>
            <w:r w:rsidR="003E7E31" w:rsidRPr="0088701D"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 xml:space="preserve">: </w:t>
            </w:r>
          </w:p>
          <w:p w14:paraId="2C6847C1" w14:textId="7946DAFD" w:rsidR="001144C7" w:rsidRPr="0088701D" w:rsidRDefault="001144C7" w:rsidP="00EB55CA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>Гарантия:</w:t>
            </w:r>
          </w:p>
          <w:p w14:paraId="6DA28C2F" w14:textId="7D196CA0" w:rsidR="00A467A4" w:rsidRPr="0088701D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>В цену, указанную</w:t>
            </w:r>
            <w:r w:rsidR="005A2B3F"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 поставщиком</w:t>
            </w:r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>, должны быть включены все налоги, сборы и другие платежи</w:t>
            </w:r>
            <w:r w:rsidR="004359A1"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>,</w:t>
            </w:r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 взимаемые в соответствии с законодательством Кыргызской Республики, накладные затраты, транспортные и другие затраты </w:t>
            </w:r>
            <w:r w:rsidR="005A2B3F"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>п</w:t>
            </w:r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оставщика. </w:t>
            </w:r>
          </w:p>
          <w:p w14:paraId="0FE8E81B" w14:textId="77777777" w:rsidR="00A467A4" w:rsidRPr="0088701D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14:paraId="751CFF30" w14:textId="303A84A3" w:rsidR="00A467A4" w:rsidRPr="0088701D" w:rsidRDefault="00A467A4" w:rsidP="004E6D7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 xml:space="preserve">*Сумма НДС </w:t>
            </w:r>
            <w:r w:rsidR="006B36B1"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>в графах заполняется поставщиком</w:t>
            </w:r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>, только в случае если он является плательщиком НДС</w:t>
            </w:r>
            <w:r w:rsidR="00D33F3C"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 xml:space="preserve"> в Кыргызской Республик</w:t>
            </w:r>
            <w:r w:rsidR="004359A1"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>е</w:t>
            </w:r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 xml:space="preserve"> на момент подачи конкурсной заявки.</w:t>
            </w:r>
          </w:p>
          <w:p w14:paraId="5E193353" w14:textId="5A71A605" w:rsidR="00886AC3" w:rsidRPr="0088701D" w:rsidRDefault="00886AC3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Данная конкурсная заявка действительна в течение 60 (шестидесяти) календарных </w:t>
            </w:r>
            <w:r w:rsidR="00143846" w:rsidRPr="0088701D">
              <w:rPr>
                <w:rFonts w:ascii="Tahoma" w:hAnsi="Tahoma" w:cs="Tahoma"/>
                <w:sz w:val="18"/>
                <w:szCs w:val="18"/>
              </w:rPr>
              <w:t xml:space="preserve">дней с </w:t>
            </w:r>
            <w:r w:rsidRPr="0088701D">
              <w:rPr>
                <w:rFonts w:ascii="Tahoma" w:hAnsi="Tahoma" w:cs="Tahoma"/>
                <w:sz w:val="18"/>
                <w:szCs w:val="18"/>
              </w:rPr>
              <w:t xml:space="preserve">даты вскрытия конкурсных заявок. </w:t>
            </w:r>
          </w:p>
          <w:p w14:paraId="0EC27E27" w14:textId="4FFF26D3" w:rsidR="00A467A4" w:rsidRPr="0088701D" w:rsidRDefault="00C156D7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>Подавая настоящую конкурсную заявку</w:t>
            </w:r>
            <w:r w:rsidR="006B36B1" w:rsidRPr="0088701D">
              <w:rPr>
                <w:rFonts w:ascii="Tahoma" w:hAnsi="Tahoma" w:cs="Tahoma"/>
                <w:spacing w:val="-3"/>
                <w:sz w:val="18"/>
                <w:szCs w:val="18"/>
              </w:rPr>
              <w:t>, выражаем</w:t>
            </w:r>
            <w:r w:rsidR="00937F65" w:rsidRPr="0088701D">
              <w:rPr>
                <w:rFonts w:ascii="Tahoma" w:hAnsi="Tahoma" w:cs="Tahoma"/>
                <w:spacing w:val="-3"/>
                <w:sz w:val="18"/>
                <w:szCs w:val="18"/>
              </w:rPr>
              <w:t xml:space="preserve">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4E08C6B2" w14:textId="77777777" w:rsidR="00C05D5E" w:rsidRPr="0088701D" w:rsidRDefault="00C05D5E" w:rsidP="00C05D5E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4B2252AA" w14:textId="77777777" w:rsidR="00C05D5E" w:rsidRPr="0088701D" w:rsidRDefault="00C05D5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00CBB2D7" w14:textId="5A9C22B9" w:rsidR="00A467A4" w:rsidRPr="0088701D" w:rsidRDefault="001D218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8701D">
              <w:rPr>
                <w:rFonts w:ascii="Tahoma" w:hAnsi="Tahoma" w:cs="Tahoma"/>
                <w:color w:val="000000"/>
                <w:sz w:val="18"/>
                <w:szCs w:val="18"/>
              </w:rPr>
              <w:t>Также подавая конкурсную заявку под</w:t>
            </w:r>
            <w:r w:rsidR="006B36B1" w:rsidRPr="0088701D">
              <w:rPr>
                <w:rFonts w:ascii="Tahoma" w:hAnsi="Tahoma" w:cs="Tahoma"/>
                <w:color w:val="000000"/>
                <w:sz w:val="18"/>
                <w:szCs w:val="18"/>
              </w:rPr>
              <w:t>тверждаем и гарантируем свою правоспособность</w:t>
            </w:r>
            <w:r w:rsidRPr="0088701D">
              <w:rPr>
                <w:rFonts w:ascii="Tahoma" w:hAnsi="Tahoma" w:cs="Tahoma"/>
                <w:color w:val="000000"/>
                <w:sz w:val="18"/>
                <w:szCs w:val="18"/>
              </w:rPr>
              <w:t>,</w:t>
            </w:r>
            <w:r w:rsidR="006B36B1" w:rsidRPr="0088701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наличие</w:t>
            </w:r>
            <w:r w:rsidR="00A33E51" w:rsidRPr="0088701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регистрации в установленном</w:t>
            </w:r>
            <w:r w:rsidR="006B36B1" w:rsidRPr="0088701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законодательством</w:t>
            </w:r>
            <w:r w:rsidR="00A33E51" w:rsidRPr="0088701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порядке, а также наличие необходимых разрешительны</w:t>
            </w:r>
            <w:r w:rsidR="00C05D5E" w:rsidRPr="0088701D">
              <w:rPr>
                <w:rFonts w:ascii="Tahoma" w:hAnsi="Tahoma" w:cs="Tahoma"/>
                <w:color w:val="000000"/>
                <w:sz w:val="18"/>
                <w:szCs w:val="18"/>
              </w:rPr>
              <w:t>х</w:t>
            </w:r>
            <w:r w:rsidR="00A33E51" w:rsidRPr="0088701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документов</w:t>
            </w:r>
            <w:r w:rsidR="006B36B1" w:rsidRPr="0088701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на осуществление нашей деятельности</w:t>
            </w:r>
            <w:r w:rsidR="00A33E51" w:rsidRPr="0088701D">
              <w:rPr>
                <w:rFonts w:ascii="Tahoma" w:hAnsi="Tahoma" w:cs="Tahoma"/>
                <w:color w:val="000000"/>
                <w:sz w:val="18"/>
                <w:szCs w:val="18"/>
              </w:rPr>
              <w:t>. Г</w:t>
            </w:r>
            <w:r w:rsidR="006B36B1" w:rsidRPr="0088701D">
              <w:rPr>
                <w:rFonts w:ascii="Tahoma" w:hAnsi="Tahoma" w:cs="Tahoma"/>
                <w:color w:val="000000"/>
                <w:sz w:val="18"/>
                <w:szCs w:val="18"/>
              </w:rPr>
              <w:t>арантируем, что</w:t>
            </w:r>
            <w:r w:rsidRPr="0088701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лицо, подписавшее </w:t>
            </w:r>
            <w:r w:rsidR="000D563E" w:rsidRPr="0088701D">
              <w:rPr>
                <w:rFonts w:ascii="Tahoma" w:hAnsi="Tahoma" w:cs="Tahoma"/>
                <w:color w:val="000000"/>
                <w:sz w:val="18"/>
                <w:szCs w:val="18"/>
              </w:rPr>
              <w:t>настоящую конкурсную заявку,</w:t>
            </w:r>
            <w:r w:rsidRPr="0088701D">
              <w:rPr>
                <w:rFonts w:ascii="Tahoma" w:hAnsi="Tahoma" w:cs="Tahoma"/>
                <w:color w:val="000000"/>
                <w:sz w:val="18"/>
                <w:szCs w:val="18"/>
              </w:rPr>
              <w:t xml:space="preserve"> обладает всеми необходимыми полномочиями на ее подписание. </w:t>
            </w:r>
          </w:p>
          <w:p w14:paraId="566E51F1" w14:textId="6FC557F1" w:rsidR="001D218E" w:rsidRPr="0088701D" w:rsidRDefault="001D218E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00EE1FFE" w14:textId="77777777" w:rsidR="00A467A4" w:rsidRPr="0088701D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______________________ /_____________________/ ___________________</w:t>
      </w:r>
    </w:p>
    <w:p w14:paraId="4A4DFCA2" w14:textId="77777777" w:rsidR="00A467A4" w:rsidRPr="0088701D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(ФИО) </w:t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  <w:t>(должность)</w:t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  <w:t>(подпись и печать)</w:t>
      </w:r>
    </w:p>
    <w:p w14:paraId="2CE1B6E2" w14:textId="77777777" w:rsidR="00A467A4" w:rsidRPr="0088701D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6A31CDD9" w14:textId="77777777" w:rsidR="00A467A4" w:rsidRPr="0088701D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13B2DE31" w14:textId="77777777" w:rsidR="00A467A4" w:rsidRPr="0088701D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5002C7E7" w14:textId="724FB3E7" w:rsidR="00A467A4" w:rsidRPr="0088701D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«____» ___________ 202</w:t>
      </w:r>
      <w:r w:rsidR="00FD2008" w:rsidRPr="0088701D">
        <w:rPr>
          <w:rFonts w:ascii="Tahoma" w:hAnsi="Tahoma" w:cs="Tahoma"/>
          <w:sz w:val="18"/>
          <w:szCs w:val="18"/>
        </w:rPr>
        <w:t>2</w:t>
      </w:r>
      <w:r w:rsidRPr="0088701D">
        <w:rPr>
          <w:rFonts w:ascii="Tahoma" w:hAnsi="Tahoma" w:cs="Tahoma"/>
          <w:sz w:val="18"/>
          <w:szCs w:val="18"/>
        </w:rPr>
        <w:t xml:space="preserve"> года</w:t>
      </w:r>
    </w:p>
    <w:p w14:paraId="3672F7B0" w14:textId="520CE39F" w:rsidR="00586CD3" w:rsidRPr="0088701D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          (дата заполнения)</w:t>
      </w:r>
      <w:r w:rsidR="001D218E" w:rsidRPr="0088701D" w:rsidDel="001D218E">
        <w:rPr>
          <w:rFonts w:ascii="Tahoma" w:hAnsi="Tahoma" w:cs="Tahoma"/>
          <w:sz w:val="18"/>
          <w:szCs w:val="18"/>
        </w:rPr>
        <w:t xml:space="preserve"> </w:t>
      </w:r>
    </w:p>
    <w:p w14:paraId="538519F6" w14:textId="4872D2DC" w:rsidR="00D415A4" w:rsidRPr="0088701D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78102559" w14:textId="73ECF109" w:rsidR="00D415A4" w:rsidRPr="0088701D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63E7D0BE" w14:textId="0A543B87" w:rsidR="00D415A4" w:rsidRPr="0088701D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5C7C702D" w14:textId="120948D7" w:rsidR="00D415A4" w:rsidRPr="0088701D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093C20B3" w14:textId="2A893E93" w:rsidR="00D415A4" w:rsidRPr="0088701D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6E325CD3" w14:textId="03C6CD5B" w:rsidR="00D415A4" w:rsidRPr="0088701D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74F3BAD6" w14:textId="77777777" w:rsidR="00AE1623" w:rsidRPr="0088701D" w:rsidRDefault="00AE1623" w:rsidP="005D492D">
      <w:pPr>
        <w:pStyle w:val="af2"/>
        <w:jc w:val="right"/>
        <w:rPr>
          <w:rFonts w:ascii="Tahoma" w:hAnsi="Tahoma" w:cs="Tahoma"/>
          <w:b/>
          <w:sz w:val="18"/>
          <w:szCs w:val="18"/>
        </w:rPr>
      </w:pPr>
    </w:p>
    <w:p w14:paraId="3AF8DBE2" w14:textId="77777777" w:rsidR="00AE1623" w:rsidRPr="0088701D" w:rsidRDefault="00AE1623" w:rsidP="005D492D">
      <w:pPr>
        <w:pStyle w:val="af2"/>
        <w:jc w:val="right"/>
        <w:rPr>
          <w:rFonts w:ascii="Tahoma" w:hAnsi="Tahoma" w:cs="Tahoma"/>
          <w:b/>
          <w:sz w:val="18"/>
          <w:szCs w:val="18"/>
        </w:rPr>
      </w:pPr>
    </w:p>
    <w:p w14:paraId="4D364076" w14:textId="77777777" w:rsidR="00AE1623" w:rsidRPr="0088701D" w:rsidRDefault="00AE1623" w:rsidP="005D492D">
      <w:pPr>
        <w:pStyle w:val="af2"/>
        <w:jc w:val="right"/>
        <w:rPr>
          <w:rFonts w:ascii="Tahoma" w:hAnsi="Tahoma" w:cs="Tahoma"/>
          <w:b/>
          <w:sz w:val="18"/>
          <w:szCs w:val="18"/>
        </w:rPr>
      </w:pPr>
    </w:p>
    <w:p w14:paraId="74F2E343" w14:textId="77777777" w:rsidR="00AE1623" w:rsidRPr="0088701D" w:rsidRDefault="00AE1623" w:rsidP="005D492D">
      <w:pPr>
        <w:pStyle w:val="af2"/>
        <w:jc w:val="right"/>
        <w:rPr>
          <w:rFonts w:ascii="Tahoma" w:hAnsi="Tahoma" w:cs="Tahoma"/>
          <w:b/>
          <w:sz w:val="18"/>
          <w:szCs w:val="18"/>
        </w:rPr>
      </w:pPr>
    </w:p>
    <w:p w14:paraId="59348543" w14:textId="77777777" w:rsidR="00AE1623" w:rsidRPr="0088701D" w:rsidRDefault="00AE1623" w:rsidP="005D492D">
      <w:pPr>
        <w:pStyle w:val="af2"/>
        <w:jc w:val="right"/>
        <w:rPr>
          <w:rFonts w:ascii="Tahoma" w:hAnsi="Tahoma" w:cs="Tahoma"/>
          <w:b/>
          <w:sz w:val="18"/>
          <w:szCs w:val="18"/>
        </w:rPr>
      </w:pPr>
    </w:p>
    <w:p w14:paraId="3D991AB9" w14:textId="77777777" w:rsidR="00AE1623" w:rsidRPr="0088701D" w:rsidRDefault="00AE1623" w:rsidP="005D492D">
      <w:pPr>
        <w:pStyle w:val="af2"/>
        <w:jc w:val="right"/>
        <w:rPr>
          <w:rFonts w:ascii="Tahoma" w:hAnsi="Tahoma" w:cs="Tahoma"/>
          <w:b/>
          <w:sz w:val="18"/>
          <w:szCs w:val="18"/>
        </w:rPr>
      </w:pPr>
    </w:p>
    <w:p w14:paraId="502B735B" w14:textId="2DD3F648" w:rsidR="007F2655" w:rsidRDefault="007F2655" w:rsidP="00675D7D">
      <w:pPr>
        <w:pStyle w:val="af2"/>
        <w:tabs>
          <w:tab w:val="left" w:pos="851"/>
        </w:tabs>
        <w:rPr>
          <w:rFonts w:ascii="Tahoma" w:hAnsi="Tahoma" w:cs="Tahoma"/>
          <w:b/>
          <w:sz w:val="19"/>
          <w:szCs w:val="19"/>
        </w:rPr>
      </w:pPr>
    </w:p>
    <w:p w14:paraId="379BEAC5" w14:textId="3F2CC794" w:rsidR="001144C7" w:rsidRDefault="001144C7" w:rsidP="00675D7D">
      <w:pPr>
        <w:pStyle w:val="af2"/>
        <w:tabs>
          <w:tab w:val="left" w:pos="851"/>
        </w:tabs>
        <w:rPr>
          <w:rFonts w:ascii="Tahoma" w:hAnsi="Tahoma" w:cs="Tahoma"/>
          <w:b/>
          <w:sz w:val="19"/>
          <w:szCs w:val="19"/>
        </w:rPr>
      </w:pPr>
    </w:p>
    <w:p w14:paraId="33F15082" w14:textId="7A229F33" w:rsidR="001144C7" w:rsidRDefault="001144C7" w:rsidP="00675D7D">
      <w:pPr>
        <w:pStyle w:val="af2"/>
        <w:tabs>
          <w:tab w:val="left" w:pos="851"/>
        </w:tabs>
        <w:rPr>
          <w:rFonts w:ascii="Tahoma" w:hAnsi="Tahoma" w:cs="Tahoma"/>
          <w:b/>
          <w:sz w:val="19"/>
          <w:szCs w:val="19"/>
        </w:rPr>
      </w:pPr>
    </w:p>
    <w:p w14:paraId="1D4255E6" w14:textId="30213D73" w:rsidR="001144C7" w:rsidRDefault="001144C7" w:rsidP="00675D7D">
      <w:pPr>
        <w:pStyle w:val="af2"/>
        <w:tabs>
          <w:tab w:val="left" w:pos="851"/>
        </w:tabs>
        <w:rPr>
          <w:rFonts w:ascii="Tahoma" w:hAnsi="Tahoma" w:cs="Tahoma"/>
          <w:b/>
          <w:sz w:val="19"/>
          <w:szCs w:val="19"/>
        </w:rPr>
      </w:pPr>
    </w:p>
    <w:p w14:paraId="063F28D1" w14:textId="77777777" w:rsidR="001144C7" w:rsidRDefault="001144C7" w:rsidP="00675D7D">
      <w:pPr>
        <w:pStyle w:val="af2"/>
        <w:tabs>
          <w:tab w:val="left" w:pos="851"/>
        </w:tabs>
        <w:rPr>
          <w:rFonts w:ascii="Tahoma" w:hAnsi="Tahoma" w:cs="Tahoma"/>
          <w:b/>
          <w:sz w:val="19"/>
          <w:szCs w:val="19"/>
        </w:rPr>
      </w:pPr>
    </w:p>
    <w:p w14:paraId="5CB48B1F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6F17DC98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271E1268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4E40DC67" w14:textId="27330549" w:rsidR="007F2655" w:rsidRDefault="0008106E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                                                                                                                                                </w:t>
      </w:r>
      <w:r w:rsidR="00A12CCB">
        <w:rPr>
          <w:rFonts w:ascii="Tahoma" w:hAnsi="Tahoma" w:cs="Tahoma"/>
          <w:b/>
          <w:sz w:val="19"/>
          <w:szCs w:val="19"/>
        </w:rPr>
        <w:t>Приложение</w:t>
      </w:r>
      <w:r>
        <w:rPr>
          <w:rFonts w:ascii="Tahoma" w:hAnsi="Tahoma" w:cs="Tahoma"/>
          <w:b/>
          <w:sz w:val="19"/>
          <w:szCs w:val="19"/>
        </w:rPr>
        <w:t xml:space="preserve"> 3   </w:t>
      </w:r>
    </w:p>
    <w:p w14:paraId="046AE63B" w14:textId="77777777" w:rsidR="006172FC" w:rsidRDefault="00675D7D" w:rsidP="00675D7D">
      <w:pPr>
        <w:pStyle w:val="af2"/>
        <w:tabs>
          <w:tab w:val="left" w:pos="851"/>
        </w:tabs>
        <w:ind w:left="851" w:hanging="851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                                                                     </w:t>
      </w:r>
    </w:p>
    <w:p w14:paraId="681FFBCB" w14:textId="67797A79" w:rsidR="007F2655" w:rsidRDefault="006172FC" w:rsidP="00675D7D">
      <w:pPr>
        <w:pStyle w:val="af2"/>
        <w:tabs>
          <w:tab w:val="left" w:pos="851"/>
        </w:tabs>
        <w:ind w:left="851" w:hanging="851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                                                                         </w:t>
      </w:r>
      <w:r w:rsidR="00675D7D">
        <w:rPr>
          <w:rFonts w:ascii="Tahoma" w:hAnsi="Tahoma" w:cs="Tahoma"/>
          <w:b/>
          <w:sz w:val="19"/>
          <w:szCs w:val="19"/>
        </w:rPr>
        <w:t xml:space="preserve"> </w:t>
      </w:r>
      <w:r w:rsidR="007F2655" w:rsidRPr="00906B9B">
        <w:rPr>
          <w:rFonts w:ascii="Tahoma" w:hAnsi="Tahoma" w:cs="Tahoma"/>
          <w:b/>
          <w:sz w:val="19"/>
          <w:szCs w:val="19"/>
        </w:rPr>
        <w:t>Договор подряда № ______</w:t>
      </w:r>
    </w:p>
    <w:p w14:paraId="3A5C5750" w14:textId="4E592ABC" w:rsidR="001144C7" w:rsidRPr="00906B9B" w:rsidRDefault="001144C7" w:rsidP="001144C7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На покраску трубчатых башен</w:t>
      </w:r>
    </w:p>
    <w:p w14:paraId="2E0B90C2" w14:textId="77777777" w:rsidR="007F2655" w:rsidRPr="00906B9B" w:rsidRDefault="007F2655" w:rsidP="007F2655">
      <w:pPr>
        <w:pStyle w:val="af2"/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</w:p>
    <w:p w14:paraId="0CBD3F8A" w14:textId="77777777" w:rsidR="007F2655" w:rsidRPr="00906B9B" w:rsidRDefault="007F2655" w:rsidP="007F2655">
      <w:p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г. Бишкек</w:t>
      </w:r>
      <w:r w:rsidRPr="00906B9B">
        <w:rPr>
          <w:rFonts w:ascii="Tahoma" w:hAnsi="Tahoma" w:cs="Tahoma"/>
          <w:sz w:val="19"/>
          <w:szCs w:val="19"/>
        </w:rPr>
        <w:tab/>
      </w:r>
      <w:r w:rsidRPr="00906B9B">
        <w:rPr>
          <w:rFonts w:ascii="Tahoma" w:hAnsi="Tahoma" w:cs="Tahoma"/>
          <w:sz w:val="19"/>
          <w:szCs w:val="19"/>
        </w:rPr>
        <w:tab/>
      </w:r>
      <w:r w:rsidRPr="00906B9B">
        <w:rPr>
          <w:rFonts w:ascii="Tahoma" w:hAnsi="Tahoma" w:cs="Tahoma"/>
          <w:sz w:val="19"/>
          <w:szCs w:val="19"/>
        </w:rPr>
        <w:tab/>
      </w:r>
      <w:r w:rsidRPr="00906B9B">
        <w:rPr>
          <w:rFonts w:ascii="Tahoma" w:hAnsi="Tahoma" w:cs="Tahoma"/>
          <w:sz w:val="19"/>
          <w:szCs w:val="19"/>
        </w:rPr>
        <w:tab/>
      </w:r>
      <w:r w:rsidRPr="00906B9B">
        <w:rPr>
          <w:rFonts w:ascii="Tahoma" w:hAnsi="Tahoma" w:cs="Tahoma"/>
          <w:sz w:val="19"/>
          <w:szCs w:val="19"/>
        </w:rPr>
        <w:tab/>
      </w:r>
      <w:r w:rsidRPr="00906B9B">
        <w:rPr>
          <w:rFonts w:ascii="Tahoma" w:hAnsi="Tahoma" w:cs="Tahoma"/>
          <w:sz w:val="19"/>
          <w:szCs w:val="19"/>
        </w:rPr>
        <w:tab/>
      </w:r>
      <w:r w:rsidRPr="00906B9B">
        <w:rPr>
          <w:rFonts w:ascii="Tahoma" w:hAnsi="Tahoma" w:cs="Tahoma"/>
          <w:sz w:val="19"/>
          <w:szCs w:val="19"/>
        </w:rPr>
        <w:tab/>
      </w:r>
      <w:r w:rsidRPr="00906B9B">
        <w:rPr>
          <w:rFonts w:ascii="Tahoma" w:hAnsi="Tahoma" w:cs="Tahoma"/>
          <w:sz w:val="19"/>
          <w:szCs w:val="19"/>
        </w:rPr>
        <w:tab/>
        <w:t xml:space="preserve">     </w:t>
      </w:r>
      <w:r>
        <w:rPr>
          <w:rFonts w:ascii="Tahoma" w:hAnsi="Tahoma" w:cs="Tahoma"/>
          <w:sz w:val="19"/>
          <w:szCs w:val="19"/>
        </w:rPr>
        <w:t xml:space="preserve">          </w:t>
      </w:r>
      <w:r w:rsidRPr="00906B9B">
        <w:rPr>
          <w:rFonts w:ascii="Tahoma" w:hAnsi="Tahoma" w:cs="Tahoma"/>
          <w:sz w:val="19"/>
          <w:szCs w:val="19"/>
        </w:rPr>
        <w:t>«___» _________ 202</w:t>
      </w:r>
      <w:r>
        <w:rPr>
          <w:rFonts w:ascii="Tahoma" w:hAnsi="Tahoma" w:cs="Tahoma"/>
          <w:sz w:val="19"/>
          <w:szCs w:val="19"/>
        </w:rPr>
        <w:t>2</w:t>
      </w:r>
      <w:r w:rsidRPr="00906B9B">
        <w:rPr>
          <w:rFonts w:ascii="Tahoma" w:hAnsi="Tahoma" w:cs="Tahoma"/>
          <w:sz w:val="19"/>
          <w:szCs w:val="19"/>
        </w:rPr>
        <w:t>г</w:t>
      </w:r>
    </w:p>
    <w:p w14:paraId="533B5B89" w14:textId="77777777" w:rsidR="007F2655" w:rsidRPr="00906B9B" w:rsidRDefault="007F2655" w:rsidP="007F2655">
      <w:p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</w:p>
    <w:p w14:paraId="27337EC6" w14:textId="2407419C" w:rsidR="007F2655" w:rsidRPr="00906B9B" w:rsidRDefault="007F2655" w:rsidP="007F2655">
      <w:pPr>
        <w:pStyle w:val="af2"/>
        <w:ind w:left="142" w:hanging="709"/>
        <w:jc w:val="both"/>
        <w:rPr>
          <w:rStyle w:val="2Arial"/>
          <w:rFonts w:ascii="Tahoma" w:hAnsi="Tahoma" w:cs="Tahoma"/>
          <w:bCs/>
          <w:sz w:val="19"/>
          <w:szCs w:val="19"/>
        </w:rPr>
      </w:pPr>
      <w:r w:rsidRPr="00906B9B">
        <w:rPr>
          <w:sz w:val="19"/>
          <w:szCs w:val="19"/>
        </w:rPr>
        <w:tab/>
      </w:r>
      <w:r w:rsidRPr="00906B9B">
        <w:rPr>
          <w:sz w:val="19"/>
          <w:szCs w:val="19"/>
        </w:rPr>
        <w:tab/>
      </w:r>
      <w:r w:rsidRPr="00906B9B">
        <w:rPr>
          <w:sz w:val="19"/>
          <w:szCs w:val="19"/>
        </w:rPr>
        <w:tab/>
        <w:t>ЗАО «Альфа Телеком»,</w:t>
      </w: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 именуемое в дальнейшем «Заказчик», в лице </w:t>
      </w:r>
      <w:r>
        <w:rPr>
          <w:rStyle w:val="2Arial"/>
          <w:rFonts w:ascii="Tahoma" w:hAnsi="Tahoma" w:cs="Tahoma"/>
          <w:bCs/>
          <w:sz w:val="19"/>
          <w:szCs w:val="19"/>
        </w:rPr>
        <w:t>Генерального</w:t>
      </w: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 директора </w:t>
      </w:r>
      <w:r>
        <w:rPr>
          <w:rStyle w:val="2Arial"/>
          <w:rFonts w:ascii="Tahoma" w:hAnsi="Tahoma" w:cs="Tahoma"/>
          <w:bCs/>
          <w:sz w:val="19"/>
          <w:szCs w:val="19"/>
        </w:rPr>
        <w:t>Базаркулова А</w:t>
      </w: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. </w:t>
      </w:r>
      <w:r>
        <w:rPr>
          <w:rStyle w:val="2Arial"/>
          <w:rFonts w:ascii="Tahoma" w:hAnsi="Tahoma" w:cs="Tahoma"/>
          <w:bCs/>
          <w:sz w:val="19"/>
          <w:szCs w:val="19"/>
        </w:rPr>
        <w:t>Т</w:t>
      </w: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., действующего на основании </w:t>
      </w:r>
      <w:r>
        <w:rPr>
          <w:rStyle w:val="2Arial"/>
          <w:rFonts w:ascii="Tahoma" w:hAnsi="Tahoma" w:cs="Tahoma"/>
          <w:bCs/>
          <w:sz w:val="19"/>
          <w:szCs w:val="19"/>
        </w:rPr>
        <w:t xml:space="preserve">Устава </w:t>
      </w:r>
      <w:r w:rsidRPr="00906B9B">
        <w:rPr>
          <w:rStyle w:val="2Arial"/>
          <w:rFonts w:ascii="Tahoma" w:hAnsi="Tahoma" w:cs="Tahoma"/>
          <w:bCs/>
          <w:sz w:val="19"/>
          <w:szCs w:val="19"/>
        </w:rPr>
        <w:t>и</w:t>
      </w:r>
      <w:r w:rsidRPr="00906B9B">
        <w:rPr>
          <w:rFonts w:ascii="Tahoma" w:hAnsi="Tahoma" w:cs="Tahoma"/>
          <w:sz w:val="19"/>
          <w:szCs w:val="19"/>
        </w:rPr>
        <w:t>,</w:t>
      </w:r>
      <w:r>
        <w:rPr>
          <w:rFonts w:ascii="Tahoma" w:hAnsi="Tahoma" w:cs="Tahoma"/>
          <w:sz w:val="19"/>
          <w:szCs w:val="19"/>
        </w:rPr>
        <w:t xml:space="preserve"> в лице Генераль</w:t>
      </w:r>
      <w:r w:rsidR="0032688D">
        <w:rPr>
          <w:rFonts w:ascii="Tahoma" w:hAnsi="Tahoma" w:cs="Tahoma"/>
          <w:sz w:val="19"/>
          <w:szCs w:val="19"/>
        </w:rPr>
        <w:t>ного директора</w:t>
      </w: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 именуем</w:t>
      </w:r>
      <w:r>
        <w:rPr>
          <w:rStyle w:val="2Arial"/>
          <w:rFonts w:ascii="Tahoma" w:hAnsi="Tahoma" w:cs="Tahoma"/>
          <w:bCs/>
          <w:sz w:val="19"/>
          <w:szCs w:val="19"/>
        </w:rPr>
        <w:t>ый</w:t>
      </w: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 в дальнейшем «Подрядчик», действующ</w:t>
      </w:r>
      <w:r>
        <w:rPr>
          <w:rStyle w:val="2Arial"/>
          <w:rFonts w:ascii="Tahoma" w:hAnsi="Tahoma" w:cs="Tahoma"/>
          <w:bCs/>
          <w:sz w:val="19"/>
          <w:szCs w:val="19"/>
        </w:rPr>
        <w:t>ий</w:t>
      </w: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 на основании Устава, а совместно именуемые «Стороны», заключили настоящий Договор подряда (далее Договор) о нижеследующем. </w:t>
      </w:r>
    </w:p>
    <w:p w14:paraId="7D9329E6" w14:textId="77777777" w:rsidR="007F2655" w:rsidRPr="00906B9B" w:rsidRDefault="007F2655" w:rsidP="007F2655">
      <w:pPr>
        <w:pStyle w:val="af2"/>
        <w:tabs>
          <w:tab w:val="left" w:pos="709"/>
        </w:tabs>
        <w:ind w:left="709" w:hanging="709"/>
        <w:jc w:val="both"/>
        <w:rPr>
          <w:rStyle w:val="2Arial"/>
          <w:rFonts w:ascii="Tahoma" w:hAnsi="Tahoma" w:cs="Tahoma"/>
          <w:bCs/>
          <w:sz w:val="19"/>
          <w:szCs w:val="19"/>
        </w:rPr>
      </w:pPr>
    </w:p>
    <w:p w14:paraId="11BB50B2" w14:textId="77777777" w:rsidR="007F2655" w:rsidRPr="00906B9B" w:rsidRDefault="007F2655" w:rsidP="007F2655">
      <w:pPr>
        <w:numPr>
          <w:ilvl w:val="0"/>
          <w:numId w:val="6"/>
        </w:numPr>
        <w:tabs>
          <w:tab w:val="left" w:pos="709"/>
        </w:tabs>
        <w:spacing w:after="0" w:line="240" w:lineRule="auto"/>
        <w:ind w:left="709" w:hanging="709"/>
        <w:jc w:val="center"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b/>
          <w:sz w:val="19"/>
          <w:szCs w:val="19"/>
        </w:rPr>
        <w:t>Предмет Договора</w:t>
      </w:r>
    </w:p>
    <w:p w14:paraId="5A13851E" w14:textId="77777777" w:rsidR="007F2655" w:rsidRPr="00906B9B" w:rsidRDefault="007F2655" w:rsidP="007F2655">
      <w:pPr>
        <w:widowControl w:val="0"/>
        <w:numPr>
          <w:ilvl w:val="1"/>
          <w:numId w:val="10"/>
        </w:numPr>
        <w:tabs>
          <w:tab w:val="clear" w:pos="547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bCs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Подрядчик обязуется выполнить комплекс ремонтных работ по покраске трубчатых башен </w:t>
      </w:r>
      <w:r w:rsidRPr="00906B9B">
        <w:rPr>
          <w:rFonts w:ascii="Tahoma" w:hAnsi="Tahoma" w:cs="Tahoma"/>
          <w:color w:val="000000"/>
          <w:spacing w:val="2"/>
          <w:sz w:val="19"/>
          <w:szCs w:val="19"/>
        </w:rPr>
        <w:t>(далее Работы)</w:t>
      </w:r>
      <w:r w:rsidRPr="00906B9B">
        <w:rPr>
          <w:rFonts w:ascii="Tahoma" w:hAnsi="Tahoma" w:cs="Tahoma"/>
          <w:sz w:val="19"/>
          <w:szCs w:val="19"/>
        </w:rPr>
        <w:t>, указанные в Техническ</w:t>
      </w:r>
      <w:r>
        <w:rPr>
          <w:rFonts w:ascii="Tahoma" w:hAnsi="Tahoma" w:cs="Tahoma"/>
          <w:sz w:val="19"/>
          <w:szCs w:val="19"/>
        </w:rPr>
        <w:t>ом</w:t>
      </w:r>
      <w:r w:rsidRPr="00906B9B">
        <w:rPr>
          <w:rFonts w:ascii="Tahoma" w:hAnsi="Tahoma" w:cs="Tahoma"/>
          <w:sz w:val="19"/>
          <w:szCs w:val="19"/>
        </w:rPr>
        <w:t xml:space="preserve"> задани</w:t>
      </w:r>
      <w:r>
        <w:rPr>
          <w:rFonts w:ascii="Tahoma" w:hAnsi="Tahoma" w:cs="Tahoma"/>
          <w:sz w:val="19"/>
          <w:szCs w:val="19"/>
        </w:rPr>
        <w:t>и</w:t>
      </w:r>
      <w:r w:rsidRPr="00906B9B">
        <w:rPr>
          <w:rFonts w:ascii="Tahoma" w:hAnsi="Tahoma" w:cs="Tahoma"/>
          <w:sz w:val="19"/>
          <w:szCs w:val="19"/>
        </w:rPr>
        <w:t xml:space="preserve"> (</w:t>
      </w:r>
      <w:r w:rsidRPr="00906B9B">
        <w:rPr>
          <w:rFonts w:ascii="Tahoma" w:hAnsi="Tahoma" w:cs="Tahoma"/>
          <w:b/>
          <w:sz w:val="19"/>
          <w:szCs w:val="19"/>
        </w:rPr>
        <w:t>Приложении №1</w:t>
      </w:r>
      <w:r w:rsidRPr="00906B9B">
        <w:rPr>
          <w:rFonts w:ascii="Tahoma" w:hAnsi="Tahoma" w:cs="Tahoma"/>
          <w:sz w:val="19"/>
          <w:szCs w:val="19"/>
        </w:rPr>
        <w:t xml:space="preserve"> к настоящему Договору) на объектах связи Заказчика (далее - «Объекты») в</w:t>
      </w:r>
      <w:r w:rsidRPr="00906B9B">
        <w:rPr>
          <w:rFonts w:ascii="Tahoma" w:hAnsi="Tahoma" w:cs="Tahoma"/>
          <w:bCs/>
          <w:sz w:val="19"/>
          <w:szCs w:val="19"/>
        </w:rPr>
        <w:t xml:space="preserve"> соответствии с условиями настоящего Договора. Форма Технического задания указана в </w:t>
      </w:r>
      <w:r w:rsidRPr="00906B9B">
        <w:rPr>
          <w:rFonts w:ascii="Tahoma" w:hAnsi="Tahoma" w:cs="Tahoma"/>
          <w:b/>
          <w:bCs/>
          <w:sz w:val="19"/>
          <w:szCs w:val="19"/>
        </w:rPr>
        <w:t>Приложении №1</w:t>
      </w:r>
      <w:r w:rsidRPr="00906B9B">
        <w:rPr>
          <w:rFonts w:ascii="Tahoma" w:hAnsi="Tahoma" w:cs="Tahoma"/>
          <w:bCs/>
          <w:sz w:val="19"/>
          <w:szCs w:val="19"/>
        </w:rPr>
        <w:t xml:space="preserve"> к настоящему Договору. Заказчик обязуется принять выполненные надлежащим образом Работы и оплатить их в соответствии с условиями настоящего Договора.</w:t>
      </w:r>
    </w:p>
    <w:p w14:paraId="39E6C28A" w14:textId="77777777" w:rsidR="007F2655" w:rsidRPr="00906B9B" w:rsidRDefault="007F2655" w:rsidP="007F2655">
      <w:pPr>
        <w:widowControl w:val="0"/>
        <w:numPr>
          <w:ilvl w:val="1"/>
          <w:numId w:val="10"/>
        </w:numPr>
        <w:tabs>
          <w:tab w:val="clear" w:pos="547"/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bCs/>
          <w:sz w:val="19"/>
          <w:szCs w:val="19"/>
        </w:rPr>
      </w:pPr>
      <w:r w:rsidRPr="00906B9B">
        <w:rPr>
          <w:rFonts w:ascii="Tahoma" w:hAnsi="Tahoma" w:cs="Tahoma"/>
          <w:bCs/>
          <w:sz w:val="19"/>
          <w:szCs w:val="19"/>
        </w:rPr>
        <w:t>Наименование, описание, конкретный объем, стоимость и сроки выполнения Работ определяются в Техническ</w:t>
      </w:r>
      <w:r>
        <w:rPr>
          <w:rFonts w:ascii="Tahoma" w:hAnsi="Tahoma" w:cs="Tahoma"/>
          <w:bCs/>
          <w:sz w:val="19"/>
          <w:szCs w:val="19"/>
        </w:rPr>
        <w:t>ом</w:t>
      </w:r>
      <w:r w:rsidRPr="00906B9B">
        <w:rPr>
          <w:rFonts w:ascii="Tahoma" w:hAnsi="Tahoma" w:cs="Tahoma"/>
          <w:bCs/>
          <w:sz w:val="19"/>
          <w:szCs w:val="19"/>
        </w:rPr>
        <w:t xml:space="preserve"> задани</w:t>
      </w:r>
      <w:r>
        <w:rPr>
          <w:rFonts w:ascii="Tahoma" w:hAnsi="Tahoma" w:cs="Tahoma"/>
          <w:bCs/>
          <w:sz w:val="19"/>
          <w:szCs w:val="19"/>
        </w:rPr>
        <w:t>и</w:t>
      </w:r>
      <w:r w:rsidRPr="00906B9B">
        <w:rPr>
          <w:rFonts w:ascii="Tahoma" w:hAnsi="Tahoma" w:cs="Tahoma"/>
          <w:bCs/>
          <w:sz w:val="19"/>
          <w:szCs w:val="19"/>
        </w:rPr>
        <w:t>.</w:t>
      </w:r>
    </w:p>
    <w:p w14:paraId="64C1FE86" w14:textId="77777777" w:rsidR="007F2655" w:rsidRPr="00906B9B" w:rsidRDefault="007F2655" w:rsidP="007F2655">
      <w:pPr>
        <w:widowControl w:val="0"/>
        <w:numPr>
          <w:ilvl w:val="1"/>
          <w:numId w:val="10"/>
        </w:numPr>
        <w:tabs>
          <w:tab w:val="clear" w:pos="547"/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bCs/>
          <w:sz w:val="19"/>
          <w:szCs w:val="19"/>
        </w:rPr>
      </w:pPr>
      <w:r w:rsidRPr="00906B9B">
        <w:rPr>
          <w:rFonts w:ascii="Tahoma" w:hAnsi="Tahoma" w:cs="Tahoma"/>
          <w:bCs/>
          <w:sz w:val="19"/>
          <w:szCs w:val="19"/>
        </w:rPr>
        <w:t>Выполняемые Подрядчиком Работы должны соответствовать условиям Договора, Технического задания, а также требованиям законодательства, предъявляемым к данным видам Работ.</w:t>
      </w:r>
    </w:p>
    <w:p w14:paraId="014E4515" w14:textId="77777777" w:rsidR="007F2655" w:rsidRPr="00906B9B" w:rsidRDefault="007F2655" w:rsidP="007F2655">
      <w:pPr>
        <w:pStyle w:val="a3"/>
        <w:numPr>
          <w:ilvl w:val="0"/>
          <w:numId w:val="6"/>
        </w:numPr>
        <w:tabs>
          <w:tab w:val="left" w:pos="851"/>
        </w:tabs>
        <w:spacing w:before="240"/>
        <w:jc w:val="center"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b/>
          <w:sz w:val="19"/>
          <w:szCs w:val="19"/>
        </w:rPr>
        <w:t>Права и обязанности Сторон</w:t>
      </w:r>
    </w:p>
    <w:p w14:paraId="32BCE769" w14:textId="77777777" w:rsidR="007F2655" w:rsidRPr="00906B9B" w:rsidRDefault="007F2655" w:rsidP="007F2655">
      <w:pPr>
        <w:pStyle w:val="a3"/>
        <w:tabs>
          <w:tab w:val="left" w:pos="851"/>
        </w:tabs>
        <w:ind w:left="851" w:hanging="851"/>
        <w:jc w:val="both"/>
        <w:rPr>
          <w:rFonts w:ascii="Tahoma" w:hAnsi="Tahoma" w:cs="Tahoma"/>
          <w:b/>
          <w:sz w:val="19"/>
          <w:szCs w:val="19"/>
        </w:rPr>
      </w:pPr>
    </w:p>
    <w:p w14:paraId="14066424" w14:textId="77777777" w:rsidR="007F2655" w:rsidRPr="00906B9B" w:rsidRDefault="007F2655" w:rsidP="007F2655">
      <w:pPr>
        <w:pStyle w:val="a3"/>
        <w:tabs>
          <w:tab w:val="left" w:pos="851"/>
        </w:tabs>
        <w:ind w:left="851" w:hanging="851"/>
        <w:jc w:val="both"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b/>
          <w:sz w:val="19"/>
          <w:szCs w:val="19"/>
        </w:rPr>
        <w:t xml:space="preserve">Права и обязанности Подрядчика: </w:t>
      </w:r>
    </w:p>
    <w:p w14:paraId="543C7282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709"/>
        </w:tabs>
        <w:ind w:left="709" w:hanging="709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Подрядчик обязан выполнять Работы в объеме и сроки, указанные в Техническом задании, и сдавать Объекты Заказчику в состоянии, позволяющем их нормальную эксплуатацию.</w:t>
      </w:r>
    </w:p>
    <w:p w14:paraId="2E01DAFA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709"/>
        </w:tabs>
        <w:ind w:left="709" w:hanging="716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Подрядчик обязан своевременно, собственными силами и средствами возводить на соответствующем Объекте все временные сооружения, необходимые для производства Работ, в том числе для надлежащего хранения материалов. Доставлять на соответствующий Объект необходимые материалы, оборудование, изделия, конструкции, комплектующие изделия, технику и т.п., необходимую для надлежащего выполнения Работ, устанавливать освещение и осуществлять охрану соответствующего Объекта, до сдачи Объекта Заказчику по Акту приемки-передачи выполненных Работ.</w:t>
      </w:r>
    </w:p>
    <w:p w14:paraId="183A80A4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709"/>
          <w:tab w:val="left" w:pos="1134"/>
        </w:tabs>
        <w:ind w:left="709" w:hanging="709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Подрядчик обязан вывозить за пределы соответствующего Объекта, принадлежащие ему машины и оборудование, транспортные средства, инструменты, приборы, инвентарь, материалы, изделия, конструкции, временные сооружения и другое имущество, а также мусор до подписания Акта приемки-передачи выполненных Работ. </w:t>
      </w:r>
    </w:p>
    <w:p w14:paraId="1765C290" w14:textId="77777777" w:rsidR="007F2655" w:rsidRPr="00906B9B" w:rsidRDefault="007F2655" w:rsidP="007F2655">
      <w:pPr>
        <w:pStyle w:val="a3"/>
        <w:numPr>
          <w:ilvl w:val="1"/>
          <w:numId w:val="7"/>
        </w:numPr>
        <w:ind w:left="709" w:hanging="709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Подрядчик обязан в ходе выполнения Работ соблюдать требования правил техники безопасности (ТБ), пожарной безопасности, охраны труда (ОТ) и нормативных правовых актов по охране окружающей среды, водных объектов, зеленых насаждений и земли. По требованию Заказчика предъявлять документы, подтверждающие соблюдение работниками Подрядчика всех требований по ТБ и ОТ и иных правил, а также документы, подтверждающие квалификацию работников, выполняющих работы.  </w:t>
      </w:r>
    </w:p>
    <w:p w14:paraId="35E5BD85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709"/>
          <w:tab w:val="left" w:pos="1134"/>
        </w:tabs>
        <w:ind w:left="709" w:hanging="709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Подрядчик несет ответственность перед Заказчиком за надлежащее выполнение Работ по настоящему Договору. При необходимости замены материалов вследствие их непригодности, ненадлежащего хранения, несоответствия требованиям, установленных Договором и невозможности использования, Подрядчик письменно уведомляет об этом Заказчика и за свой счет, своими силами и средствами осуществляет их замену без изменения сроков, качества и стоимости Работ. </w:t>
      </w:r>
    </w:p>
    <w:p w14:paraId="49A45B6D" w14:textId="77777777" w:rsidR="007F2655" w:rsidRPr="00906B9B" w:rsidRDefault="007F2655" w:rsidP="007F2655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Подрядчик несет ответственность за риск повреждения конструкций, установленного оборудования, материалов и пр. имущества, до момента приемки соответствующего Объекта Заказчиком.</w:t>
      </w:r>
    </w:p>
    <w:p w14:paraId="415442B5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709"/>
        </w:tabs>
        <w:autoSpaceDE w:val="0"/>
        <w:autoSpaceDN w:val="0"/>
        <w:adjustRightInd w:val="0"/>
        <w:ind w:left="709" w:hanging="709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Подрядчик несет ответственность, в том числе и материальную, перед Заказчиком за допущенные отступления от требований, предусмотренных настоящим Договором. </w:t>
      </w:r>
    </w:p>
    <w:p w14:paraId="588FF8FD" w14:textId="77777777" w:rsidR="007F2655" w:rsidRPr="00906B9B" w:rsidRDefault="007F2655" w:rsidP="007F2655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Подрядчик самостоятельно несет ответственность за причинение вреда жизни и здоровью третьих лиц, в том числе рабочего персонала, а также за причиненный материальный ущерб третьим лицам, в том числе вследствие действий/бездействия третьих лиц, привлеченных для исполнения соответствующего Договора. </w:t>
      </w:r>
    </w:p>
    <w:p w14:paraId="264FD695" w14:textId="77777777" w:rsidR="007F2655" w:rsidRPr="00906B9B" w:rsidRDefault="007F2655" w:rsidP="007F2655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Подрядчик обязуется возместить Заказчику убытки, причиненные неисполнением или ненадлежащим исполнением обязательств по настоящему Договору в полном объеме.  </w:t>
      </w:r>
    </w:p>
    <w:p w14:paraId="5FE7CF58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709"/>
          <w:tab w:val="left" w:pos="1134"/>
        </w:tabs>
        <w:ind w:left="709" w:hanging="709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Подрядчик обязан самостоятельно согласовать с соответствующими государственными органами порядок ведения Работ на Объектах и обеспечить соблюдение его на строительной площадке.</w:t>
      </w:r>
    </w:p>
    <w:p w14:paraId="5B0A4C2B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709"/>
          <w:tab w:val="left" w:pos="1134"/>
        </w:tabs>
        <w:ind w:left="709" w:hanging="709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Подрядчик обязан, еженедельно представлять Заказчику письменный отчет о выполненных работах, с определением перечня видов/объемов и пр., и стоимости работ, фактически выполненных на дату предоставления отчета.   </w:t>
      </w:r>
    </w:p>
    <w:p w14:paraId="3518E85C" w14:textId="77777777" w:rsidR="007F2655" w:rsidRPr="00906B9B" w:rsidRDefault="007F2655" w:rsidP="007F2655">
      <w:pPr>
        <w:numPr>
          <w:ilvl w:val="1"/>
          <w:numId w:val="7"/>
        </w:numPr>
        <w:spacing w:after="0" w:line="240" w:lineRule="auto"/>
        <w:ind w:left="709" w:hanging="709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Письменно информировать Заказчика о наличии обоснованных претензий третьих лиц относительно хода работ. Сообщать о возможных неблагоприятных последствиях выполнения работ, а также иных, не зависящих от Подрядчика обстоятельствах, которые создают угрозу для качественного выполнения работ, либо создают невозможность выполнения их в срок, и которые могут повлечь для Заказчика дополнительные расходы</w:t>
      </w:r>
      <w:r>
        <w:rPr>
          <w:rFonts w:ascii="Tahoma" w:hAnsi="Tahoma" w:cs="Tahoma"/>
          <w:sz w:val="19"/>
          <w:szCs w:val="19"/>
        </w:rPr>
        <w:t>.</w:t>
      </w:r>
    </w:p>
    <w:p w14:paraId="1796E9FD" w14:textId="77777777" w:rsidR="007F2655" w:rsidRPr="00906B9B" w:rsidRDefault="007F2655" w:rsidP="007F2655">
      <w:pPr>
        <w:pStyle w:val="a3"/>
        <w:numPr>
          <w:ilvl w:val="1"/>
          <w:numId w:val="7"/>
        </w:numPr>
        <w:ind w:left="709" w:hanging="709"/>
        <w:contextualSpacing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Внести гарантийное обеспечение исполнения</w:t>
      </w:r>
      <w:r>
        <w:rPr>
          <w:rFonts w:ascii="Tahoma" w:hAnsi="Tahoma" w:cs="Tahoma"/>
          <w:iCs/>
          <w:sz w:val="19"/>
          <w:szCs w:val="19"/>
        </w:rPr>
        <w:t xml:space="preserve"> Д</w:t>
      </w:r>
      <w:r w:rsidRPr="00906B9B">
        <w:rPr>
          <w:rFonts w:ascii="Tahoma" w:hAnsi="Tahoma" w:cs="Tahoma"/>
          <w:iCs/>
          <w:sz w:val="19"/>
          <w:szCs w:val="19"/>
        </w:rPr>
        <w:t>оговора согласно раздела 6 Договора.</w:t>
      </w:r>
      <w:r w:rsidRPr="00906B9B">
        <w:rPr>
          <w:rFonts w:ascii="Tahoma" w:hAnsi="Tahoma" w:cs="Tahoma"/>
          <w:sz w:val="19"/>
          <w:szCs w:val="19"/>
        </w:rPr>
        <w:t xml:space="preserve">   </w:t>
      </w:r>
    </w:p>
    <w:p w14:paraId="139B5D37" w14:textId="77777777" w:rsidR="007F2655" w:rsidRPr="00906B9B" w:rsidRDefault="007F2655" w:rsidP="007F2655">
      <w:pPr>
        <w:tabs>
          <w:tab w:val="left" w:pos="709"/>
          <w:tab w:val="left" w:pos="1134"/>
        </w:tabs>
        <w:spacing w:before="240"/>
        <w:jc w:val="both"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b/>
          <w:sz w:val="19"/>
          <w:szCs w:val="19"/>
        </w:rPr>
        <w:t xml:space="preserve">Права и обязанности Заказчика: </w:t>
      </w:r>
    </w:p>
    <w:p w14:paraId="4A53B356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709"/>
        </w:tabs>
        <w:ind w:left="709" w:hanging="709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Производить оплату выполненных Подрядчиком Работ в порядке и размере, предусмотренном в разделе </w:t>
      </w:r>
      <w:r w:rsidRPr="00906B9B">
        <w:rPr>
          <w:rFonts w:ascii="Tahoma" w:hAnsi="Tahoma" w:cs="Tahoma"/>
          <w:noProof/>
          <w:sz w:val="19"/>
          <w:szCs w:val="19"/>
        </w:rPr>
        <w:t xml:space="preserve">3 </w:t>
      </w:r>
      <w:r w:rsidRPr="00906B9B">
        <w:rPr>
          <w:rFonts w:ascii="Tahoma" w:hAnsi="Tahoma" w:cs="Tahoma"/>
          <w:sz w:val="19"/>
          <w:szCs w:val="19"/>
        </w:rPr>
        <w:t xml:space="preserve">настоящего Договора. </w:t>
      </w:r>
    </w:p>
    <w:p w14:paraId="0813D877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709"/>
        </w:tabs>
        <w:ind w:left="709" w:hanging="709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Заказчик вправе в любое время в период выполнения Работ посещать Объекты, проверять ход и качество, соблюдение сроков выполнения работ, качество используемых материалов, присутствовать при производстве скрытых работ, давать свои замечания и предложения, которые обязательны для исполнения, а также требовать информацию о ходе выполнения работ, в том числе письменно. </w:t>
      </w:r>
    </w:p>
    <w:p w14:paraId="7C64081F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709"/>
          <w:tab w:val="left" w:pos="750"/>
        </w:tabs>
        <w:ind w:left="709" w:hanging="709"/>
        <w:jc w:val="both"/>
        <w:rPr>
          <w:rFonts w:ascii="Tahoma" w:hAnsi="Tahoma" w:cs="Tahoma"/>
          <w:color w:val="000000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Заказчик вправе в порядке, установленным Договором порядке начислить и удержать неустойку за ненадлежащее/несвоевременное выполнение Работ, а также суммы убытков. При этом суммы неустойки удерживаются Заказчиком безакцептно из сумм, подлежащих оплате и/или суммы ГОИД.</w:t>
      </w:r>
    </w:p>
    <w:p w14:paraId="249884A0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709"/>
          <w:tab w:val="left" w:pos="750"/>
        </w:tabs>
        <w:ind w:left="709" w:hanging="709"/>
        <w:jc w:val="both"/>
        <w:rPr>
          <w:rFonts w:ascii="Tahoma" w:hAnsi="Tahoma" w:cs="Tahoma"/>
          <w:color w:val="000000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Заказчик вправе приостановить работы до устранения дефектов и/или несоответствий, если последующее выполнение работ затруднит устранение дефекта и/или несоответствия либо не позволит устранить его в будущем, а также отказаться от приемки результата работ и их оплаты в случае обнаружения недостатков, которые не могут быть устранены Подрядчиком.</w:t>
      </w:r>
    </w:p>
    <w:p w14:paraId="0A24AF3E" w14:textId="77777777" w:rsidR="007F2655" w:rsidRPr="00906B9B" w:rsidRDefault="007F2655" w:rsidP="007F2655">
      <w:pPr>
        <w:pStyle w:val="af2"/>
        <w:numPr>
          <w:ilvl w:val="0"/>
          <w:numId w:val="7"/>
        </w:numPr>
        <w:tabs>
          <w:tab w:val="left" w:pos="709"/>
          <w:tab w:val="left" w:pos="851"/>
        </w:tabs>
        <w:spacing w:before="240"/>
        <w:ind w:left="709" w:hanging="709"/>
        <w:jc w:val="center"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b/>
          <w:sz w:val="19"/>
          <w:szCs w:val="19"/>
        </w:rPr>
        <w:t>Стоимость Работ и порядок оплаты</w:t>
      </w:r>
    </w:p>
    <w:p w14:paraId="3C638B15" w14:textId="41F4F787" w:rsidR="007F2655" w:rsidRPr="00906B9B" w:rsidRDefault="007F2655" w:rsidP="007F2655">
      <w:pPr>
        <w:pStyle w:val="a3"/>
        <w:numPr>
          <w:ilvl w:val="1"/>
          <w:numId w:val="7"/>
        </w:numPr>
        <w:ind w:left="709" w:hanging="709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Общая стоимость настоящего Договора составляет: </w:t>
      </w:r>
      <w:r w:rsidRPr="00906B9B">
        <w:rPr>
          <w:rFonts w:ascii="Tahoma" w:hAnsi="Tahoma" w:cs="Tahoma"/>
          <w:b/>
          <w:sz w:val="19"/>
          <w:szCs w:val="19"/>
        </w:rPr>
        <w:t xml:space="preserve">сом, </w:t>
      </w:r>
      <w:r w:rsidRPr="00906B9B">
        <w:rPr>
          <w:rFonts w:ascii="Tahoma" w:hAnsi="Tahoma" w:cs="Tahoma"/>
          <w:sz w:val="19"/>
          <w:szCs w:val="19"/>
        </w:rPr>
        <w:t xml:space="preserve">из них сумма НДС составляет </w:t>
      </w:r>
      <w:r w:rsidRPr="00906B9B">
        <w:rPr>
          <w:rFonts w:ascii="Tahoma" w:hAnsi="Tahoma" w:cs="Tahoma"/>
          <w:b/>
          <w:sz w:val="19"/>
          <w:szCs w:val="19"/>
        </w:rPr>
        <w:t xml:space="preserve"> сом</w:t>
      </w:r>
      <w:r w:rsidRPr="00906B9B">
        <w:rPr>
          <w:rFonts w:ascii="Tahoma" w:hAnsi="Tahoma" w:cs="Tahoma"/>
          <w:sz w:val="19"/>
          <w:szCs w:val="19"/>
        </w:rPr>
        <w:t xml:space="preserve"> и не подлежит пересмотру в сторону увеличения в течение всего срока действия Договора. НсП=0% при безналичных расчетах. </w:t>
      </w:r>
    </w:p>
    <w:p w14:paraId="51DB68E3" w14:textId="77777777" w:rsidR="007F2655" w:rsidRPr="00906B9B" w:rsidRDefault="007F2655" w:rsidP="007F2655">
      <w:pPr>
        <w:numPr>
          <w:ilvl w:val="1"/>
          <w:numId w:val="7"/>
        </w:numPr>
        <w:tabs>
          <w:tab w:val="left" w:pos="0"/>
        </w:tabs>
        <w:spacing w:after="0" w:line="240" w:lineRule="auto"/>
        <w:ind w:left="709" w:hanging="709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Если Подрядчик – плательщик НДС в период действия Договора меняет свой налоговый статус в отношении НДС, он обязан известить об этом Заказчика в течение 3 (трех) рабочих дней. При этом стоимость Договора подлежит пересчету на сумму обозначенного ранее НДС по п. 3.1., если по какой-либо причине Подрядчик не сможет выставить и предоставить счет-фактуру по НДС Заказчику по факту выполненных Работ, Стороны соглашаются с тем, что стоимость Договора подлежит пересчету на сумму обозначенного ранее НДС по п.3.1.  </w:t>
      </w:r>
    </w:p>
    <w:p w14:paraId="6953B882" w14:textId="7BD87B79" w:rsidR="007F2655" w:rsidRPr="0018256D" w:rsidRDefault="007F2655" w:rsidP="007F2655">
      <w:pPr>
        <w:numPr>
          <w:ilvl w:val="1"/>
          <w:numId w:val="7"/>
        </w:numPr>
        <w:tabs>
          <w:tab w:val="left" w:pos="0"/>
        </w:tabs>
        <w:spacing w:after="0" w:line="240" w:lineRule="auto"/>
        <w:ind w:left="709" w:hanging="709"/>
        <w:jc w:val="both"/>
        <w:rPr>
          <w:rFonts w:ascii="Tahoma" w:hAnsi="Tahoma" w:cs="Tahoma"/>
          <w:sz w:val="20"/>
          <w:szCs w:val="20"/>
        </w:rPr>
      </w:pPr>
      <w:r w:rsidRPr="0018256D">
        <w:rPr>
          <w:rFonts w:ascii="Tahoma" w:hAnsi="Tahoma" w:cs="Tahoma"/>
          <w:sz w:val="19"/>
          <w:szCs w:val="19"/>
        </w:rPr>
        <w:t>При возникновении обстоятельств, указанных в п.3.3 Заказчик оплачивает сумму, указанную в 3.1., за вычетом безакцептно суммы</w:t>
      </w:r>
      <w:r w:rsidR="0032688D">
        <w:rPr>
          <w:rFonts w:ascii="Tahoma" w:hAnsi="Tahoma" w:cs="Tahoma"/>
          <w:sz w:val="19"/>
          <w:szCs w:val="19"/>
        </w:rPr>
        <w:t xml:space="preserve"> НДС т.е. оплате подлежит сумма</w:t>
      </w:r>
      <w:r w:rsidRPr="0018256D">
        <w:rPr>
          <w:rFonts w:ascii="Tahoma" w:hAnsi="Tahoma" w:cs="Tahoma"/>
          <w:b/>
          <w:sz w:val="19"/>
          <w:szCs w:val="19"/>
        </w:rPr>
        <w:t xml:space="preserve"> сомов. </w:t>
      </w:r>
    </w:p>
    <w:p w14:paraId="4BDA5095" w14:textId="77777777" w:rsidR="007F2655" w:rsidRDefault="007F2655" w:rsidP="007F2655">
      <w:pPr>
        <w:numPr>
          <w:ilvl w:val="1"/>
          <w:numId w:val="7"/>
        </w:numPr>
        <w:tabs>
          <w:tab w:val="left" w:pos="0"/>
        </w:tabs>
        <w:spacing w:after="0" w:line="240" w:lineRule="auto"/>
        <w:ind w:left="709" w:hanging="709"/>
        <w:jc w:val="both"/>
        <w:rPr>
          <w:rFonts w:ascii="Tahoma" w:hAnsi="Tahoma" w:cs="Tahoma"/>
          <w:sz w:val="20"/>
          <w:szCs w:val="20"/>
        </w:rPr>
      </w:pPr>
      <w:r w:rsidRPr="0018256D">
        <w:rPr>
          <w:rFonts w:ascii="Tahoma" w:hAnsi="Tahoma" w:cs="Tahoma"/>
          <w:sz w:val="20"/>
          <w:szCs w:val="20"/>
        </w:rPr>
        <w:t xml:space="preserve">Заказчик осуществляет оплату исключительно в порядке окончательного расчета, в течение   10 (десяти) банковских дней на основании электронной счет-фактуры Подрядчика в ЭСФ, предоставленного в адрес Заказчика. </w:t>
      </w:r>
    </w:p>
    <w:p w14:paraId="1152398D" w14:textId="6573EB4F" w:rsidR="007F2655" w:rsidRPr="0018256D" w:rsidRDefault="007F2655" w:rsidP="007F2655">
      <w:pPr>
        <w:numPr>
          <w:ilvl w:val="1"/>
          <w:numId w:val="7"/>
        </w:numPr>
        <w:tabs>
          <w:tab w:val="left" w:pos="0"/>
        </w:tabs>
        <w:spacing w:after="0" w:line="240" w:lineRule="auto"/>
        <w:ind w:left="709" w:hanging="709"/>
        <w:jc w:val="both"/>
        <w:rPr>
          <w:rFonts w:ascii="Tahoma" w:hAnsi="Tahoma" w:cs="Tahoma"/>
          <w:sz w:val="20"/>
          <w:szCs w:val="20"/>
        </w:rPr>
      </w:pPr>
      <w:r w:rsidRPr="0018256D">
        <w:rPr>
          <w:rFonts w:ascii="Tahoma" w:hAnsi="Tahoma" w:cs="Tahoma"/>
          <w:sz w:val="20"/>
          <w:szCs w:val="20"/>
        </w:rPr>
        <w:t>Основанием для выставления счет- фактуры Подрядчика в ЭСФ является подписанный Сторонами</w:t>
      </w:r>
      <w:r w:rsidR="0032688D">
        <w:rPr>
          <w:rFonts w:ascii="Tahoma" w:hAnsi="Tahoma" w:cs="Tahoma"/>
          <w:sz w:val="20"/>
          <w:szCs w:val="20"/>
        </w:rPr>
        <w:t xml:space="preserve"> последнего</w:t>
      </w:r>
      <w:r w:rsidRPr="0018256D">
        <w:rPr>
          <w:rFonts w:ascii="Tahoma" w:hAnsi="Tahoma" w:cs="Tahoma"/>
          <w:sz w:val="20"/>
          <w:szCs w:val="20"/>
        </w:rPr>
        <w:t xml:space="preserve"> Акт приемки-передачи выполненных Работ. Дата подписания Акта приема-передачи и дата счет-фактуры – должны совпадать!</w:t>
      </w:r>
    </w:p>
    <w:p w14:paraId="1A768C66" w14:textId="77777777" w:rsidR="007F2655" w:rsidRPr="00906B9B" w:rsidRDefault="007F2655" w:rsidP="007F2655">
      <w:pPr>
        <w:pStyle w:val="a3"/>
        <w:numPr>
          <w:ilvl w:val="1"/>
          <w:numId w:val="7"/>
        </w:numPr>
        <w:ind w:left="709" w:hanging="709"/>
        <w:contextualSpacing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Оплата осуществляется Заказчиком путем перечисления денежных средств на расчетный счет Подрядчика указанный в разделе 12 настоящего Договора. </w:t>
      </w:r>
    </w:p>
    <w:p w14:paraId="50F4E50B" w14:textId="77777777" w:rsidR="007F2655" w:rsidRPr="00906B9B" w:rsidRDefault="007F2655" w:rsidP="007F2655">
      <w:pPr>
        <w:pStyle w:val="a3"/>
        <w:numPr>
          <w:ilvl w:val="1"/>
          <w:numId w:val="7"/>
        </w:numPr>
        <w:ind w:left="709" w:hanging="709"/>
        <w:contextualSpacing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Датой исполнения Заказчиком обязательств по оплате по настоящему Договору, признается дата списания соответствующих денежных средств с банковского счета Заказчика. </w:t>
      </w:r>
    </w:p>
    <w:p w14:paraId="5E03B57B" w14:textId="77777777" w:rsidR="007F2655" w:rsidRPr="00906B9B" w:rsidRDefault="007F2655" w:rsidP="007F2655">
      <w:pPr>
        <w:pStyle w:val="a3"/>
        <w:numPr>
          <w:ilvl w:val="0"/>
          <w:numId w:val="7"/>
        </w:numPr>
        <w:tabs>
          <w:tab w:val="left" w:pos="851"/>
        </w:tabs>
        <w:spacing w:before="240"/>
        <w:ind w:left="851" w:hanging="851"/>
        <w:jc w:val="center"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b/>
          <w:sz w:val="19"/>
          <w:szCs w:val="19"/>
        </w:rPr>
        <w:t>Производство и приемка Работ</w:t>
      </w:r>
    </w:p>
    <w:p w14:paraId="4F560B65" w14:textId="77777777" w:rsidR="007F2655" w:rsidRPr="00906B9B" w:rsidRDefault="007F2655" w:rsidP="007F2655">
      <w:pPr>
        <w:pStyle w:val="a3"/>
        <w:numPr>
          <w:ilvl w:val="1"/>
          <w:numId w:val="7"/>
        </w:numPr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Последовательность и сроки выполнения Работ должны быть определены Подрядчиком с учетом времени для устранения замечаний, которые могут быть обнаружены Заказчиком в ходе производства или приемки Работ. </w:t>
      </w:r>
    </w:p>
    <w:p w14:paraId="3300081F" w14:textId="77777777" w:rsidR="007F2655" w:rsidRPr="00906B9B" w:rsidRDefault="007F2655" w:rsidP="007F2655">
      <w:pPr>
        <w:pStyle w:val="a3"/>
        <w:numPr>
          <w:ilvl w:val="1"/>
          <w:numId w:val="7"/>
        </w:numPr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По окончанию Работ Подрядчик передает результат Работ Заказчику по Акту приемки-передачи выполненных Работ (</w:t>
      </w:r>
      <w:r w:rsidRPr="00906B9B">
        <w:rPr>
          <w:rFonts w:ascii="Tahoma" w:hAnsi="Tahoma" w:cs="Tahoma"/>
          <w:b/>
          <w:sz w:val="19"/>
          <w:szCs w:val="19"/>
        </w:rPr>
        <w:t>Приложение №2</w:t>
      </w:r>
      <w:r w:rsidRPr="00906B9B">
        <w:rPr>
          <w:rFonts w:ascii="Tahoma" w:hAnsi="Tahoma" w:cs="Tahoma"/>
          <w:sz w:val="19"/>
          <w:szCs w:val="19"/>
        </w:rPr>
        <w:t xml:space="preserve"> к настоящему Договору).</w:t>
      </w:r>
    </w:p>
    <w:p w14:paraId="23444C5A" w14:textId="77777777" w:rsidR="007F2655" w:rsidRPr="00906B9B" w:rsidRDefault="007F2655" w:rsidP="007F2655">
      <w:pPr>
        <w:pStyle w:val="a3"/>
        <w:numPr>
          <w:ilvl w:val="0"/>
          <w:numId w:val="8"/>
        </w:numPr>
        <w:tabs>
          <w:tab w:val="left" w:pos="567"/>
          <w:tab w:val="left" w:pos="851"/>
        </w:tabs>
        <w:spacing w:after="60"/>
        <w:ind w:left="851" w:hanging="851"/>
        <w:jc w:val="both"/>
        <w:rPr>
          <w:rFonts w:ascii="Tahoma" w:hAnsi="Tahoma" w:cs="Tahoma"/>
          <w:vanish/>
          <w:sz w:val="19"/>
          <w:szCs w:val="19"/>
        </w:rPr>
      </w:pPr>
    </w:p>
    <w:p w14:paraId="0E31F04A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Подрядчик письменно за 2 (два) рабочих дня извещает Заказчика о начале производства скрытых работ. </w:t>
      </w:r>
    </w:p>
    <w:p w14:paraId="2CDC0753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Заказчик вправе назначить своего представителя на Объекте, который от его имени совместно с Подрядчиком осуществляет приемку по Акту приемки-передачи выполненных работ, технический надзор и контроль над их выполнением и качеством, а также производит проверку соответствия используемых Подрядчиком материалов и оборудования условиям Договора. </w:t>
      </w:r>
    </w:p>
    <w:p w14:paraId="1011B6B9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Представитель Заказчика имеет право беспрепятственного доступа ко всем видам работ в любое время в течение всего периода выполнения Работ. </w:t>
      </w:r>
    </w:p>
    <w:p w14:paraId="129B9A32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  <w:tab w:val="left" w:pos="1134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Подрядчик обязан, еженедельно представлять Заказчику письменный отчет о выполненных работах, с определением перечня видов/объемов и пр., фактически выполненных на дату предоставления отчета. Предоставленные отчеты, не являются для Подрядчика основанием требовать какой-либо оплаты в нарушение порядка и сроков, определенных разделом 3 Договора.  </w:t>
      </w:r>
    </w:p>
    <w:p w14:paraId="76773279" w14:textId="77777777" w:rsidR="007F2655" w:rsidRPr="00906B9B" w:rsidRDefault="007F2655" w:rsidP="007F2655">
      <w:pPr>
        <w:pStyle w:val="a3"/>
        <w:numPr>
          <w:ilvl w:val="1"/>
          <w:numId w:val="7"/>
        </w:numPr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Подрядчик, в срок не позднее 2 (двух) рабочих дней с момента завершения Работ, направляет письменное уведомление Заказчику об их завершении и готовности Объекта к сдаче</w:t>
      </w:r>
    </w:p>
    <w:p w14:paraId="55D842A4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Style w:val="2Arial"/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Приемка результата Работ осуществляется Заказчиком в течение 10 (десяти) календарных дней со дня поступления </w:t>
      </w: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вышеуказанного уведомления. </w:t>
      </w:r>
      <w:r w:rsidRPr="00906B9B">
        <w:rPr>
          <w:rFonts w:ascii="Tahoma" w:hAnsi="Tahoma" w:cs="Tahoma"/>
          <w:sz w:val="19"/>
          <w:szCs w:val="19"/>
        </w:rPr>
        <w:t xml:space="preserve">При отсутствии замечаний к результатам Работ, Заказчик </w:t>
      </w: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подписывает Акт </w:t>
      </w:r>
      <w:r w:rsidRPr="00906B9B">
        <w:rPr>
          <w:rFonts w:ascii="Tahoma" w:hAnsi="Tahoma" w:cs="Tahoma"/>
          <w:sz w:val="19"/>
          <w:szCs w:val="19"/>
        </w:rPr>
        <w:t xml:space="preserve">приемки-передачи </w:t>
      </w: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выполненных работ. </w:t>
      </w:r>
    </w:p>
    <w:p w14:paraId="648182FD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При обнаружении Заказчиком недостатков/несоответствий, как в ходе выполнения Работ, так и в процессе их приемки, Подрядчик обязуется, в течение 5 рабочих дней с момента получения письменной претензии Заказчика с указанием недостатков/несоответствий, подлежащих устранению, устранить их. </w:t>
      </w:r>
    </w:p>
    <w:p w14:paraId="578B15F3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Подрядчик своими силами и за свой счет устраняет </w:t>
      </w: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недостатки/несоответствия </w:t>
      </w:r>
      <w:r w:rsidRPr="00906B9B">
        <w:rPr>
          <w:rFonts w:ascii="Tahoma" w:hAnsi="Tahoma" w:cs="Tahoma"/>
          <w:sz w:val="19"/>
          <w:szCs w:val="19"/>
        </w:rPr>
        <w:t xml:space="preserve">без увеличения стоимости Работ. При этом </w:t>
      </w: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если срок выполнения Работ, определенный в соответствующем Техническом задании, истек, то время устранения недостатков/несоответствий, выявленных при приемке результатов Работ, является просрочкой Подрядчика, соответственно, наступает ответственность Подрядчика, установленная Договором, в том числе в разделе 7 Договора.    </w:t>
      </w:r>
    </w:p>
    <w:p w14:paraId="0DD5F6A7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Подрядчик гарантирует, что все материалы, используемые для выполнения Работ, свободны от любых прав третьих лиц, соответствуют государственным стандартам Кыргызской Республики. </w:t>
      </w:r>
    </w:p>
    <w:p w14:paraId="6464234E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noProof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Риск случайной гибели, повреждение материалов, в т.ч. предоставленных Заказчиком, до подписания Акта приемки-передачи выполненных Работ несет Подрядчик. </w:t>
      </w:r>
    </w:p>
    <w:p w14:paraId="70AB61D7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Принимая во внимание географическое положение Объекта, в случае возникновения обстоятельств, которые могут повлиять на ход и сроки выполнения работ, таких как природно-климатические условия (сложные погодные условия, зимний период), Стороны могут перенести срок выполнения Работ до возникновения возможности их выполнения путем подписания Дополнительного соглашения о переносе сроков выполнения Работ.  </w:t>
      </w:r>
    </w:p>
    <w:p w14:paraId="79D574A1" w14:textId="77777777" w:rsidR="007F2655" w:rsidRPr="00906B9B" w:rsidRDefault="007F2655" w:rsidP="007F2655">
      <w:pPr>
        <w:tabs>
          <w:tab w:val="left" w:pos="851"/>
        </w:tabs>
        <w:jc w:val="both"/>
        <w:rPr>
          <w:rFonts w:ascii="Tahoma" w:hAnsi="Tahoma" w:cs="Tahoma"/>
          <w:sz w:val="19"/>
          <w:szCs w:val="19"/>
        </w:rPr>
      </w:pPr>
    </w:p>
    <w:p w14:paraId="0CE84AB0" w14:textId="77777777" w:rsidR="007F2655" w:rsidRPr="00906B9B" w:rsidRDefault="007F2655" w:rsidP="007F2655">
      <w:pPr>
        <w:pStyle w:val="af2"/>
        <w:numPr>
          <w:ilvl w:val="0"/>
          <w:numId w:val="7"/>
        </w:numPr>
        <w:tabs>
          <w:tab w:val="left" w:pos="426"/>
        </w:tabs>
        <w:ind w:left="426" w:hanging="426"/>
        <w:jc w:val="center"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b/>
          <w:sz w:val="19"/>
          <w:szCs w:val="19"/>
        </w:rPr>
        <w:t>Гарантии</w:t>
      </w:r>
    </w:p>
    <w:p w14:paraId="468601B4" w14:textId="77777777" w:rsidR="007F2655" w:rsidRPr="00BB2C3E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BB2C3E">
        <w:rPr>
          <w:rFonts w:ascii="Tahoma" w:hAnsi="Tahoma" w:cs="Tahoma"/>
          <w:sz w:val="19"/>
          <w:szCs w:val="19"/>
        </w:rPr>
        <w:t xml:space="preserve">Подрядчик предоставляет гарантию на результат Работ на 2 (два) года со дня подписания Акта приемки-передачи выполненных Работ. </w:t>
      </w:r>
    </w:p>
    <w:p w14:paraId="1DFC1FF9" w14:textId="77777777" w:rsidR="007F2655" w:rsidRPr="00906B9B" w:rsidRDefault="007F2655" w:rsidP="007F2655">
      <w:pPr>
        <w:tabs>
          <w:tab w:val="left" w:pos="851"/>
        </w:tabs>
        <w:jc w:val="both"/>
        <w:rPr>
          <w:rFonts w:ascii="Tahoma" w:hAnsi="Tahoma" w:cs="Tahoma"/>
          <w:sz w:val="19"/>
          <w:szCs w:val="19"/>
        </w:rPr>
      </w:pPr>
    </w:p>
    <w:p w14:paraId="6C63552B" w14:textId="77777777" w:rsidR="007F2655" w:rsidRPr="00906B9B" w:rsidRDefault="007F2655" w:rsidP="007F2655">
      <w:pPr>
        <w:tabs>
          <w:tab w:val="left" w:pos="851"/>
        </w:tabs>
        <w:jc w:val="both"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b/>
          <w:sz w:val="19"/>
          <w:szCs w:val="19"/>
        </w:rPr>
        <w:t xml:space="preserve">В период действия гарантийного срока Подрядчик гарантирует: </w:t>
      </w:r>
    </w:p>
    <w:p w14:paraId="39C737ED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Надлежащее выполнение Работ в соответствии с Договором и действующими нормами и техническими условиями. Соответствие используемых материалов согласно проектным спецификациям, государственным стандартам и техническим условиям, обеспеченность их соответствующими сертификатами, техническими паспортами и другими документами, удостоверяющими их качество. </w:t>
      </w:r>
    </w:p>
    <w:p w14:paraId="2AB948C1" w14:textId="77777777" w:rsidR="007F2655" w:rsidRPr="00906B9B" w:rsidRDefault="007F2655" w:rsidP="007F2655">
      <w:pPr>
        <w:numPr>
          <w:ilvl w:val="1"/>
          <w:numId w:val="7"/>
        </w:numPr>
        <w:spacing w:after="0" w:line="240" w:lineRule="auto"/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В случае обнаружения дефектов, несоответствий, повреждений в период гарантийного срока, Заказчик направляет Подрядчику письменную претензию с указанием сроков устранения.  Подрядчик устраняет выявленные дефекты своими силами, за свой счет в отведенные сроки.   </w:t>
      </w:r>
    </w:p>
    <w:p w14:paraId="2128DCCC" w14:textId="77777777" w:rsidR="007F2655" w:rsidRPr="00906B9B" w:rsidRDefault="007F2655" w:rsidP="007F2655">
      <w:pPr>
        <w:pStyle w:val="af2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Подрядчик несет ответственность за недостатки (дефекты), обнаруженные в период действия гарантийного срока, если не докажет, что они произошли вследствие действия третьих лиц, либо ненадлежащей эксплуатации. При этом Подрядчик возмещает Заказчику в полном объеме убытки, причиненные </w:t>
      </w:r>
      <w:r w:rsidRPr="00906B9B">
        <w:rPr>
          <w:rFonts w:ascii="Tahoma" w:hAnsi="Tahoma" w:cs="Tahoma"/>
          <w:sz w:val="19"/>
          <w:szCs w:val="19"/>
        </w:rPr>
        <w:t>недостатками/несоответствиями (в том числе п</w:t>
      </w:r>
      <w:r w:rsidRPr="00906B9B">
        <w:rPr>
          <w:rStyle w:val="2Arial"/>
          <w:rFonts w:ascii="Tahoma" w:hAnsi="Tahoma" w:cs="Tahoma"/>
          <w:bCs/>
          <w:sz w:val="19"/>
          <w:szCs w:val="19"/>
        </w:rPr>
        <w:t xml:space="preserve">росрочкой их устранения) </w:t>
      </w:r>
      <w:r w:rsidRPr="00906B9B">
        <w:rPr>
          <w:rFonts w:ascii="Tahoma" w:hAnsi="Tahoma" w:cs="Tahoma"/>
          <w:sz w:val="19"/>
          <w:szCs w:val="19"/>
        </w:rPr>
        <w:t>препятствующими нормальной эксплуатации Объекта.</w:t>
      </w:r>
    </w:p>
    <w:p w14:paraId="37AB38EE" w14:textId="77777777" w:rsidR="007F2655" w:rsidRPr="00906B9B" w:rsidRDefault="007F2655" w:rsidP="007F2655">
      <w:pPr>
        <w:pStyle w:val="af2"/>
        <w:tabs>
          <w:tab w:val="left" w:pos="851"/>
        </w:tabs>
        <w:ind w:left="851"/>
        <w:jc w:val="both"/>
        <w:rPr>
          <w:rFonts w:ascii="Tahoma" w:hAnsi="Tahoma" w:cs="Tahoma"/>
          <w:sz w:val="19"/>
          <w:szCs w:val="19"/>
        </w:rPr>
      </w:pPr>
    </w:p>
    <w:p w14:paraId="3EB3CC7E" w14:textId="77777777" w:rsidR="007F2655" w:rsidRPr="00906B9B" w:rsidRDefault="007F2655" w:rsidP="007F2655">
      <w:pPr>
        <w:pStyle w:val="af2"/>
        <w:numPr>
          <w:ilvl w:val="0"/>
          <w:numId w:val="7"/>
        </w:numPr>
        <w:tabs>
          <w:tab w:val="left" w:pos="0"/>
        </w:tabs>
        <w:ind w:left="2127" w:hanging="567"/>
        <w:contextualSpacing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b/>
          <w:sz w:val="19"/>
          <w:szCs w:val="19"/>
        </w:rPr>
        <w:t>Гарантийное обеспечение исполнения договора (ГОИД):</w:t>
      </w:r>
    </w:p>
    <w:p w14:paraId="12B8C2EF" w14:textId="013492B9" w:rsidR="007F2655" w:rsidRPr="00906B9B" w:rsidRDefault="007F2655" w:rsidP="007F2655">
      <w:pPr>
        <w:pStyle w:val="a3"/>
        <w:numPr>
          <w:ilvl w:val="1"/>
          <w:numId w:val="11"/>
        </w:numPr>
        <w:tabs>
          <w:tab w:val="left" w:pos="709"/>
        </w:tabs>
        <w:spacing w:after="200" w:line="276" w:lineRule="auto"/>
        <w:ind w:hanging="644"/>
        <w:contextualSpacing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Подрядчик в течение 5 банковских дней с момента заключения Договора перечисляет ГОИД в размере 5% от сто</w:t>
      </w:r>
      <w:r w:rsidR="0032688D">
        <w:rPr>
          <w:rFonts w:ascii="Tahoma" w:hAnsi="Tahoma" w:cs="Tahoma"/>
          <w:sz w:val="19"/>
          <w:szCs w:val="19"/>
        </w:rPr>
        <w:t>имости Договора, что составляет</w:t>
      </w:r>
      <w:r w:rsidRPr="00906B9B">
        <w:rPr>
          <w:rFonts w:ascii="Tahoma" w:hAnsi="Tahoma" w:cs="Tahoma"/>
          <w:sz w:val="19"/>
          <w:szCs w:val="19"/>
        </w:rPr>
        <w:t xml:space="preserve"> сомов на банковский счет Заказчика, указанный в разделе 12 Договора.</w:t>
      </w:r>
    </w:p>
    <w:p w14:paraId="551B1766" w14:textId="77777777" w:rsidR="007F2655" w:rsidRPr="00906B9B" w:rsidRDefault="007F2655" w:rsidP="007F2655">
      <w:pPr>
        <w:pStyle w:val="a3"/>
        <w:numPr>
          <w:ilvl w:val="1"/>
          <w:numId w:val="11"/>
        </w:numPr>
        <w:tabs>
          <w:tab w:val="left" w:pos="709"/>
        </w:tabs>
        <w:spacing w:after="200" w:line="276" w:lineRule="auto"/>
        <w:ind w:hanging="644"/>
        <w:contextualSpacing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В случае невыполнения Подрядчиком работ и/или не устранения дефектов или несоответствий в установленные сроки и отказа Заказчика от приемки работ Заказчик в безакцептном порядке удерживает сумму гарантийного обеспечения исполнения договора, в счет возмещения суммы убытков, причиненных таким неисполнением/ суммы неустойки.</w:t>
      </w:r>
    </w:p>
    <w:p w14:paraId="0B5D9653" w14:textId="77777777" w:rsidR="007F2655" w:rsidRDefault="007F2655" w:rsidP="007F2655">
      <w:pPr>
        <w:pStyle w:val="a3"/>
        <w:numPr>
          <w:ilvl w:val="1"/>
          <w:numId w:val="11"/>
        </w:numPr>
        <w:autoSpaceDE w:val="0"/>
        <w:autoSpaceDN w:val="0"/>
        <w:adjustRightInd w:val="0"/>
        <w:ind w:hanging="644"/>
        <w:contextualSpacing/>
        <w:jc w:val="both"/>
        <w:rPr>
          <w:rFonts w:ascii="Tahoma" w:hAnsi="Tahoma" w:cs="Tahoma"/>
          <w:sz w:val="20"/>
          <w:szCs w:val="20"/>
        </w:rPr>
      </w:pPr>
      <w:r w:rsidRPr="0060356F">
        <w:rPr>
          <w:rFonts w:ascii="Tahoma" w:hAnsi="Tahoma" w:cs="Tahoma"/>
          <w:sz w:val="20"/>
          <w:szCs w:val="20"/>
        </w:rPr>
        <w:t>90% от суммы гарантийного обеспечения исполнения договора или его остаток после удержания начисленных неустоек и возвращается</w:t>
      </w:r>
      <w:r>
        <w:rPr>
          <w:rFonts w:ascii="Tahoma" w:hAnsi="Tahoma" w:cs="Tahoma"/>
          <w:sz w:val="20"/>
          <w:szCs w:val="20"/>
        </w:rPr>
        <w:t xml:space="preserve"> поставщику в течение 3 (трех) рабочих дней с даты </w:t>
      </w:r>
      <w:r w:rsidRPr="0060356F">
        <w:rPr>
          <w:rFonts w:ascii="Tahoma" w:hAnsi="Tahoma" w:cs="Tahoma"/>
          <w:sz w:val="20"/>
          <w:szCs w:val="20"/>
        </w:rPr>
        <w:t xml:space="preserve">подписания Акта </w:t>
      </w:r>
      <w:r>
        <w:rPr>
          <w:rFonts w:ascii="Tahoma" w:hAnsi="Tahoma" w:cs="Tahoma"/>
          <w:sz w:val="20"/>
          <w:szCs w:val="20"/>
        </w:rPr>
        <w:t>выполненных работ.</w:t>
      </w:r>
    </w:p>
    <w:p w14:paraId="205CA1B5" w14:textId="77777777" w:rsidR="007F2655" w:rsidRDefault="007F2655" w:rsidP="007F2655">
      <w:pPr>
        <w:pStyle w:val="a3"/>
        <w:numPr>
          <w:ilvl w:val="1"/>
          <w:numId w:val="11"/>
        </w:numPr>
        <w:autoSpaceDE w:val="0"/>
        <w:autoSpaceDN w:val="0"/>
        <w:adjustRightInd w:val="0"/>
        <w:ind w:hanging="644"/>
        <w:contextualSpacing/>
        <w:jc w:val="both"/>
        <w:rPr>
          <w:rFonts w:ascii="Tahoma" w:hAnsi="Tahoma" w:cs="Tahoma"/>
          <w:sz w:val="20"/>
          <w:szCs w:val="20"/>
        </w:rPr>
      </w:pPr>
      <w:r w:rsidRPr="00BD2E97">
        <w:rPr>
          <w:rFonts w:ascii="Tahoma" w:hAnsi="Tahoma" w:cs="Tahoma"/>
          <w:sz w:val="20"/>
          <w:szCs w:val="20"/>
        </w:rPr>
        <w:t xml:space="preserve">Оставшиеся 10% от суммы ГОИД </w:t>
      </w:r>
      <w:r>
        <w:rPr>
          <w:rFonts w:ascii="Tahoma" w:hAnsi="Tahoma" w:cs="Tahoma"/>
          <w:sz w:val="20"/>
          <w:szCs w:val="20"/>
        </w:rPr>
        <w:t>Покупатель удерживает</w:t>
      </w:r>
      <w:r w:rsidRPr="00BD2E97">
        <w:rPr>
          <w:rFonts w:ascii="Tahoma" w:hAnsi="Tahoma" w:cs="Tahoma"/>
          <w:sz w:val="20"/>
          <w:szCs w:val="20"/>
        </w:rPr>
        <w:t xml:space="preserve"> на период действия гарантийных обязательств. При надлежащем исполнении Поставщиком своих гарантийных обязательств, остаток суммы ГОИД возвращается Поставщику в течение 3 (трех) рабочих дней с даты</w:t>
      </w:r>
      <w:r>
        <w:rPr>
          <w:rFonts w:ascii="Tahoma" w:hAnsi="Tahoma" w:cs="Tahoma"/>
          <w:sz w:val="20"/>
          <w:szCs w:val="20"/>
        </w:rPr>
        <w:t xml:space="preserve"> истечения гарантийного срока.</w:t>
      </w:r>
    </w:p>
    <w:p w14:paraId="1CB44F09" w14:textId="77777777" w:rsidR="007F2655" w:rsidRDefault="007F2655" w:rsidP="007F2655">
      <w:pPr>
        <w:pStyle w:val="a3"/>
        <w:autoSpaceDE w:val="0"/>
        <w:autoSpaceDN w:val="0"/>
        <w:adjustRightInd w:val="0"/>
        <w:ind w:left="644"/>
        <w:contextualSpacing/>
        <w:jc w:val="both"/>
        <w:rPr>
          <w:rFonts w:ascii="Tahoma" w:hAnsi="Tahoma" w:cs="Tahoma"/>
          <w:sz w:val="20"/>
          <w:szCs w:val="20"/>
        </w:rPr>
      </w:pPr>
    </w:p>
    <w:p w14:paraId="7CF2FA10" w14:textId="77777777" w:rsidR="00675D7D" w:rsidRPr="00675D7D" w:rsidRDefault="00675D7D" w:rsidP="00675D7D">
      <w:pPr>
        <w:tabs>
          <w:tab w:val="left" w:pos="567"/>
          <w:tab w:val="left" w:pos="851"/>
        </w:tabs>
        <w:spacing w:before="240"/>
        <w:rPr>
          <w:rFonts w:ascii="Tahoma" w:hAnsi="Tahoma" w:cs="Tahoma"/>
          <w:b/>
          <w:sz w:val="19"/>
          <w:szCs w:val="19"/>
        </w:rPr>
      </w:pPr>
    </w:p>
    <w:p w14:paraId="45D24E10" w14:textId="77777777" w:rsidR="00675D7D" w:rsidRDefault="00675D7D" w:rsidP="00675D7D">
      <w:pPr>
        <w:pStyle w:val="a3"/>
        <w:tabs>
          <w:tab w:val="left" w:pos="567"/>
          <w:tab w:val="left" w:pos="851"/>
        </w:tabs>
        <w:spacing w:before="240"/>
        <w:ind w:left="851"/>
        <w:rPr>
          <w:rFonts w:ascii="Tahoma" w:hAnsi="Tahoma" w:cs="Tahoma"/>
          <w:b/>
          <w:sz w:val="19"/>
          <w:szCs w:val="19"/>
        </w:rPr>
      </w:pPr>
    </w:p>
    <w:p w14:paraId="4C48BB2D" w14:textId="719A4191" w:rsidR="007F2655" w:rsidRPr="00906B9B" w:rsidRDefault="007F2655" w:rsidP="007F2655">
      <w:pPr>
        <w:pStyle w:val="a3"/>
        <w:numPr>
          <w:ilvl w:val="0"/>
          <w:numId w:val="7"/>
        </w:numPr>
        <w:tabs>
          <w:tab w:val="left" w:pos="567"/>
          <w:tab w:val="left" w:pos="851"/>
        </w:tabs>
        <w:spacing w:before="240"/>
        <w:ind w:left="851" w:hanging="851"/>
        <w:jc w:val="center"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b/>
          <w:sz w:val="19"/>
          <w:szCs w:val="19"/>
        </w:rPr>
        <w:t>Лицензии (сертификаты)</w:t>
      </w:r>
    </w:p>
    <w:p w14:paraId="1D417BF3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  <w:tab w:val="left" w:pos="993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Подрядчик гарантирует наличие и получение лицензий (сертифи</w:t>
      </w:r>
      <w:r w:rsidRPr="00906B9B">
        <w:rPr>
          <w:rFonts w:ascii="Tahoma" w:hAnsi="Tahoma" w:cs="Tahoma"/>
          <w:sz w:val="19"/>
          <w:szCs w:val="19"/>
        </w:rPr>
        <w:softHyphen/>
        <w:t xml:space="preserve">катов) на право осуществлять Работы по Договору, материалы, оборудование, комплектующие изделия, необходимые для выполнения Работ.  </w:t>
      </w:r>
    </w:p>
    <w:p w14:paraId="743CE181" w14:textId="77777777" w:rsidR="007F2655" w:rsidRPr="00906B9B" w:rsidRDefault="007F2655" w:rsidP="007F2655">
      <w:pPr>
        <w:pStyle w:val="a3"/>
        <w:numPr>
          <w:ilvl w:val="0"/>
          <w:numId w:val="7"/>
        </w:numPr>
        <w:tabs>
          <w:tab w:val="left" w:pos="851"/>
        </w:tabs>
        <w:spacing w:before="240"/>
        <w:ind w:left="851" w:hanging="851"/>
        <w:jc w:val="center"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b/>
          <w:sz w:val="19"/>
          <w:szCs w:val="19"/>
        </w:rPr>
        <w:t>Ответственность сторон</w:t>
      </w:r>
    </w:p>
    <w:p w14:paraId="5EA415F6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За нарушение Заказчиком сроков оплаты по соответствующему Техническому заданию, Заказчику может начисляться неустойка в размере </w:t>
      </w:r>
      <w:r w:rsidRPr="00906B9B">
        <w:rPr>
          <w:rFonts w:ascii="Tahoma" w:hAnsi="Tahoma" w:cs="Tahoma"/>
          <w:noProof/>
          <w:sz w:val="19"/>
          <w:szCs w:val="19"/>
        </w:rPr>
        <w:t xml:space="preserve">0,1% от просроченной суммы подлежащей к оплате </w:t>
      </w:r>
      <w:r w:rsidRPr="00906B9B">
        <w:rPr>
          <w:rFonts w:ascii="Tahoma" w:hAnsi="Tahoma" w:cs="Tahoma"/>
          <w:sz w:val="19"/>
          <w:szCs w:val="19"/>
        </w:rPr>
        <w:t xml:space="preserve">за каждый календарный день просрочки, но не более 5% от стоимости Работ по конкретному Техническому заданию. </w:t>
      </w:r>
    </w:p>
    <w:p w14:paraId="57EB6132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При нарушении Подрядчиком сроков выполнения договорных обязательств (в том числе, но не ограничиваясь: сроки выполнения и сдачи Работ, устранения дефектов, исполнение гарантийных обязательств, и т.п.), Заказчик начисляет и удерживает в безакцептном порядке из сумм, подлежащих оплате неустойку в размере </w:t>
      </w:r>
      <w:r w:rsidRPr="00906B9B">
        <w:rPr>
          <w:rFonts w:ascii="Tahoma" w:hAnsi="Tahoma" w:cs="Tahoma"/>
          <w:noProof/>
          <w:sz w:val="19"/>
          <w:szCs w:val="19"/>
        </w:rPr>
        <w:t xml:space="preserve">0,1% от стоимости соотвествующего Технического задания </w:t>
      </w:r>
      <w:r w:rsidRPr="00906B9B">
        <w:rPr>
          <w:rFonts w:ascii="Tahoma" w:hAnsi="Tahoma" w:cs="Tahoma"/>
          <w:sz w:val="19"/>
          <w:szCs w:val="19"/>
        </w:rPr>
        <w:t xml:space="preserve">за каждый </w:t>
      </w:r>
      <w:r>
        <w:rPr>
          <w:rFonts w:ascii="Tahoma" w:hAnsi="Tahoma" w:cs="Tahoma"/>
          <w:sz w:val="19"/>
          <w:szCs w:val="19"/>
        </w:rPr>
        <w:t xml:space="preserve">календарный </w:t>
      </w:r>
      <w:r w:rsidRPr="00906B9B">
        <w:rPr>
          <w:rFonts w:ascii="Tahoma" w:hAnsi="Tahoma" w:cs="Tahoma"/>
          <w:sz w:val="19"/>
          <w:szCs w:val="19"/>
        </w:rPr>
        <w:t>день просрочки, но не более 5% от стоимости соответствующего Технического задания.</w:t>
      </w:r>
    </w:p>
    <w:p w14:paraId="7BFCAB67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noProof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Уплата штрафов, пени и неустоек, а также возмещение убытков не освобождает Стороны от исполнения своих обязательств по Договору.</w:t>
      </w:r>
    </w:p>
    <w:p w14:paraId="2748925E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noProof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Ущерб, нанесенный третьему лицу в результате/в процессе выполнения Работ на Объекте по вине Подрядчика, компенсируется Подрядчиком самостоятельно, без привлечения Заказчика. </w:t>
      </w:r>
    </w:p>
    <w:p w14:paraId="2623F50B" w14:textId="77777777" w:rsidR="007F2655" w:rsidRPr="00906B9B" w:rsidRDefault="007F2655" w:rsidP="007F2655">
      <w:pPr>
        <w:pStyle w:val="a3"/>
        <w:numPr>
          <w:ilvl w:val="0"/>
          <w:numId w:val="7"/>
        </w:numPr>
        <w:tabs>
          <w:tab w:val="left" w:pos="426"/>
          <w:tab w:val="left" w:pos="567"/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b/>
          <w:sz w:val="19"/>
          <w:szCs w:val="19"/>
        </w:rPr>
        <w:t>Конфиденциальность</w:t>
      </w:r>
    </w:p>
    <w:p w14:paraId="4C7C791E" w14:textId="77777777" w:rsidR="007F2655" w:rsidRPr="00906B9B" w:rsidRDefault="007F2655" w:rsidP="007F2655">
      <w:pPr>
        <w:pStyle w:val="a3"/>
        <w:numPr>
          <w:ilvl w:val="0"/>
          <w:numId w:val="8"/>
        </w:numPr>
        <w:tabs>
          <w:tab w:val="left" w:pos="567"/>
          <w:tab w:val="left" w:pos="851"/>
        </w:tabs>
        <w:spacing w:after="60"/>
        <w:ind w:left="851" w:hanging="851"/>
        <w:jc w:val="both"/>
        <w:rPr>
          <w:rFonts w:ascii="Tahoma" w:hAnsi="Tahoma" w:cs="Tahoma"/>
          <w:vanish/>
          <w:sz w:val="19"/>
          <w:szCs w:val="19"/>
        </w:rPr>
      </w:pPr>
    </w:p>
    <w:p w14:paraId="5E3F50BC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Стороны обязуются не разглашать, не передавать и не делать каким-либо еще способом доступными третьим лицам сведения, содержащиеся в документах, оформляющих совместную деятельность Сторон в рамках Договора, не иначе как с письменного согласия обеих сторон или на основании закона.</w:t>
      </w:r>
    </w:p>
    <w:p w14:paraId="3E091829" w14:textId="77777777" w:rsidR="007F2655" w:rsidRPr="00906B9B" w:rsidRDefault="007F2655" w:rsidP="007F2655">
      <w:pPr>
        <w:pStyle w:val="a3"/>
        <w:numPr>
          <w:ilvl w:val="0"/>
          <w:numId w:val="7"/>
        </w:numPr>
        <w:tabs>
          <w:tab w:val="left" w:pos="851"/>
        </w:tabs>
        <w:spacing w:before="240"/>
        <w:ind w:left="851" w:hanging="851"/>
        <w:jc w:val="center"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b/>
          <w:sz w:val="19"/>
          <w:szCs w:val="19"/>
        </w:rPr>
        <w:t>Заключительные положения</w:t>
      </w:r>
    </w:p>
    <w:p w14:paraId="7DF0AAE4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Заказчик вправе в одностороннем порядке расторгнуть настоящий Договор, направив Подрядчику уведомление о расторжении за 10 (десять) календарных дней до предполагаемой даты расторжения Договора, в том числе досрочно расторгнуть Договор в следующих случаях: </w:t>
      </w:r>
    </w:p>
    <w:p w14:paraId="14D8F068" w14:textId="77777777" w:rsidR="007F2655" w:rsidRPr="00906B9B" w:rsidRDefault="007F2655" w:rsidP="007F2655">
      <w:pPr>
        <w:pStyle w:val="a3"/>
        <w:numPr>
          <w:ilvl w:val="0"/>
          <w:numId w:val="9"/>
        </w:numPr>
        <w:tabs>
          <w:tab w:val="left" w:pos="1134"/>
        </w:tabs>
        <w:ind w:left="1418" w:hanging="567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задержки Подрядчиком начала Работ на Объекте более чем на 10 (десять) календарных дней по причинам, не зависящим от Заказчика; </w:t>
      </w:r>
    </w:p>
    <w:p w14:paraId="618B77C2" w14:textId="77777777" w:rsidR="007F2655" w:rsidRPr="00906B9B" w:rsidRDefault="007F2655" w:rsidP="007F2655">
      <w:pPr>
        <w:pStyle w:val="a3"/>
        <w:numPr>
          <w:ilvl w:val="0"/>
          <w:numId w:val="9"/>
        </w:numPr>
        <w:tabs>
          <w:tab w:val="left" w:pos="1134"/>
        </w:tabs>
        <w:ind w:left="1418" w:hanging="567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систематическое нарушение Подрядчиком сроков выполнения Работ, влекущее увеличение сроков окончания Работ более чем на 10 (десять) календарных дней;</w:t>
      </w:r>
    </w:p>
    <w:p w14:paraId="3E7E2D3C" w14:textId="77777777" w:rsidR="007F2655" w:rsidRPr="00906B9B" w:rsidRDefault="007F2655" w:rsidP="007F2655">
      <w:pPr>
        <w:pStyle w:val="a3"/>
        <w:numPr>
          <w:ilvl w:val="0"/>
          <w:numId w:val="9"/>
        </w:numPr>
        <w:tabs>
          <w:tab w:val="left" w:pos="1134"/>
        </w:tabs>
        <w:ind w:left="1418" w:hanging="567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систематическое несоблюдение Подрядчиком требования по качеству работ; </w:t>
      </w:r>
    </w:p>
    <w:p w14:paraId="099A35E2" w14:textId="77777777" w:rsidR="007F2655" w:rsidRPr="00906B9B" w:rsidRDefault="007F2655" w:rsidP="007F2655">
      <w:pPr>
        <w:pStyle w:val="a3"/>
        <w:numPr>
          <w:ilvl w:val="0"/>
          <w:numId w:val="9"/>
        </w:numPr>
        <w:tabs>
          <w:tab w:val="left" w:pos="1134"/>
        </w:tabs>
        <w:ind w:left="1418" w:hanging="567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аннулирование лицензий на деятельность Подрядчика, связанную с выполнением работ по Договору, других актов государственных органов в рамках действующего законодательства, лишающих Подрядчика права на производство Работ; </w:t>
      </w:r>
    </w:p>
    <w:p w14:paraId="7C11E5D5" w14:textId="77777777" w:rsidR="007F2655" w:rsidRPr="00906B9B" w:rsidRDefault="007F2655" w:rsidP="007F2655">
      <w:pPr>
        <w:pStyle w:val="a3"/>
        <w:numPr>
          <w:ilvl w:val="0"/>
          <w:numId w:val="9"/>
        </w:numPr>
        <w:tabs>
          <w:tab w:val="left" w:pos="1134"/>
        </w:tabs>
        <w:ind w:left="1418" w:hanging="567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в иных случаях неисполнения или ненадлежащего исполнения обязательство по Договору;</w:t>
      </w:r>
    </w:p>
    <w:p w14:paraId="55AB0833" w14:textId="77777777" w:rsidR="007F2655" w:rsidRPr="00906B9B" w:rsidRDefault="007F2655" w:rsidP="007F2655">
      <w:pPr>
        <w:pStyle w:val="a3"/>
        <w:numPr>
          <w:ilvl w:val="0"/>
          <w:numId w:val="9"/>
        </w:numPr>
        <w:tabs>
          <w:tab w:val="left" w:pos="1134"/>
        </w:tabs>
        <w:ind w:left="1418" w:hanging="567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в одностороннем порядке, при возникновении существенного изменения обстоятельств, из которых стороны исходили при заключении Договора, и изменение которых нельзя было предвидеть в момент заключения Договора и, если при этом исполнение Договора противоречит интересам Заказчика, в течение двух недель после того, как стало известно о таких обстоятельствах.</w:t>
      </w:r>
    </w:p>
    <w:p w14:paraId="1D66750E" w14:textId="77777777" w:rsidR="007F2655" w:rsidRPr="00906B9B" w:rsidRDefault="007F2655" w:rsidP="007F2655">
      <w:pPr>
        <w:pStyle w:val="a3"/>
        <w:numPr>
          <w:ilvl w:val="0"/>
          <w:numId w:val="9"/>
        </w:numPr>
        <w:tabs>
          <w:tab w:val="left" w:pos="1134"/>
        </w:tabs>
        <w:ind w:left="1418" w:hanging="567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невнесения ГОИД в порядке, предусмотренном разделом 6 настоящего Договора.</w:t>
      </w:r>
    </w:p>
    <w:p w14:paraId="7EA55C78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spacing w:after="200" w:line="276" w:lineRule="auto"/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 Настоящий Договор вступает в силу с момента подписания Сторонами, и действует до полного исполнения обязательств обоими сторонами </w:t>
      </w:r>
    </w:p>
    <w:p w14:paraId="28D96540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Прекращение/досрочное расторжение Договора не влечет прекращения неисполненных обязательств, имеющихся на момент прекращения/досрочного расторжения Договора.</w:t>
      </w:r>
    </w:p>
    <w:p w14:paraId="370E1341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  <w:tab w:val="left" w:pos="1560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Любые изменения и дополнения к Договору действительны только при условии, если они совершены в письменной форме в виде дополнительного соглашения к Договору и подписаны сторонами.</w:t>
      </w:r>
    </w:p>
    <w:p w14:paraId="320577A3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  <w:tab w:val="left" w:pos="1560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>К правоотношениям Сторон по Договору применяется законодательство Кыргызской Республики.</w:t>
      </w:r>
    </w:p>
    <w:p w14:paraId="16CB6595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  <w:tab w:val="left" w:pos="1560"/>
        </w:tabs>
        <w:ind w:left="851" w:hanging="851"/>
        <w:jc w:val="both"/>
        <w:rPr>
          <w:rFonts w:ascii="Tahoma" w:hAnsi="Tahoma" w:cs="Tahoma"/>
          <w:color w:val="000000"/>
          <w:spacing w:val="-9"/>
          <w:sz w:val="19"/>
          <w:szCs w:val="19"/>
        </w:rPr>
      </w:pPr>
      <w:r w:rsidRPr="00906B9B">
        <w:rPr>
          <w:rFonts w:ascii="Tahoma" w:hAnsi="Tahoma" w:cs="Tahoma"/>
          <w:sz w:val="19"/>
          <w:szCs w:val="19"/>
        </w:rPr>
        <w:t xml:space="preserve">Все указанные в Договоре приложения являются его неотъемлемой частью. </w:t>
      </w:r>
    </w:p>
    <w:p w14:paraId="1404D5E8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  <w:tab w:val="left" w:pos="1560"/>
        </w:tabs>
        <w:ind w:left="851" w:hanging="851"/>
        <w:jc w:val="both"/>
        <w:rPr>
          <w:rFonts w:ascii="Tahoma" w:hAnsi="Tahoma" w:cs="Tahoma"/>
          <w:color w:val="000000"/>
          <w:spacing w:val="-9"/>
          <w:sz w:val="19"/>
          <w:szCs w:val="19"/>
        </w:rPr>
      </w:pPr>
      <w:r w:rsidRPr="00906B9B">
        <w:rPr>
          <w:rFonts w:ascii="Tahoma" w:hAnsi="Tahoma" w:cs="Tahoma"/>
          <w:color w:val="000000"/>
          <w:spacing w:val="-1"/>
          <w:sz w:val="19"/>
          <w:szCs w:val="19"/>
        </w:rPr>
        <w:t xml:space="preserve">Все споры по Договору Стороны будут стремиться решить путем переговоров. В случае невозможности разрешения споров путем переговоров, споры подлежат разрешению в судебном порядке в соответствии с законодательством Кыргызской Республики. </w:t>
      </w:r>
    </w:p>
    <w:p w14:paraId="188ED16B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  <w:tab w:val="left" w:pos="1560"/>
        </w:tabs>
        <w:ind w:left="851" w:hanging="851"/>
        <w:jc w:val="both"/>
        <w:rPr>
          <w:rFonts w:ascii="Tahoma" w:hAnsi="Tahoma" w:cs="Tahoma"/>
          <w:color w:val="000000"/>
          <w:spacing w:val="-9"/>
          <w:sz w:val="19"/>
          <w:szCs w:val="19"/>
        </w:rPr>
      </w:pPr>
      <w:r w:rsidRPr="00906B9B">
        <w:rPr>
          <w:rFonts w:ascii="Tahoma" w:hAnsi="Tahoma" w:cs="Tahoma"/>
          <w:color w:val="000000"/>
          <w:sz w:val="19"/>
          <w:szCs w:val="19"/>
        </w:rPr>
        <w:t>Договор составлен в двух экземплярах, имеющих равную юридическую силу по одному для каждой из Сторон.</w:t>
      </w:r>
    </w:p>
    <w:p w14:paraId="3A04A8D3" w14:textId="77777777" w:rsidR="007F2655" w:rsidRPr="00906B9B" w:rsidRDefault="007F2655" w:rsidP="007F2655">
      <w:pPr>
        <w:pStyle w:val="a3"/>
        <w:numPr>
          <w:ilvl w:val="1"/>
          <w:numId w:val="7"/>
        </w:numPr>
        <w:tabs>
          <w:tab w:val="left" w:pos="851"/>
          <w:tab w:val="left" w:pos="1560"/>
        </w:tabs>
        <w:ind w:left="851" w:hanging="851"/>
        <w:jc w:val="both"/>
        <w:rPr>
          <w:rFonts w:ascii="Tahoma" w:hAnsi="Tahoma" w:cs="Tahoma"/>
          <w:color w:val="000000"/>
          <w:spacing w:val="-9"/>
          <w:sz w:val="19"/>
          <w:szCs w:val="19"/>
        </w:rPr>
      </w:pPr>
      <w:r w:rsidRPr="00906B9B">
        <w:rPr>
          <w:rFonts w:ascii="Tahoma" w:hAnsi="Tahoma" w:cs="Tahoma"/>
          <w:color w:val="000000"/>
          <w:spacing w:val="-9"/>
          <w:sz w:val="19"/>
          <w:szCs w:val="19"/>
        </w:rPr>
        <w:t>Договор может быть подписан Сторонами с использованием факсимиле (аналога собственноручной подписи).</w:t>
      </w:r>
    </w:p>
    <w:p w14:paraId="5FCD6DE8" w14:textId="77777777" w:rsidR="007F2655" w:rsidRPr="00906B9B" w:rsidRDefault="007F2655" w:rsidP="007F2655">
      <w:pPr>
        <w:pStyle w:val="af2"/>
        <w:jc w:val="both"/>
        <w:rPr>
          <w:rFonts w:ascii="Tahoma" w:hAnsi="Tahoma" w:cs="Tahoma"/>
          <w:noProof/>
          <w:sz w:val="19"/>
          <w:szCs w:val="19"/>
        </w:rPr>
      </w:pPr>
    </w:p>
    <w:p w14:paraId="2DFF2737" w14:textId="77777777" w:rsidR="00675D7D" w:rsidRDefault="007F2655" w:rsidP="007F2655">
      <w:pPr>
        <w:pStyle w:val="af2"/>
        <w:jc w:val="both"/>
        <w:rPr>
          <w:rFonts w:ascii="Tahoma" w:hAnsi="Tahoma" w:cs="Tahoma"/>
          <w:noProof/>
          <w:sz w:val="19"/>
          <w:szCs w:val="19"/>
        </w:rPr>
      </w:pPr>
      <w:r w:rsidRPr="00906B9B">
        <w:rPr>
          <w:rFonts w:ascii="Tahoma" w:hAnsi="Tahoma" w:cs="Tahoma"/>
          <w:noProof/>
          <w:sz w:val="19"/>
          <w:szCs w:val="19"/>
        </w:rPr>
        <w:t xml:space="preserve">                              </w:t>
      </w:r>
      <w:r w:rsidR="00675D7D">
        <w:rPr>
          <w:rFonts w:ascii="Tahoma" w:hAnsi="Tahoma" w:cs="Tahoma"/>
          <w:noProof/>
          <w:sz w:val="19"/>
          <w:szCs w:val="19"/>
        </w:rPr>
        <w:t xml:space="preserve">                               </w:t>
      </w:r>
    </w:p>
    <w:p w14:paraId="322CE8E3" w14:textId="77777777" w:rsidR="00675D7D" w:rsidRDefault="00675D7D" w:rsidP="007F2655">
      <w:pPr>
        <w:pStyle w:val="af2"/>
        <w:jc w:val="both"/>
        <w:rPr>
          <w:rFonts w:ascii="Tahoma" w:hAnsi="Tahoma" w:cs="Tahoma"/>
          <w:noProof/>
          <w:sz w:val="19"/>
          <w:szCs w:val="19"/>
        </w:rPr>
      </w:pPr>
    </w:p>
    <w:p w14:paraId="3621CC34" w14:textId="77777777" w:rsidR="00675D7D" w:rsidRDefault="00675D7D" w:rsidP="007F2655">
      <w:pPr>
        <w:pStyle w:val="af2"/>
        <w:jc w:val="both"/>
        <w:rPr>
          <w:rFonts w:ascii="Tahoma" w:hAnsi="Tahoma" w:cs="Tahoma"/>
          <w:noProof/>
          <w:sz w:val="19"/>
          <w:szCs w:val="19"/>
        </w:rPr>
      </w:pPr>
    </w:p>
    <w:p w14:paraId="2DC052C5" w14:textId="77777777" w:rsidR="00675D7D" w:rsidRDefault="00675D7D" w:rsidP="007F2655">
      <w:pPr>
        <w:pStyle w:val="af2"/>
        <w:jc w:val="both"/>
        <w:rPr>
          <w:rFonts w:ascii="Tahoma" w:hAnsi="Tahoma" w:cs="Tahoma"/>
          <w:noProof/>
          <w:sz w:val="19"/>
          <w:szCs w:val="19"/>
        </w:rPr>
      </w:pPr>
    </w:p>
    <w:p w14:paraId="2C0F9C45" w14:textId="77777777" w:rsidR="00675D7D" w:rsidRDefault="00675D7D" w:rsidP="007F2655">
      <w:pPr>
        <w:pStyle w:val="af2"/>
        <w:jc w:val="both"/>
        <w:rPr>
          <w:rFonts w:ascii="Tahoma" w:hAnsi="Tahoma" w:cs="Tahoma"/>
          <w:noProof/>
          <w:sz w:val="19"/>
          <w:szCs w:val="19"/>
        </w:rPr>
      </w:pPr>
    </w:p>
    <w:p w14:paraId="66FE5384" w14:textId="2D9FC2EC" w:rsidR="007F2655" w:rsidRPr="00906B9B" w:rsidRDefault="00675D7D" w:rsidP="007F2655">
      <w:pPr>
        <w:pStyle w:val="af2"/>
        <w:jc w:val="both"/>
        <w:rPr>
          <w:rFonts w:ascii="Tahoma" w:hAnsi="Tahoma" w:cs="Tahoma"/>
          <w:b/>
          <w:noProof/>
          <w:sz w:val="19"/>
          <w:szCs w:val="19"/>
        </w:rPr>
      </w:pPr>
      <w:r>
        <w:rPr>
          <w:rFonts w:ascii="Tahoma" w:hAnsi="Tahoma" w:cs="Tahoma"/>
          <w:noProof/>
          <w:sz w:val="19"/>
          <w:szCs w:val="19"/>
        </w:rPr>
        <w:t xml:space="preserve">                                                                 </w:t>
      </w:r>
      <w:r w:rsidR="007F2655" w:rsidRPr="00906B9B">
        <w:rPr>
          <w:rFonts w:ascii="Tahoma" w:hAnsi="Tahoma" w:cs="Tahoma"/>
          <w:noProof/>
          <w:sz w:val="19"/>
          <w:szCs w:val="19"/>
        </w:rPr>
        <w:t xml:space="preserve"> </w:t>
      </w:r>
      <w:r w:rsidR="007F2655" w:rsidRPr="00906B9B">
        <w:rPr>
          <w:rFonts w:ascii="Tahoma" w:hAnsi="Tahoma" w:cs="Tahoma"/>
          <w:b/>
          <w:noProof/>
          <w:sz w:val="19"/>
          <w:szCs w:val="19"/>
        </w:rPr>
        <w:t>11. ГАРАНТИИ СТОРОН</w:t>
      </w:r>
    </w:p>
    <w:p w14:paraId="45D6E0EB" w14:textId="77777777" w:rsidR="007F2655" w:rsidRPr="00906B9B" w:rsidRDefault="007F2655" w:rsidP="007F2655">
      <w:pPr>
        <w:pStyle w:val="af2"/>
        <w:jc w:val="both"/>
        <w:rPr>
          <w:rFonts w:ascii="Tahoma" w:hAnsi="Tahoma" w:cs="Tahoma"/>
          <w:noProof/>
          <w:sz w:val="19"/>
          <w:szCs w:val="19"/>
        </w:rPr>
      </w:pPr>
      <w:r w:rsidRPr="00906B9B">
        <w:rPr>
          <w:rFonts w:ascii="Tahoma" w:hAnsi="Tahoma" w:cs="Tahoma"/>
          <w:noProof/>
          <w:sz w:val="19"/>
          <w:szCs w:val="19"/>
        </w:rPr>
        <w:t>11.1</w:t>
      </w:r>
      <w:r w:rsidRPr="00906B9B">
        <w:rPr>
          <w:rFonts w:ascii="Tahoma" w:hAnsi="Tahoma" w:cs="Tahoma"/>
          <w:noProof/>
          <w:sz w:val="19"/>
          <w:szCs w:val="19"/>
        </w:rPr>
        <w:tab/>
        <w:t>Каждая из Сторон, заключая настоящий Договор, подтверждает и гарантирует, что:</w:t>
      </w:r>
    </w:p>
    <w:p w14:paraId="5F7F7BC6" w14:textId="77777777" w:rsidR="007F2655" w:rsidRPr="00906B9B" w:rsidRDefault="007F2655" w:rsidP="007F2655">
      <w:pPr>
        <w:pStyle w:val="af2"/>
        <w:jc w:val="both"/>
        <w:rPr>
          <w:rFonts w:ascii="Tahoma" w:hAnsi="Tahoma" w:cs="Tahoma"/>
          <w:noProof/>
          <w:sz w:val="19"/>
          <w:szCs w:val="19"/>
        </w:rPr>
      </w:pPr>
      <w:r w:rsidRPr="00906B9B">
        <w:rPr>
          <w:rFonts w:ascii="Tahoma" w:hAnsi="Tahoma" w:cs="Tahoma"/>
          <w:noProof/>
          <w:sz w:val="19"/>
          <w:szCs w:val="19"/>
        </w:rPr>
        <w:t>11.1.1</w:t>
      </w:r>
      <w:r w:rsidRPr="00906B9B">
        <w:rPr>
          <w:rFonts w:ascii="Tahoma" w:hAnsi="Tahoma" w:cs="Tahoma"/>
          <w:noProof/>
          <w:sz w:val="19"/>
          <w:szCs w:val="19"/>
        </w:rPr>
        <w:tab/>
        <w:t>является действующей по законодательству Кыргызской Республики, должным образом зарегистрированной и поставленной на учет во все компетентные государственные органы Кыргызской Республики;</w:t>
      </w:r>
    </w:p>
    <w:p w14:paraId="38BC440E" w14:textId="77777777" w:rsidR="007F2655" w:rsidRPr="00906B9B" w:rsidRDefault="007F2655" w:rsidP="007F2655">
      <w:pPr>
        <w:pStyle w:val="af2"/>
        <w:jc w:val="both"/>
        <w:rPr>
          <w:rFonts w:ascii="Tahoma" w:hAnsi="Tahoma" w:cs="Tahoma"/>
          <w:noProof/>
          <w:sz w:val="19"/>
          <w:szCs w:val="19"/>
        </w:rPr>
      </w:pPr>
      <w:r w:rsidRPr="00906B9B">
        <w:rPr>
          <w:rFonts w:ascii="Tahoma" w:hAnsi="Tahoma" w:cs="Tahoma"/>
          <w:noProof/>
          <w:sz w:val="19"/>
          <w:szCs w:val="19"/>
        </w:rPr>
        <w:t>11.1.2</w:t>
      </w:r>
      <w:r w:rsidRPr="00906B9B">
        <w:rPr>
          <w:rFonts w:ascii="Tahoma" w:hAnsi="Tahoma" w:cs="Tahoma"/>
          <w:noProof/>
          <w:sz w:val="19"/>
          <w:szCs w:val="19"/>
        </w:rPr>
        <w:tab/>
        <w:t>лицо, заключающее настоящий Договор от ее имени, обладает всеми необходимыми полномочиями на его заключение на момент подписания настоящего Договора;</w:t>
      </w:r>
    </w:p>
    <w:p w14:paraId="298BA0DC" w14:textId="77777777" w:rsidR="007F2655" w:rsidRPr="00906B9B" w:rsidRDefault="007F2655" w:rsidP="007F2655">
      <w:pPr>
        <w:pStyle w:val="af2"/>
        <w:jc w:val="both"/>
        <w:rPr>
          <w:rFonts w:ascii="Tahoma" w:hAnsi="Tahoma" w:cs="Tahoma"/>
          <w:noProof/>
          <w:sz w:val="19"/>
          <w:szCs w:val="19"/>
        </w:rPr>
      </w:pPr>
      <w:r w:rsidRPr="00906B9B">
        <w:rPr>
          <w:rFonts w:ascii="Tahoma" w:hAnsi="Tahoma" w:cs="Tahoma"/>
          <w:noProof/>
          <w:sz w:val="19"/>
          <w:szCs w:val="19"/>
        </w:rPr>
        <w:t>11.1.3</w:t>
      </w:r>
      <w:r w:rsidRPr="00906B9B">
        <w:rPr>
          <w:rFonts w:ascii="Tahoma" w:hAnsi="Tahoma" w:cs="Tahoma"/>
          <w:noProof/>
          <w:sz w:val="19"/>
          <w:szCs w:val="19"/>
        </w:rPr>
        <w:tab/>
        <w:t>предоставленная друг другу информация является достоверной и сообщена в объеме, необходимом для надлежащего исполнения условий настоящего Договора, без каких-либо изъятий, искажений и неточностей;</w:t>
      </w:r>
    </w:p>
    <w:p w14:paraId="6CA6CE3E" w14:textId="77777777" w:rsidR="007F2655" w:rsidRPr="00906B9B" w:rsidRDefault="007F2655" w:rsidP="007F2655">
      <w:pPr>
        <w:pStyle w:val="af2"/>
        <w:jc w:val="both"/>
        <w:rPr>
          <w:rFonts w:ascii="Tahoma" w:hAnsi="Tahoma" w:cs="Tahoma"/>
          <w:noProof/>
          <w:sz w:val="19"/>
          <w:szCs w:val="19"/>
        </w:rPr>
      </w:pPr>
      <w:r w:rsidRPr="00906B9B">
        <w:rPr>
          <w:rFonts w:ascii="Tahoma" w:hAnsi="Tahoma" w:cs="Tahoma"/>
          <w:noProof/>
          <w:sz w:val="19"/>
          <w:szCs w:val="19"/>
        </w:rPr>
        <w:t>11.1.4</w:t>
      </w:r>
      <w:r w:rsidRPr="00906B9B">
        <w:rPr>
          <w:rFonts w:ascii="Tahoma" w:hAnsi="Tahoma" w:cs="Tahoma"/>
          <w:noProof/>
          <w:sz w:val="19"/>
          <w:szCs w:val="19"/>
        </w:rPr>
        <w:tab/>
        <w:t>не имеет ограничений и запретов, препятствующих, ограничивающих и/или делающих невозможным заключить настоящий Договор;</w:t>
      </w:r>
    </w:p>
    <w:p w14:paraId="564314D0" w14:textId="77777777" w:rsidR="007F2655" w:rsidRPr="00906B9B" w:rsidRDefault="007F2655" w:rsidP="007F2655">
      <w:pPr>
        <w:pStyle w:val="af2"/>
        <w:jc w:val="both"/>
        <w:rPr>
          <w:rFonts w:ascii="Tahoma" w:hAnsi="Tahoma" w:cs="Tahoma"/>
          <w:noProof/>
          <w:sz w:val="19"/>
          <w:szCs w:val="19"/>
        </w:rPr>
      </w:pPr>
      <w:r w:rsidRPr="00906B9B">
        <w:rPr>
          <w:rFonts w:ascii="Tahoma" w:hAnsi="Tahoma" w:cs="Tahoma"/>
          <w:noProof/>
          <w:sz w:val="19"/>
          <w:szCs w:val="19"/>
        </w:rPr>
        <w:t>11.2</w:t>
      </w:r>
      <w:r w:rsidRPr="00906B9B">
        <w:rPr>
          <w:rFonts w:ascii="Tahoma" w:hAnsi="Tahoma" w:cs="Tahoma"/>
          <w:noProof/>
          <w:sz w:val="19"/>
          <w:szCs w:val="19"/>
        </w:rPr>
        <w:tab/>
        <w:t>Каждая Сторона самостоятельно несет ответственность за нарушение п. 11.1 настоящего Договора, а также за последствия, наступившие ввиду такого нарушения.</w:t>
      </w:r>
    </w:p>
    <w:p w14:paraId="668245CE" w14:textId="77777777" w:rsidR="007F2655" w:rsidRPr="00906B9B" w:rsidRDefault="007F2655" w:rsidP="007F2655">
      <w:pPr>
        <w:pStyle w:val="af2"/>
        <w:jc w:val="both"/>
        <w:rPr>
          <w:rFonts w:ascii="Tahoma" w:hAnsi="Tahoma" w:cs="Tahoma"/>
          <w:noProof/>
          <w:sz w:val="19"/>
          <w:szCs w:val="19"/>
        </w:rPr>
      </w:pPr>
      <w:r w:rsidRPr="00906B9B">
        <w:rPr>
          <w:rFonts w:ascii="Tahoma" w:hAnsi="Tahoma" w:cs="Tahoma"/>
          <w:noProof/>
          <w:sz w:val="19"/>
          <w:szCs w:val="19"/>
        </w:rPr>
        <w:t>11.3</w:t>
      </w:r>
      <w:r w:rsidRPr="00906B9B">
        <w:rPr>
          <w:rFonts w:ascii="Tahoma" w:hAnsi="Tahoma" w:cs="Tahoma"/>
          <w:noProof/>
          <w:sz w:val="19"/>
          <w:szCs w:val="19"/>
        </w:rPr>
        <w:tab/>
        <w:t>Каждая Сторона самостоятельно несет ответственность за своевременное оформление и продление сроков действия всех необходимых разрешений/лицензий и иных документов, необходимых для осуществления деятельности, предусмотренной настоящим Договором.</w:t>
      </w:r>
    </w:p>
    <w:p w14:paraId="2EBCCC4D" w14:textId="77777777" w:rsidR="007F2655" w:rsidRPr="00906B9B" w:rsidRDefault="007F2655" w:rsidP="007F2655">
      <w:pPr>
        <w:pStyle w:val="a3"/>
        <w:tabs>
          <w:tab w:val="left" w:pos="851"/>
          <w:tab w:val="left" w:pos="1560"/>
        </w:tabs>
        <w:ind w:left="3338"/>
        <w:jc w:val="both"/>
        <w:rPr>
          <w:rFonts w:ascii="Tahoma" w:hAnsi="Tahoma" w:cs="Tahoma"/>
          <w:color w:val="000000"/>
          <w:spacing w:val="-9"/>
          <w:sz w:val="19"/>
          <w:szCs w:val="19"/>
        </w:rPr>
      </w:pPr>
    </w:p>
    <w:p w14:paraId="1BF65EFF" w14:textId="77777777" w:rsidR="007F2655" w:rsidRPr="00906B9B" w:rsidRDefault="007F2655" w:rsidP="007F2655">
      <w:pPr>
        <w:tabs>
          <w:tab w:val="left" w:pos="851"/>
        </w:tabs>
        <w:spacing w:before="240"/>
        <w:ind w:left="2978"/>
        <w:rPr>
          <w:rFonts w:ascii="Tahoma" w:hAnsi="Tahoma" w:cs="Tahoma"/>
          <w:b/>
          <w:sz w:val="19"/>
          <w:szCs w:val="19"/>
        </w:rPr>
      </w:pPr>
      <w:r w:rsidRPr="00906B9B">
        <w:rPr>
          <w:rFonts w:ascii="Tahoma" w:hAnsi="Tahoma" w:cs="Tahoma"/>
          <w:b/>
          <w:sz w:val="19"/>
          <w:szCs w:val="19"/>
        </w:rPr>
        <w:t xml:space="preserve">          12.Реквизиты сторон</w:t>
      </w:r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4962"/>
        <w:gridCol w:w="4536"/>
      </w:tblGrid>
      <w:tr w:rsidR="007F2655" w:rsidRPr="00906B9B" w14:paraId="69B701D9" w14:textId="77777777" w:rsidTr="003D1088">
        <w:trPr>
          <w:trHeight w:val="190"/>
        </w:trPr>
        <w:tc>
          <w:tcPr>
            <w:tcW w:w="4962" w:type="dxa"/>
            <w:shd w:val="clear" w:color="auto" w:fill="auto"/>
            <w:vAlign w:val="center"/>
          </w:tcPr>
          <w:p w14:paraId="55A718E1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906B9B">
              <w:rPr>
                <w:rFonts w:ascii="Tahoma" w:hAnsi="Tahoma" w:cs="Tahoma"/>
                <w:b/>
                <w:sz w:val="19"/>
                <w:szCs w:val="19"/>
              </w:rPr>
              <w:t>Заказчик: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6724B14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noProof/>
                <w:sz w:val="19"/>
                <w:szCs w:val="19"/>
              </w:rPr>
            </w:pPr>
            <w:r w:rsidRPr="00906B9B">
              <w:rPr>
                <w:rFonts w:ascii="Tahoma" w:hAnsi="Tahoma" w:cs="Tahoma"/>
                <w:b/>
                <w:noProof/>
                <w:sz w:val="19"/>
                <w:szCs w:val="19"/>
              </w:rPr>
              <w:t>Подрядчик:</w:t>
            </w:r>
          </w:p>
        </w:tc>
      </w:tr>
      <w:tr w:rsidR="007F2655" w:rsidRPr="00906B9B" w14:paraId="6500CEB9" w14:textId="77777777" w:rsidTr="003D1088">
        <w:trPr>
          <w:trHeight w:val="2575"/>
        </w:trPr>
        <w:tc>
          <w:tcPr>
            <w:tcW w:w="4962" w:type="dxa"/>
          </w:tcPr>
          <w:p w14:paraId="2CCEDBE4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/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  <w:r w:rsidRPr="00906B9B">
              <w:rPr>
                <w:rFonts w:ascii="Tahoma" w:hAnsi="Tahoma" w:cs="Tahoma"/>
                <w:b/>
                <w:sz w:val="19"/>
                <w:szCs w:val="19"/>
              </w:rPr>
              <w:t>ЗАО "Альфа Телеком"</w:t>
            </w:r>
          </w:p>
          <w:p w14:paraId="16D68F8D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/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404DBFE8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Адрес: Кыргызская Республика,  </w:t>
            </w:r>
          </w:p>
          <w:p w14:paraId="01C7FD27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г. Бишкек, ул. Суюмбаева 123  </w:t>
            </w:r>
          </w:p>
          <w:p w14:paraId="70477AC9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БИК: 109018</w:t>
            </w:r>
          </w:p>
          <w:p w14:paraId="013E6504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ИНН: 00406200910056</w:t>
            </w:r>
          </w:p>
          <w:p w14:paraId="51B5F589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Р/с: 1091820182530113</w:t>
            </w:r>
          </w:p>
          <w:p w14:paraId="4C99739E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</w:t>
            </w:r>
            <w:r w:rsidRPr="00906B9B">
              <w:rPr>
                <w:rFonts w:ascii="Tahoma" w:hAnsi="Tahoma" w:cs="Tahoma"/>
                <w:sz w:val="19"/>
                <w:szCs w:val="19"/>
                <w:lang w:val="en-US"/>
              </w:rPr>
              <w:t>SWIFT</w:t>
            </w:r>
            <w:r w:rsidRPr="00906B9B">
              <w:rPr>
                <w:rFonts w:ascii="Tahoma" w:hAnsi="Tahoma" w:cs="Tahoma"/>
                <w:sz w:val="19"/>
                <w:szCs w:val="19"/>
              </w:rPr>
              <w:t xml:space="preserve">: </w:t>
            </w:r>
            <w:r w:rsidRPr="00906B9B">
              <w:rPr>
                <w:rFonts w:ascii="Tahoma" w:hAnsi="Tahoma" w:cs="Tahoma"/>
                <w:sz w:val="19"/>
                <w:szCs w:val="19"/>
                <w:lang w:val="en-US"/>
              </w:rPr>
              <w:t>ENEJKG</w:t>
            </w:r>
            <w:r w:rsidRPr="00906B9B">
              <w:rPr>
                <w:rFonts w:ascii="Tahoma" w:hAnsi="Tahoma" w:cs="Tahoma"/>
                <w:sz w:val="19"/>
                <w:szCs w:val="19"/>
              </w:rPr>
              <w:t>22</w:t>
            </w:r>
          </w:p>
          <w:p w14:paraId="35F55A74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Бишкекский центральный филиал </w:t>
            </w:r>
          </w:p>
          <w:p w14:paraId="209BD6C1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ОАО "Оптима Банк"</w:t>
            </w:r>
          </w:p>
          <w:p w14:paraId="158A6FF3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</w:p>
          <w:p w14:paraId="7AF57BD7" w14:textId="77777777" w:rsidR="007F2655" w:rsidRPr="00906B9B" w:rsidRDefault="007F2655" w:rsidP="003D1088">
            <w:pPr>
              <w:pStyle w:val="af2"/>
              <w:contextualSpacing/>
              <w:rPr>
                <w:rFonts w:ascii="Tahoma" w:eastAsia="Arial Unicode MS" w:hAnsi="Tahoma" w:cs="Tahoma"/>
                <w:b/>
                <w:bCs/>
                <w:i/>
                <w:iCs/>
                <w:sz w:val="19"/>
                <w:szCs w:val="19"/>
              </w:rPr>
            </w:pPr>
            <w:r w:rsidRPr="00906B9B">
              <w:rPr>
                <w:rFonts w:ascii="Tahoma" w:eastAsia="Arial Unicode MS" w:hAnsi="Tahoma" w:cs="Tahoma"/>
                <w:b/>
                <w:sz w:val="19"/>
                <w:szCs w:val="19"/>
              </w:rPr>
              <w:t xml:space="preserve">        Для перечисления ГОИД:</w:t>
            </w:r>
          </w:p>
          <w:p w14:paraId="369CDAA5" w14:textId="77777777" w:rsidR="007F2655" w:rsidRPr="00906B9B" w:rsidRDefault="007F2655" w:rsidP="003D1088">
            <w:pPr>
              <w:pStyle w:val="af2"/>
              <w:ind w:left="-105"/>
              <w:rPr>
                <w:rFonts w:ascii="Tahoma" w:eastAsia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ОАО “РСК Банк”, г. Бишкек,</w:t>
            </w:r>
          </w:p>
          <w:p w14:paraId="3A7CC961" w14:textId="77777777" w:rsidR="007F2655" w:rsidRPr="00906B9B" w:rsidRDefault="007F2655" w:rsidP="003D1088">
            <w:pPr>
              <w:pStyle w:val="af2"/>
              <w:ind w:left="-105"/>
              <w:rPr>
                <w:rFonts w:ascii="Tahoma" w:eastAsia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Получатель: ЗАО "Альфа Телеком",</w:t>
            </w:r>
          </w:p>
          <w:p w14:paraId="6046551E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Счет № 1290523130438769 (</w:t>
            </w:r>
            <w:r w:rsidRPr="00906B9B">
              <w:rPr>
                <w:rFonts w:ascii="Tahoma" w:hAnsi="Tahoma" w:cs="Tahoma"/>
                <w:sz w:val="19"/>
                <w:szCs w:val="19"/>
                <w:lang w:val="en-US"/>
              </w:rPr>
              <w:t>KGS</w:t>
            </w:r>
            <w:r w:rsidRPr="00906B9B">
              <w:rPr>
                <w:rFonts w:ascii="Tahoma" w:hAnsi="Tahoma" w:cs="Tahoma"/>
                <w:sz w:val="19"/>
                <w:szCs w:val="19"/>
              </w:rPr>
              <w:t>)</w:t>
            </w:r>
          </w:p>
          <w:p w14:paraId="053C59A9" w14:textId="77777777" w:rsidR="007F2655" w:rsidRPr="00906B9B" w:rsidRDefault="007F2655" w:rsidP="003D1088">
            <w:pPr>
              <w:pStyle w:val="af2"/>
              <w:ind w:left="-105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БИК 129052</w:t>
            </w:r>
          </w:p>
          <w:p w14:paraId="7748623C" w14:textId="77777777" w:rsidR="007F2655" w:rsidRPr="00906B9B" w:rsidRDefault="007F2655" w:rsidP="003D1088">
            <w:pPr>
              <w:pStyle w:val="af2"/>
              <w:ind w:left="-105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Назначение платежа: ГОИД по конкурсу            </w:t>
            </w:r>
          </w:p>
          <w:p w14:paraId="2EEDA0B1" w14:textId="77777777" w:rsidR="007F2655" w:rsidRPr="00906B9B" w:rsidRDefault="007F2655" w:rsidP="003D1088">
            <w:pPr>
              <w:pStyle w:val="af2"/>
              <w:ind w:left="-105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</w:t>
            </w:r>
            <w:r>
              <w:rPr>
                <w:rFonts w:ascii="Tahoma" w:hAnsi="Tahoma" w:cs="Tahoma"/>
                <w:sz w:val="19"/>
                <w:szCs w:val="19"/>
              </w:rPr>
              <w:t xml:space="preserve">На покраску башен </w:t>
            </w:r>
            <w:r w:rsidRPr="00906B9B">
              <w:rPr>
                <w:rFonts w:ascii="Tahoma" w:hAnsi="Tahoma" w:cs="Tahoma"/>
                <w:sz w:val="19"/>
                <w:szCs w:val="19"/>
              </w:rPr>
              <w:t>ЗАО "Альфа Телеком"</w:t>
            </w:r>
          </w:p>
          <w:p w14:paraId="6D3A7ABE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7783C00F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  <w:r w:rsidRPr="00906B9B">
              <w:rPr>
                <w:rFonts w:ascii="Tahoma" w:hAnsi="Tahoma" w:cs="Tahoma"/>
                <w:b/>
                <w:sz w:val="19"/>
                <w:szCs w:val="19"/>
              </w:rPr>
              <w:t xml:space="preserve">         </w:t>
            </w:r>
            <w:r>
              <w:rPr>
                <w:rFonts w:ascii="Tahoma" w:hAnsi="Tahoma" w:cs="Tahoma"/>
                <w:b/>
                <w:sz w:val="19"/>
                <w:szCs w:val="19"/>
              </w:rPr>
              <w:t>Генеральный</w:t>
            </w:r>
            <w:r w:rsidRPr="00906B9B">
              <w:rPr>
                <w:rFonts w:ascii="Tahoma" w:hAnsi="Tahoma" w:cs="Tahoma"/>
                <w:b/>
                <w:sz w:val="19"/>
                <w:szCs w:val="19"/>
              </w:rPr>
              <w:t xml:space="preserve"> директор</w:t>
            </w:r>
          </w:p>
          <w:p w14:paraId="146BF52A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0CA90D86" w14:textId="77777777" w:rsidR="007F2655" w:rsidRPr="00906B9B" w:rsidRDefault="007F2655" w:rsidP="003D1088">
            <w:pPr>
              <w:pStyle w:val="af2"/>
              <w:ind w:left="-105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b/>
                <w:sz w:val="19"/>
                <w:szCs w:val="19"/>
              </w:rPr>
              <w:t xml:space="preserve">         </w:t>
            </w:r>
            <w:r>
              <w:rPr>
                <w:rFonts w:ascii="Tahoma" w:hAnsi="Tahoma" w:cs="Tahoma"/>
                <w:b/>
                <w:sz w:val="19"/>
                <w:szCs w:val="19"/>
              </w:rPr>
              <w:t>/</w:t>
            </w:r>
            <w:r w:rsidRPr="00906B9B">
              <w:rPr>
                <w:rFonts w:ascii="Tahoma" w:hAnsi="Tahoma" w:cs="Tahoma"/>
                <w:b/>
                <w:sz w:val="19"/>
                <w:szCs w:val="19"/>
              </w:rPr>
              <w:t>Б</w:t>
            </w:r>
            <w:r>
              <w:rPr>
                <w:rFonts w:ascii="Tahoma" w:hAnsi="Tahoma" w:cs="Tahoma"/>
                <w:b/>
                <w:sz w:val="19"/>
                <w:szCs w:val="19"/>
              </w:rPr>
              <w:t>азаркулов А</w:t>
            </w:r>
            <w:r w:rsidRPr="00906B9B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>
              <w:rPr>
                <w:rFonts w:ascii="Tahoma" w:hAnsi="Tahoma" w:cs="Tahoma"/>
                <w:b/>
                <w:sz w:val="19"/>
                <w:szCs w:val="19"/>
              </w:rPr>
              <w:t>Т</w:t>
            </w:r>
            <w:r w:rsidRPr="00906B9B">
              <w:rPr>
                <w:rFonts w:ascii="Tahoma" w:hAnsi="Tahoma" w:cs="Tahoma"/>
                <w:b/>
                <w:sz w:val="19"/>
                <w:szCs w:val="19"/>
              </w:rPr>
              <w:t>./______________</w:t>
            </w:r>
            <w:r w:rsidRPr="00906B9B">
              <w:rPr>
                <w:rFonts w:ascii="Tahoma" w:hAnsi="Tahoma" w:cs="Tahoma"/>
                <w:sz w:val="19"/>
                <w:szCs w:val="19"/>
              </w:rPr>
              <w:t>___</w:t>
            </w:r>
          </w:p>
          <w:p w14:paraId="4C78892C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                                  М.П.</w:t>
            </w:r>
          </w:p>
        </w:tc>
        <w:tc>
          <w:tcPr>
            <w:tcW w:w="4536" w:type="dxa"/>
          </w:tcPr>
          <w:p w14:paraId="47333F5D" w14:textId="43210237" w:rsidR="007F2655" w:rsidRPr="00906B9B" w:rsidRDefault="007F2655" w:rsidP="003D1088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1412BF96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hanging="851"/>
              <w:contextualSpacing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2E4C8714" w14:textId="5DAD3E5A" w:rsidR="007F2655" w:rsidRPr="00906B9B" w:rsidRDefault="007F2655" w:rsidP="003D1088">
            <w:pPr>
              <w:pStyle w:val="af2"/>
              <w:tabs>
                <w:tab w:val="left" w:pos="-105"/>
              </w:tabs>
              <w:ind w:left="-108" w:firstLine="3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</w:t>
            </w:r>
            <w:r w:rsidR="0032688D">
              <w:rPr>
                <w:rFonts w:ascii="Tahoma" w:hAnsi="Tahoma" w:cs="Tahoma"/>
                <w:sz w:val="19"/>
                <w:szCs w:val="19"/>
              </w:rPr>
              <w:t xml:space="preserve">    </w:t>
            </w:r>
            <w:r w:rsidRPr="00906B9B">
              <w:rPr>
                <w:rFonts w:ascii="Tahoma" w:hAnsi="Tahoma" w:cs="Tahoma"/>
                <w:sz w:val="19"/>
                <w:szCs w:val="19"/>
              </w:rPr>
              <w:t xml:space="preserve">  </w:t>
            </w:r>
          </w:p>
          <w:p w14:paraId="48E6DCD6" w14:textId="47B8AE64" w:rsidR="007F2655" w:rsidRPr="00906B9B" w:rsidRDefault="007F2655" w:rsidP="003D1088">
            <w:pPr>
              <w:pStyle w:val="af2"/>
              <w:tabs>
                <w:tab w:val="left" w:pos="-105"/>
              </w:tabs>
              <w:ind w:left="-108" w:firstLine="3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  </w:t>
            </w:r>
            <w:r w:rsidR="0032688D">
              <w:rPr>
                <w:rFonts w:ascii="Tahoma" w:hAnsi="Tahoma" w:cs="Tahoma"/>
                <w:sz w:val="19"/>
                <w:szCs w:val="19"/>
              </w:rPr>
              <w:t xml:space="preserve"> </w:t>
            </w:r>
          </w:p>
          <w:p w14:paraId="5BB2DE06" w14:textId="726CDA31" w:rsidR="007F2655" w:rsidRPr="00906B9B" w:rsidRDefault="0032688D" w:rsidP="003D1088">
            <w:pPr>
              <w:pStyle w:val="af2"/>
              <w:tabs>
                <w:tab w:val="left" w:pos="-105"/>
              </w:tabs>
              <w:ind w:left="-108" w:firstLine="3"/>
              <w:contextualSpacing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 xml:space="preserve">             </w:t>
            </w:r>
          </w:p>
          <w:p w14:paraId="77FC75AD" w14:textId="78858EEB" w:rsidR="007F2655" w:rsidRPr="00906B9B" w:rsidRDefault="0032688D" w:rsidP="003D1088">
            <w:pPr>
              <w:pStyle w:val="af2"/>
              <w:tabs>
                <w:tab w:val="left" w:pos="-105"/>
              </w:tabs>
              <w:ind w:left="-108" w:firstLine="3"/>
              <w:contextualSpacing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 xml:space="preserve">             </w:t>
            </w:r>
          </w:p>
          <w:p w14:paraId="2B3B6476" w14:textId="419C1A75" w:rsidR="007F2655" w:rsidRPr="00906B9B" w:rsidRDefault="007F2655" w:rsidP="003D1088">
            <w:pPr>
              <w:pStyle w:val="af2"/>
              <w:tabs>
                <w:tab w:val="left" w:pos="-105"/>
              </w:tabs>
              <w:ind w:left="-108" w:firstLine="3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</w:t>
            </w:r>
            <w:r w:rsidR="0032688D">
              <w:rPr>
                <w:rFonts w:ascii="Tahoma" w:hAnsi="Tahoma" w:cs="Tahoma"/>
                <w:sz w:val="19"/>
                <w:szCs w:val="19"/>
              </w:rPr>
              <w:t xml:space="preserve">           </w:t>
            </w:r>
          </w:p>
          <w:p w14:paraId="2089CB06" w14:textId="105A7E01" w:rsidR="007F2655" w:rsidRPr="00906B9B" w:rsidRDefault="0032688D" w:rsidP="003D1088">
            <w:pPr>
              <w:pStyle w:val="af2"/>
              <w:tabs>
                <w:tab w:val="left" w:pos="851"/>
              </w:tabs>
              <w:ind w:hanging="120"/>
              <w:contextualSpacing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 xml:space="preserve">           </w:t>
            </w:r>
          </w:p>
          <w:p w14:paraId="613E7BF2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3525D9CB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08210349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7587C662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74D286A6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4B84819E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356D7938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43D0259F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23401B28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6D5E9190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60033ED1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778DBB5A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  <w:r w:rsidRPr="00906B9B">
              <w:rPr>
                <w:rFonts w:ascii="Tahoma" w:hAnsi="Tahoma" w:cs="Tahoma"/>
                <w:b/>
                <w:sz w:val="19"/>
                <w:szCs w:val="19"/>
              </w:rPr>
              <w:t xml:space="preserve">           </w:t>
            </w:r>
            <w:r>
              <w:rPr>
                <w:rFonts w:ascii="Tahoma" w:hAnsi="Tahoma" w:cs="Tahoma"/>
                <w:b/>
                <w:sz w:val="19"/>
                <w:szCs w:val="19"/>
              </w:rPr>
              <w:t>Генеральный</w:t>
            </w:r>
            <w:r w:rsidRPr="00906B9B">
              <w:rPr>
                <w:rFonts w:ascii="Tahoma" w:hAnsi="Tahoma" w:cs="Tahoma"/>
                <w:b/>
                <w:sz w:val="19"/>
                <w:szCs w:val="19"/>
              </w:rPr>
              <w:t xml:space="preserve"> </w:t>
            </w:r>
            <w:r>
              <w:rPr>
                <w:rFonts w:ascii="Tahoma" w:hAnsi="Tahoma" w:cs="Tahoma"/>
                <w:b/>
                <w:sz w:val="19"/>
                <w:szCs w:val="19"/>
              </w:rPr>
              <w:t>д</w:t>
            </w:r>
            <w:r w:rsidRPr="00906B9B">
              <w:rPr>
                <w:rFonts w:ascii="Tahoma" w:hAnsi="Tahoma" w:cs="Tahoma"/>
                <w:b/>
                <w:sz w:val="19"/>
                <w:szCs w:val="19"/>
              </w:rPr>
              <w:t>иректор</w:t>
            </w:r>
          </w:p>
          <w:p w14:paraId="13596D53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68C3C5EB" w14:textId="35907DBA" w:rsidR="007F2655" w:rsidRPr="00906B9B" w:rsidRDefault="0032688D" w:rsidP="003D1088">
            <w:pPr>
              <w:pStyle w:val="af2"/>
              <w:tabs>
                <w:tab w:val="left" w:pos="851"/>
              </w:tabs>
              <w:ind w:firstLine="33"/>
              <w:contextualSpacing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 xml:space="preserve">           </w:t>
            </w:r>
            <w:r w:rsidR="007F2655" w:rsidRPr="00906B9B">
              <w:rPr>
                <w:rFonts w:ascii="Tahoma" w:hAnsi="Tahoma" w:cs="Tahoma"/>
                <w:b/>
                <w:sz w:val="19"/>
                <w:szCs w:val="19"/>
              </w:rPr>
              <w:t>_____________</w:t>
            </w:r>
            <w:r w:rsidR="007F2655" w:rsidRPr="00906B9B">
              <w:rPr>
                <w:rFonts w:ascii="Tahoma" w:hAnsi="Tahoma" w:cs="Tahoma"/>
                <w:sz w:val="19"/>
                <w:szCs w:val="19"/>
              </w:rPr>
              <w:t xml:space="preserve">__  </w:t>
            </w:r>
          </w:p>
          <w:p w14:paraId="398CAE20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                          М.П.</w:t>
            </w:r>
          </w:p>
        </w:tc>
      </w:tr>
    </w:tbl>
    <w:p w14:paraId="6B078BE3" w14:textId="77777777" w:rsidR="007F2655" w:rsidRDefault="007F2655" w:rsidP="007F26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B8E66E6" w14:textId="77777777" w:rsidR="007F2655" w:rsidRDefault="007F2655" w:rsidP="007F26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10E3A87" w14:textId="77777777" w:rsidR="007F2655" w:rsidRDefault="007F2655" w:rsidP="007F26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9E836FE" w14:textId="77777777" w:rsidR="007F2655" w:rsidRDefault="007F2655" w:rsidP="007F2655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rPr>
          <w:rFonts w:ascii="Tahoma" w:hAnsi="Tahoma" w:cs="Tahoma"/>
          <w:b/>
          <w:sz w:val="20"/>
          <w:szCs w:val="18"/>
        </w:rPr>
      </w:pPr>
      <w:r>
        <w:rPr>
          <w:rFonts w:ascii="Tahoma" w:hAnsi="Tahoma" w:cs="Tahoma"/>
          <w:b/>
          <w:sz w:val="20"/>
          <w:szCs w:val="18"/>
        </w:rPr>
        <w:t xml:space="preserve">                                                                </w:t>
      </w:r>
    </w:p>
    <w:p w14:paraId="3C9281F8" w14:textId="77777777" w:rsidR="007F2655" w:rsidRDefault="007F2655" w:rsidP="007F2655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rPr>
          <w:rFonts w:ascii="Tahoma" w:hAnsi="Tahoma" w:cs="Tahoma"/>
          <w:b/>
          <w:sz w:val="20"/>
          <w:szCs w:val="18"/>
        </w:rPr>
      </w:pPr>
    </w:p>
    <w:p w14:paraId="5B90DCCF" w14:textId="77777777" w:rsidR="007F2655" w:rsidRDefault="007F2655" w:rsidP="007F2655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rPr>
          <w:rFonts w:ascii="Tahoma" w:hAnsi="Tahoma" w:cs="Tahoma"/>
          <w:b/>
          <w:sz w:val="20"/>
          <w:szCs w:val="18"/>
        </w:rPr>
      </w:pPr>
    </w:p>
    <w:p w14:paraId="5F73E99B" w14:textId="77777777" w:rsidR="007F2655" w:rsidRDefault="007F2655" w:rsidP="007F2655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rPr>
          <w:rFonts w:ascii="Tahoma" w:hAnsi="Tahoma" w:cs="Tahoma"/>
          <w:b/>
          <w:sz w:val="20"/>
          <w:szCs w:val="18"/>
        </w:rPr>
      </w:pPr>
    </w:p>
    <w:p w14:paraId="7CD5DB89" w14:textId="77777777" w:rsidR="007F2655" w:rsidRDefault="007F2655" w:rsidP="007F2655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rPr>
          <w:rFonts w:ascii="Tahoma" w:hAnsi="Tahoma" w:cs="Tahoma"/>
          <w:b/>
          <w:sz w:val="20"/>
          <w:szCs w:val="18"/>
        </w:rPr>
      </w:pPr>
    </w:p>
    <w:p w14:paraId="33541D1E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3CEDD599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0B283649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20B750FC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33AA8B72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30B45B39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121C6623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6808772A" w14:textId="55087B13" w:rsidR="007F2655" w:rsidRDefault="007F2655" w:rsidP="0059059A">
      <w:pPr>
        <w:pStyle w:val="af2"/>
        <w:tabs>
          <w:tab w:val="left" w:pos="851"/>
        </w:tabs>
        <w:rPr>
          <w:rFonts w:ascii="Tahoma" w:hAnsi="Tahoma" w:cs="Tahoma"/>
          <w:b/>
          <w:sz w:val="19"/>
          <w:szCs w:val="19"/>
        </w:rPr>
      </w:pPr>
    </w:p>
    <w:p w14:paraId="27D065E8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00E236C6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015BF3F8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3FAB20C0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231438CF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59D41A44" w14:textId="77777777" w:rsidR="007F2655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34B74014" w14:textId="77777777" w:rsidR="008C3A6E" w:rsidRDefault="008C3A6E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</w:p>
    <w:p w14:paraId="39007DF7" w14:textId="730227A1" w:rsidR="007F2655" w:rsidRPr="00375E8B" w:rsidRDefault="007F2655" w:rsidP="007F2655">
      <w:pPr>
        <w:pStyle w:val="af2"/>
        <w:tabs>
          <w:tab w:val="left" w:pos="851"/>
        </w:tabs>
        <w:ind w:left="851" w:hanging="851"/>
        <w:jc w:val="center"/>
        <w:rPr>
          <w:rFonts w:ascii="Tahoma" w:hAnsi="Tahoma" w:cs="Tahoma"/>
          <w:b/>
          <w:sz w:val="19"/>
          <w:szCs w:val="19"/>
        </w:rPr>
      </w:pPr>
      <w:r w:rsidRPr="00375E8B">
        <w:rPr>
          <w:rFonts w:ascii="Tahoma" w:hAnsi="Tahoma" w:cs="Tahoma"/>
          <w:b/>
          <w:sz w:val="19"/>
          <w:szCs w:val="19"/>
        </w:rPr>
        <w:t>Договор подряда № ______</w:t>
      </w:r>
    </w:p>
    <w:p w14:paraId="62ED4FB5" w14:textId="6641CA68" w:rsidR="007F2655" w:rsidRPr="00375E8B" w:rsidRDefault="008C3A6E" w:rsidP="007F2655">
      <w:pPr>
        <w:pStyle w:val="af2"/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                                                             Аварийно-ремонтные работы</w:t>
      </w:r>
    </w:p>
    <w:p w14:paraId="4517D0EF" w14:textId="77777777" w:rsidR="007F2655" w:rsidRPr="00375E8B" w:rsidRDefault="007F2655" w:rsidP="007F2655">
      <w:p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г. Бишкек</w:t>
      </w:r>
      <w:r w:rsidRPr="00375E8B">
        <w:rPr>
          <w:rFonts w:ascii="Tahoma" w:hAnsi="Tahoma" w:cs="Tahoma"/>
          <w:sz w:val="19"/>
          <w:szCs w:val="19"/>
        </w:rPr>
        <w:tab/>
      </w:r>
      <w:r w:rsidRPr="00375E8B">
        <w:rPr>
          <w:rFonts w:ascii="Tahoma" w:hAnsi="Tahoma" w:cs="Tahoma"/>
          <w:sz w:val="19"/>
          <w:szCs w:val="19"/>
        </w:rPr>
        <w:tab/>
      </w:r>
      <w:r w:rsidRPr="00375E8B">
        <w:rPr>
          <w:rFonts w:ascii="Tahoma" w:hAnsi="Tahoma" w:cs="Tahoma"/>
          <w:sz w:val="19"/>
          <w:szCs w:val="19"/>
        </w:rPr>
        <w:tab/>
      </w:r>
      <w:r w:rsidRPr="00375E8B">
        <w:rPr>
          <w:rFonts w:ascii="Tahoma" w:hAnsi="Tahoma" w:cs="Tahoma"/>
          <w:sz w:val="19"/>
          <w:szCs w:val="19"/>
        </w:rPr>
        <w:tab/>
      </w:r>
      <w:r w:rsidRPr="00375E8B">
        <w:rPr>
          <w:rFonts w:ascii="Tahoma" w:hAnsi="Tahoma" w:cs="Tahoma"/>
          <w:sz w:val="19"/>
          <w:szCs w:val="19"/>
        </w:rPr>
        <w:tab/>
      </w:r>
      <w:r w:rsidRPr="00375E8B">
        <w:rPr>
          <w:rFonts w:ascii="Tahoma" w:hAnsi="Tahoma" w:cs="Tahoma"/>
          <w:sz w:val="19"/>
          <w:szCs w:val="19"/>
        </w:rPr>
        <w:tab/>
      </w:r>
      <w:r w:rsidRPr="00375E8B">
        <w:rPr>
          <w:rFonts w:ascii="Tahoma" w:hAnsi="Tahoma" w:cs="Tahoma"/>
          <w:sz w:val="19"/>
          <w:szCs w:val="19"/>
        </w:rPr>
        <w:tab/>
      </w:r>
      <w:r w:rsidRPr="00375E8B">
        <w:rPr>
          <w:rFonts w:ascii="Tahoma" w:hAnsi="Tahoma" w:cs="Tahoma"/>
          <w:sz w:val="19"/>
          <w:szCs w:val="19"/>
        </w:rPr>
        <w:tab/>
        <w:t xml:space="preserve">      </w:t>
      </w:r>
      <w:r w:rsidRPr="00375E8B">
        <w:rPr>
          <w:rFonts w:ascii="Tahoma" w:hAnsi="Tahoma" w:cs="Tahoma"/>
          <w:sz w:val="19"/>
          <w:szCs w:val="19"/>
        </w:rPr>
        <w:tab/>
        <w:t xml:space="preserve">     «___» _________ 202</w:t>
      </w:r>
      <w:r>
        <w:rPr>
          <w:rFonts w:ascii="Tahoma" w:hAnsi="Tahoma" w:cs="Tahoma"/>
          <w:sz w:val="19"/>
          <w:szCs w:val="19"/>
        </w:rPr>
        <w:t>2</w:t>
      </w:r>
      <w:r w:rsidRPr="00375E8B">
        <w:rPr>
          <w:rFonts w:ascii="Tahoma" w:hAnsi="Tahoma" w:cs="Tahoma"/>
          <w:sz w:val="19"/>
          <w:szCs w:val="19"/>
        </w:rPr>
        <w:t>г.</w:t>
      </w:r>
    </w:p>
    <w:p w14:paraId="3DB7362B" w14:textId="77777777" w:rsidR="007F2655" w:rsidRPr="00375E8B" w:rsidRDefault="007F2655" w:rsidP="007F2655">
      <w:pPr>
        <w:tabs>
          <w:tab w:val="left" w:pos="851"/>
        </w:tabs>
        <w:ind w:left="851" w:hanging="851"/>
        <w:jc w:val="both"/>
        <w:rPr>
          <w:rFonts w:ascii="Tahoma" w:hAnsi="Tahoma" w:cs="Tahoma"/>
          <w:sz w:val="19"/>
          <w:szCs w:val="19"/>
        </w:rPr>
      </w:pPr>
    </w:p>
    <w:p w14:paraId="38A5E531" w14:textId="77777777" w:rsidR="007F2655" w:rsidRPr="00375E8B" w:rsidRDefault="007F2655" w:rsidP="007F2655">
      <w:pPr>
        <w:pStyle w:val="af2"/>
        <w:ind w:left="-284" w:firstLine="568"/>
        <w:jc w:val="both"/>
        <w:rPr>
          <w:rStyle w:val="2Arial"/>
          <w:rFonts w:ascii="Tahoma" w:hAnsi="Tahoma" w:cs="Tahoma"/>
          <w:bCs/>
        </w:rPr>
      </w:pPr>
      <w:r w:rsidRPr="00375E8B">
        <w:rPr>
          <w:sz w:val="19"/>
          <w:szCs w:val="19"/>
        </w:rPr>
        <w:t>ЗАО «Альфа Телеком»,</w:t>
      </w:r>
      <w:r w:rsidRPr="00375E8B">
        <w:rPr>
          <w:rStyle w:val="2Arial"/>
          <w:rFonts w:ascii="Tahoma" w:hAnsi="Tahoma" w:cs="Tahoma"/>
        </w:rPr>
        <w:t xml:space="preserve"> именуемое в дальнейшем «Заказчик», в ли</w:t>
      </w:r>
      <w:r>
        <w:rPr>
          <w:rStyle w:val="2Arial"/>
          <w:rFonts w:ascii="Tahoma" w:hAnsi="Tahoma" w:cs="Tahoma"/>
        </w:rPr>
        <w:t>це Генерального директора Базарк</w:t>
      </w:r>
      <w:r w:rsidRPr="00375E8B">
        <w:rPr>
          <w:rStyle w:val="2Arial"/>
          <w:rFonts w:ascii="Tahoma" w:hAnsi="Tahoma" w:cs="Tahoma"/>
        </w:rPr>
        <w:t xml:space="preserve">улова А. </w:t>
      </w:r>
      <w:r>
        <w:rPr>
          <w:rStyle w:val="2Arial"/>
          <w:rFonts w:ascii="Tahoma" w:hAnsi="Tahoma" w:cs="Tahoma"/>
        </w:rPr>
        <w:t>Т</w:t>
      </w:r>
      <w:r w:rsidRPr="00375E8B">
        <w:rPr>
          <w:rStyle w:val="2Arial"/>
          <w:rFonts w:ascii="Tahoma" w:hAnsi="Tahoma" w:cs="Tahoma"/>
        </w:rPr>
        <w:t xml:space="preserve">., действующего на основании Устава и </w:t>
      </w:r>
    </w:p>
    <w:p w14:paraId="4F564CE9" w14:textId="6EEF339E" w:rsidR="007F2655" w:rsidRPr="00375E8B" w:rsidRDefault="007F2655" w:rsidP="007F2655">
      <w:pPr>
        <w:pStyle w:val="af2"/>
        <w:ind w:left="-284" w:firstLine="568"/>
        <w:jc w:val="both"/>
        <w:rPr>
          <w:rStyle w:val="2Arial"/>
          <w:rFonts w:ascii="Tahoma" w:hAnsi="Tahoma" w:cs="Tahoma"/>
          <w:bCs/>
        </w:rPr>
      </w:pPr>
      <w:r w:rsidRPr="00375E8B">
        <w:rPr>
          <w:rStyle w:val="2Arial"/>
          <w:rFonts w:ascii="Tahoma" w:hAnsi="Tahoma" w:cs="Tahoma"/>
        </w:rPr>
        <w:t>Индивидуальный предприниматель</w:t>
      </w:r>
      <w:r w:rsidRPr="00622B41">
        <w:rPr>
          <w:rStyle w:val="2Arial"/>
          <w:rFonts w:ascii="Tahoma" w:hAnsi="Tahoma" w:cs="Tahoma"/>
        </w:rPr>
        <w:t xml:space="preserve"> именуем</w:t>
      </w:r>
      <w:r>
        <w:rPr>
          <w:rStyle w:val="2Arial"/>
          <w:rFonts w:ascii="Tahoma" w:hAnsi="Tahoma" w:cs="Tahoma"/>
        </w:rPr>
        <w:t>ый</w:t>
      </w:r>
      <w:r w:rsidRPr="00622B41">
        <w:rPr>
          <w:rStyle w:val="2Arial"/>
          <w:rFonts w:ascii="Tahoma" w:hAnsi="Tahoma" w:cs="Tahoma"/>
        </w:rPr>
        <w:t xml:space="preserve"> в дальнейшем "Поставщик", </w:t>
      </w:r>
      <w:r w:rsidRPr="00375E8B">
        <w:rPr>
          <w:rStyle w:val="2Arial"/>
          <w:rFonts w:ascii="Tahoma" w:hAnsi="Tahoma" w:cs="Tahoma"/>
        </w:rPr>
        <w:t>действующ</w:t>
      </w:r>
      <w:r>
        <w:rPr>
          <w:rStyle w:val="2Arial"/>
          <w:rFonts w:ascii="Tahoma" w:hAnsi="Tahoma" w:cs="Tahoma"/>
        </w:rPr>
        <w:t>и</w:t>
      </w:r>
      <w:r w:rsidRPr="00375E8B">
        <w:rPr>
          <w:rStyle w:val="2Arial"/>
          <w:rFonts w:ascii="Tahoma" w:hAnsi="Tahoma" w:cs="Tahoma"/>
        </w:rPr>
        <w:t xml:space="preserve">й на основании </w:t>
      </w:r>
      <w:r w:rsidR="008C3A6E">
        <w:rPr>
          <w:rStyle w:val="2Arial"/>
          <w:rFonts w:ascii="Tahoma" w:hAnsi="Tahoma" w:cs="Tahoma"/>
        </w:rPr>
        <w:t xml:space="preserve">Свидетельства </w:t>
      </w:r>
      <w:r w:rsidRPr="00375E8B">
        <w:rPr>
          <w:rStyle w:val="2Arial"/>
          <w:rFonts w:ascii="Tahoma" w:hAnsi="Tahoma" w:cs="Tahoma"/>
        </w:rPr>
        <w:t xml:space="preserve"> а совместно именуемые «Стороны», заключили настоящий Договор подряда (далее Договор) о нижеследующем. </w:t>
      </w:r>
    </w:p>
    <w:p w14:paraId="3CD164C1" w14:textId="77777777" w:rsidR="007F2655" w:rsidRPr="00375E8B" w:rsidRDefault="007F2655" w:rsidP="007F2655">
      <w:pPr>
        <w:pStyle w:val="af2"/>
        <w:tabs>
          <w:tab w:val="left" w:pos="709"/>
        </w:tabs>
        <w:ind w:left="709" w:hanging="709"/>
        <w:jc w:val="both"/>
        <w:rPr>
          <w:rStyle w:val="2Arial"/>
          <w:rFonts w:ascii="Tahoma" w:hAnsi="Tahoma" w:cs="Tahoma"/>
          <w:bCs/>
        </w:rPr>
      </w:pPr>
    </w:p>
    <w:p w14:paraId="48131F59" w14:textId="34D202D2" w:rsidR="007F2655" w:rsidRPr="0028056E" w:rsidRDefault="0028056E" w:rsidP="0028056E">
      <w:pPr>
        <w:pStyle w:val="a3"/>
        <w:numPr>
          <w:ilvl w:val="0"/>
          <w:numId w:val="19"/>
        </w:numPr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                                                         1. </w:t>
      </w:r>
      <w:r w:rsidR="007F2655" w:rsidRPr="0028056E">
        <w:rPr>
          <w:rFonts w:ascii="Tahoma" w:hAnsi="Tahoma" w:cs="Tahoma"/>
          <w:b/>
          <w:sz w:val="19"/>
          <w:szCs w:val="19"/>
        </w:rPr>
        <w:t>Предмет Договора</w:t>
      </w:r>
    </w:p>
    <w:p w14:paraId="20A66E01" w14:textId="77777777" w:rsidR="007F2655" w:rsidRPr="00375E8B" w:rsidRDefault="007F2655" w:rsidP="007F2655">
      <w:pPr>
        <w:rPr>
          <w:rFonts w:ascii="Tahoma" w:hAnsi="Tahoma" w:cs="Tahoma"/>
          <w:b/>
          <w:sz w:val="19"/>
          <w:szCs w:val="19"/>
        </w:rPr>
      </w:pPr>
    </w:p>
    <w:p w14:paraId="2BD6D995" w14:textId="77777777" w:rsidR="007F2655" w:rsidRPr="00375E8B" w:rsidRDefault="007F2655" w:rsidP="007F2655">
      <w:pPr>
        <w:widowControl w:val="0"/>
        <w:numPr>
          <w:ilvl w:val="1"/>
          <w:numId w:val="10"/>
        </w:numPr>
        <w:tabs>
          <w:tab w:val="left" w:pos="284"/>
        </w:tabs>
        <w:spacing w:after="0" w:line="240" w:lineRule="auto"/>
        <w:ind w:left="-284" w:firstLine="0"/>
        <w:jc w:val="both"/>
        <w:rPr>
          <w:rFonts w:ascii="Tahoma" w:hAnsi="Tahoma" w:cs="Tahoma"/>
          <w:bCs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Подрядчик обязуется выполнить аварийно-восстановительные работы </w:t>
      </w:r>
      <w:r w:rsidRPr="00375E8B">
        <w:rPr>
          <w:rFonts w:ascii="Tahoma" w:hAnsi="Tahoma" w:cs="Tahoma"/>
          <w:color w:val="000000"/>
          <w:spacing w:val="2"/>
          <w:sz w:val="19"/>
          <w:szCs w:val="19"/>
        </w:rPr>
        <w:t>(далее Работы)</w:t>
      </w:r>
      <w:r w:rsidRPr="00375E8B">
        <w:rPr>
          <w:rFonts w:ascii="Tahoma" w:hAnsi="Tahoma" w:cs="Tahoma"/>
          <w:sz w:val="19"/>
          <w:szCs w:val="19"/>
        </w:rPr>
        <w:t>, указанные в Перечне выполняемых работ (</w:t>
      </w:r>
      <w:r w:rsidRPr="00375E8B">
        <w:rPr>
          <w:rFonts w:ascii="Tahoma" w:hAnsi="Tahoma" w:cs="Tahoma"/>
          <w:b/>
          <w:sz w:val="19"/>
          <w:szCs w:val="19"/>
        </w:rPr>
        <w:t>Приложениях №1</w:t>
      </w:r>
      <w:r>
        <w:rPr>
          <w:rFonts w:ascii="Tahoma" w:hAnsi="Tahoma" w:cs="Tahoma"/>
          <w:b/>
          <w:sz w:val="19"/>
          <w:szCs w:val="19"/>
        </w:rPr>
        <w:t xml:space="preserve"> </w:t>
      </w:r>
      <w:r w:rsidRPr="00375E8B">
        <w:rPr>
          <w:rFonts w:ascii="Tahoma" w:hAnsi="Tahoma" w:cs="Tahoma"/>
          <w:sz w:val="19"/>
          <w:szCs w:val="19"/>
        </w:rPr>
        <w:t>к настоящему Договору) на объектах связи Заказчика (далее - «Объекты»)</w:t>
      </w:r>
      <w:r>
        <w:rPr>
          <w:rFonts w:ascii="Tahoma" w:hAnsi="Tahoma" w:cs="Tahoma"/>
          <w:sz w:val="19"/>
          <w:szCs w:val="19"/>
        </w:rPr>
        <w:t>, используя материалы, указанные в Перечне используемых материалов (</w:t>
      </w:r>
      <w:r w:rsidRPr="004D0A4C">
        <w:rPr>
          <w:rFonts w:ascii="Tahoma" w:hAnsi="Tahoma" w:cs="Tahoma"/>
          <w:b/>
          <w:sz w:val="19"/>
          <w:szCs w:val="19"/>
        </w:rPr>
        <w:t>Приложение №2</w:t>
      </w:r>
      <w:r>
        <w:rPr>
          <w:rFonts w:ascii="Tahoma" w:hAnsi="Tahoma" w:cs="Tahoma"/>
          <w:sz w:val="19"/>
          <w:szCs w:val="19"/>
        </w:rPr>
        <w:t xml:space="preserve"> к настоящему Договору)</w:t>
      </w:r>
      <w:r w:rsidRPr="00375E8B">
        <w:rPr>
          <w:rFonts w:ascii="Tahoma" w:hAnsi="Tahoma" w:cs="Tahoma"/>
          <w:sz w:val="19"/>
          <w:szCs w:val="19"/>
        </w:rPr>
        <w:t xml:space="preserve"> в</w:t>
      </w:r>
      <w:r w:rsidRPr="00375E8B">
        <w:rPr>
          <w:rFonts w:ascii="Tahoma" w:hAnsi="Tahoma" w:cs="Tahoma"/>
          <w:bCs/>
          <w:sz w:val="19"/>
          <w:szCs w:val="19"/>
        </w:rPr>
        <w:t xml:space="preserve"> соответствии с условиями настоящего Договора и соответствующего Технического задания, подписанного Сторонами. Форма Технического задания указана в </w:t>
      </w:r>
      <w:r>
        <w:rPr>
          <w:rFonts w:ascii="Tahoma" w:hAnsi="Tahoma" w:cs="Tahoma"/>
          <w:b/>
          <w:bCs/>
          <w:sz w:val="19"/>
          <w:szCs w:val="19"/>
        </w:rPr>
        <w:t>Приложении №3</w:t>
      </w:r>
      <w:r w:rsidRPr="00375E8B">
        <w:rPr>
          <w:rFonts w:ascii="Tahoma" w:hAnsi="Tahoma" w:cs="Tahoma"/>
          <w:bCs/>
          <w:sz w:val="19"/>
          <w:szCs w:val="19"/>
        </w:rPr>
        <w:t xml:space="preserve"> к настоящему Договору. Заказчик обязуется принять выполненные надлежащим образом Работы и оплатить их в соответствии с условиями настоящего Договора.</w:t>
      </w:r>
    </w:p>
    <w:p w14:paraId="6C65EBF6" w14:textId="77777777" w:rsidR="007F2655" w:rsidRPr="00375E8B" w:rsidRDefault="007F2655" w:rsidP="007F2655">
      <w:pPr>
        <w:widowControl w:val="0"/>
        <w:numPr>
          <w:ilvl w:val="1"/>
          <w:numId w:val="10"/>
        </w:numPr>
        <w:tabs>
          <w:tab w:val="clear" w:pos="547"/>
          <w:tab w:val="num" w:pos="-284"/>
        </w:tabs>
        <w:spacing w:after="0" w:line="240" w:lineRule="auto"/>
        <w:ind w:left="-284" w:firstLine="0"/>
        <w:jc w:val="both"/>
        <w:rPr>
          <w:rFonts w:ascii="Tahoma" w:hAnsi="Tahoma" w:cs="Tahoma"/>
          <w:bCs/>
          <w:sz w:val="19"/>
          <w:szCs w:val="19"/>
        </w:rPr>
      </w:pPr>
      <w:r w:rsidRPr="00375E8B">
        <w:rPr>
          <w:rFonts w:ascii="Tahoma" w:hAnsi="Tahoma" w:cs="Tahoma"/>
          <w:bCs/>
          <w:sz w:val="19"/>
          <w:szCs w:val="19"/>
        </w:rPr>
        <w:t xml:space="preserve">     Наименование, описание, конкретный объем, стоимость и сроки выполнения Работ определяются в соответствующих Технических заданиях и сметах на выполнение аварийно-восстановительных работ (</w:t>
      </w:r>
      <w:r w:rsidRPr="00375E8B">
        <w:rPr>
          <w:rFonts w:ascii="Tahoma" w:hAnsi="Tahoma" w:cs="Tahoma"/>
          <w:b/>
          <w:bCs/>
          <w:sz w:val="19"/>
          <w:szCs w:val="19"/>
        </w:rPr>
        <w:t>Приложение №</w:t>
      </w:r>
      <w:r>
        <w:rPr>
          <w:rFonts w:ascii="Tahoma" w:hAnsi="Tahoma" w:cs="Tahoma"/>
          <w:b/>
          <w:bCs/>
          <w:sz w:val="19"/>
          <w:szCs w:val="19"/>
        </w:rPr>
        <w:t>4</w:t>
      </w:r>
      <w:r w:rsidRPr="00375E8B">
        <w:rPr>
          <w:rFonts w:ascii="Tahoma" w:hAnsi="Tahoma" w:cs="Tahoma"/>
          <w:b/>
          <w:bCs/>
          <w:sz w:val="19"/>
          <w:szCs w:val="19"/>
        </w:rPr>
        <w:t xml:space="preserve"> </w:t>
      </w:r>
      <w:r w:rsidRPr="00375E8B">
        <w:rPr>
          <w:rFonts w:ascii="Tahoma" w:hAnsi="Tahoma" w:cs="Tahoma"/>
          <w:bCs/>
          <w:sz w:val="19"/>
          <w:szCs w:val="19"/>
        </w:rPr>
        <w:t>к настоящему Договору).</w:t>
      </w:r>
    </w:p>
    <w:p w14:paraId="1D1A3D79" w14:textId="77777777" w:rsidR="007F2655" w:rsidRPr="00375E8B" w:rsidRDefault="007F2655" w:rsidP="007F2655">
      <w:pPr>
        <w:widowControl w:val="0"/>
        <w:numPr>
          <w:ilvl w:val="1"/>
          <w:numId w:val="10"/>
        </w:numPr>
        <w:tabs>
          <w:tab w:val="clear" w:pos="547"/>
          <w:tab w:val="num" w:pos="284"/>
        </w:tabs>
        <w:spacing w:after="0" w:line="240" w:lineRule="auto"/>
        <w:ind w:left="-284" w:firstLine="0"/>
        <w:jc w:val="both"/>
        <w:rPr>
          <w:rFonts w:ascii="Tahoma" w:hAnsi="Tahoma" w:cs="Tahoma"/>
          <w:bCs/>
          <w:sz w:val="19"/>
          <w:szCs w:val="19"/>
        </w:rPr>
      </w:pPr>
      <w:r w:rsidRPr="00375E8B">
        <w:rPr>
          <w:rFonts w:ascii="Tahoma" w:hAnsi="Tahoma" w:cs="Tahoma"/>
          <w:bCs/>
          <w:sz w:val="19"/>
          <w:szCs w:val="19"/>
        </w:rPr>
        <w:t>Выполняемые Подрядчиком Работы должны соответствовать условиям Договора, Технического задания, а также требованиям законодательства</w:t>
      </w:r>
      <w:r>
        <w:rPr>
          <w:rFonts w:ascii="Tahoma" w:hAnsi="Tahoma" w:cs="Tahoma"/>
          <w:bCs/>
          <w:sz w:val="19"/>
          <w:szCs w:val="19"/>
        </w:rPr>
        <w:t xml:space="preserve"> КР</w:t>
      </w:r>
      <w:r w:rsidRPr="00375E8B">
        <w:rPr>
          <w:rFonts w:ascii="Tahoma" w:hAnsi="Tahoma" w:cs="Tahoma"/>
          <w:bCs/>
          <w:sz w:val="19"/>
          <w:szCs w:val="19"/>
        </w:rPr>
        <w:t>, предъявляемым к данным видам Работ.</w:t>
      </w:r>
    </w:p>
    <w:p w14:paraId="12B4FD3D" w14:textId="05F4A3ED" w:rsidR="007F2655" w:rsidRPr="00375E8B" w:rsidRDefault="0028056E" w:rsidP="0028056E">
      <w:pPr>
        <w:pStyle w:val="a3"/>
        <w:tabs>
          <w:tab w:val="left" w:pos="851"/>
        </w:tabs>
        <w:spacing w:before="240"/>
        <w:ind w:left="720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                                                          2.    </w:t>
      </w:r>
      <w:r w:rsidR="007F2655" w:rsidRPr="00375E8B">
        <w:rPr>
          <w:rFonts w:ascii="Tahoma" w:hAnsi="Tahoma" w:cs="Tahoma"/>
          <w:b/>
          <w:sz w:val="19"/>
          <w:szCs w:val="19"/>
        </w:rPr>
        <w:t>Права и обязанности Сторон</w:t>
      </w:r>
    </w:p>
    <w:p w14:paraId="4463BC11" w14:textId="77777777" w:rsidR="007F2655" w:rsidRPr="00375E8B" w:rsidRDefault="007F2655" w:rsidP="007F2655">
      <w:pPr>
        <w:pStyle w:val="a3"/>
        <w:tabs>
          <w:tab w:val="left" w:pos="851"/>
        </w:tabs>
        <w:ind w:left="-284"/>
        <w:jc w:val="both"/>
        <w:rPr>
          <w:rFonts w:ascii="Tahoma" w:hAnsi="Tahoma" w:cs="Tahoma"/>
          <w:b/>
          <w:sz w:val="19"/>
          <w:szCs w:val="19"/>
        </w:rPr>
      </w:pPr>
    </w:p>
    <w:p w14:paraId="4132A6C7" w14:textId="77777777" w:rsidR="007F2655" w:rsidRPr="00375E8B" w:rsidRDefault="007F2655" w:rsidP="007F2655">
      <w:pPr>
        <w:pStyle w:val="a3"/>
        <w:tabs>
          <w:tab w:val="left" w:pos="851"/>
        </w:tabs>
        <w:ind w:left="-284"/>
        <w:jc w:val="both"/>
        <w:rPr>
          <w:rFonts w:ascii="Tahoma" w:hAnsi="Tahoma" w:cs="Tahoma"/>
          <w:b/>
          <w:sz w:val="19"/>
          <w:szCs w:val="19"/>
        </w:rPr>
      </w:pPr>
      <w:r w:rsidRPr="00375E8B">
        <w:rPr>
          <w:rFonts w:ascii="Tahoma" w:hAnsi="Tahoma" w:cs="Tahoma"/>
          <w:b/>
          <w:sz w:val="19"/>
          <w:szCs w:val="19"/>
        </w:rPr>
        <w:t xml:space="preserve">Права и обязанности Подрядчика: </w:t>
      </w:r>
    </w:p>
    <w:p w14:paraId="4F34E886" w14:textId="77777777" w:rsidR="007F2655" w:rsidRPr="00812369" w:rsidRDefault="007F2655" w:rsidP="0028056E">
      <w:pPr>
        <w:pStyle w:val="a3"/>
        <w:numPr>
          <w:ilvl w:val="1"/>
          <w:numId w:val="19"/>
        </w:numPr>
        <w:tabs>
          <w:tab w:val="left" w:pos="567"/>
          <w:tab w:val="left" w:pos="709"/>
        </w:tabs>
        <w:ind w:left="567" w:hanging="567"/>
        <w:jc w:val="both"/>
        <w:rPr>
          <w:rFonts w:ascii="Tahoma" w:hAnsi="Tahoma" w:cs="Tahoma"/>
          <w:sz w:val="20"/>
          <w:szCs w:val="20"/>
        </w:rPr>
      </w:pPr>
      <w:r w:rsidRPr="00812369">
        <w:rPr>
          <w:rFonts w:ascii="Tahoma" w:hAnsi="Tahoma" w:cs="Tahoma"/>
          <w:sz w:val="20"/>
          <w:szCs w:val="20"/>
        </w:rPr>
        <w:t>Подрядчик обязан выполнить Работы в объеме и сроки, предусмотренные в Техническом задании, в строгом соответствии с Техническим заданием, а также в полном соответствии с проектами, сметами, рабочими чертежами и другой документацией и установленными в Кыргызской Республике нормами и правилами, предусмотренными для данного вида Работ и сдать Объект Заказчику в состоянии, позволяющем нормальную эксплуатацию Объекта.</w:t>
      </w:r>
    </w:p>
    <w:p w14:paraId="3BC93A6A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142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Подрядчик обязан своевременно, собственными силами и средствами возводить на соответствующем Объекте все временные сооружения, необходимые для производства Работ, в том числе для надлежащего хранения материалов. Доставлять на соответствующий Объект необходимые материалы, оборудование, изделия, конструкции, комплектующие изделия, технику и т.п., необходимую для надлежащего выполнения Работ, устанавливать освещение и осуществлять охрану соответствующего Объекта, до сдачи Объекта Заказчику по Акту приемки-передачи выполненных Работ.</w:t>
      </w:r>
    </w:p>
    <w:p w14:paraId="31D2D744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142"/>
          <w:tab w:val="left" w:pos="284"/>
          <w:tab w:val="left" w:pos="113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Подрядчик обязан вывозить за пределы соответствующего Объекта, принадлежащие ему машины и оборудование, транспортные средства, инструменты, приборы, инвентарь, материалы, изделия, конструкции, временные сооружения и другое имущество, а также мусор до подписания Акта приемки-передачи выполненных Работ. </w:t>
      </w:r>
    </w:p>
    <w:p w14:paraId="00990E9E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142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Подрядчик обязан в ходе выполнения Работ соблюдать требования правил техники безопасности (ТБ), пожарной безопасности, охраны труда (ОТ) и нормативных правовых актов по охране окружающей среды, водных объектов, зеленых насаждений и земли. По требованию Заказчика предъявлять документы, подтверждающие соблюдение работниками Подрядчика всех требований по ТБ и ОТ и иных правил, а также документы, подтверждающие квалификацию работников, выполняющих работы.  </w:t>
      </w:r>
    </w:p>
    <w:p w14:paraId="0AD27EBF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142"/>
          <w:tab w:val="left" w:pos="426"/>
          <w:tab w:val="left" w:pos="113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Подрядчик несет ответственность перед Заказчиком за надлежащее выполнение Работ по настоящему Договору. При необходимости замены материалов вследствие их непригодности, ненадлежащего хранения, несоответствия требованиям, установленных Договором и невозможности использования, Подрядчик письменно уведомляет об этом Заказчика и за свой счет, своими силами и средствами осуществляет их замену без изменения сроков, качества и стоимости Работ. </w:t>
      </w:r>
    </w:p>
    <w:p w14:paraId="48551378" w14:textId="77777777" w:rsidR="007F2655" w:rsidRPr="00375E8B" w:rsidRDefault="007F2655" w:rsidP="0028056E">
      <w:pPr>
        <w:numPr>
          <w:ilvl w:val="1"/>
          <w:numId w:val="1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Подрядчик несет ответственность за риск повреждения конструкций, установленного оборудования, материалов и пр. имущества, до момента приемки соответствующего Объекта Заказчиком.</w:t>
      </w:r>
    </w:p>
    <w:p w14:paraId="02D8BCC6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142"/>
        </w:tabs>
        <w:autoSpaceDE w:val="0"/>
        <w:autoSpaceDN w:val="0"/>
        <w:adjustRightInd w:val="0"/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Подрядчик несет ответственность, в том числе и материальную, перед Заказчиком за допущенные отступления от требований, предусмотренных настоящим Договором. </w:t>
      </w:r>
    </w:p>
    <w:p w14:paraId="4FCEAF60" w14:textId="77777777" w:rsidR="007F2655" w:rsidRPr="00375E8B" w:rsidRDefault="007F2655" w:rsidP="0028056E">
      <w:pPr>
        <w:numPr>
          <w:ilvl w:val="1"/>
          <w:numId w:val="1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Подрядчик самостоятельно несет ответственность за причинение вреда жизни и здоровью третьих лиц, в том числе рабочего персонала, а также за причиненный материальный ущерб третьим лицам, в том числе вследствие действий/бездействия третьих лиц, привлеченных для исполнения соответствующего Договора. </w:t>
      </w:r>
    </w:p>
    <w:p w14:paraId="472ADF9A" w14:textId="77777777" w:rsidR="007F2655" w:rsidRPr="00375E8B" w:rsidRDefault="007F2655" w:rsidP="0028056E">
      <w:pPr>
        <w:numPr>
          <w:ilvl w:val="1"/>
          <w:numId w:val="1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Подрядчик обязуется возместить Заказчику убытки, причиненные неисполнением или ненадлежащим исполнением обязательств по настоящему Договору в полном объеме.  </w:t>
      </w:r>
    </w:p>
    <w:p w14:paraId="52D0ECBD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-142"/>
          <w:tab w:val="left" w:pos="142"/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Подрядчик обязан самостоятельно согласовать с соответствующими государственными органами порядок ведения Работ на Объектах и обеспечить соблюдение его на строительной площадке.</w:t>
      </w:r>
    </w:p>
    <w:p w14:paraId="3416E7AD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142"/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Подрядчик обязан, еженедельно представлять Заказчику письменный отчет о выполненных работах, с определением перечня видов/объемов и пр., и стоимости работ, фактически выполненных на дату предоставления отчета.   </w:t>
      </w:r>
    </w:p>
    <w:p w14:paraId="6DC2A998" w14:textId="77777777" w:rsidR="007F2655" w:rsidRDefault="007F2655" w:rsidP="0028056E">
      <w:pPr>
        <w:numPr>
          <w:ilvl w:val="1"/>
          <w:numId w:val="19"/>
        </w:numPr>
        <w:tabs>
          <w:tab w:val="left" w:pos="284"/>
        </w:tabs>
        <w:spacing w:after="0" w:line="240" w:lineRule="auto"/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Письменно информировать Заказчика о наличии обоснованных претензий третьих лиц относительно хода работ. Сообщать о возможных неблагоприятных последствиях выполнения работ, а также иных, не зависящих от Подрядчика обстоятельствах, которые создают угрозу для качественного выполнения работ, либо создают невозможность выполнения их в срок, и которые могут повлечь для Заказчика дополнительные расходы, либо необходимость проведения дополнительных работ и увеличения стоимости.</w:t>
      </w:r>
    </w:p>
    <w:p w14:paraId="5FF10C93" w14:textId="77777777" w:rsidR="007F2655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Внести гарантийное обеспечение исполнения</w:t>
      </w:r>
      <w:r w:rsidRPr="00375E8B">
        <w:rPr>
          <w:rFonts w:ascii="Tahoma" w:hAnsi="Tahoma" w:cs="Tahoma"/>
          <w:iCs/>
          <w:sz w:val="19"/>
          <w:szCs w:val="19"/>
        </w:rPr>
        <w:t xml:space="preserve"> Договора согласн</w:t>
      </w:r>
      <w:r>
        <w:rPr>
          <w:rFonts w:ascii="Tahoma" w:hAnsi="Tahoma" w:cs="Tahoma"/>
          <w:iCs/>
          <w:sz w:val="19"/>
          <w:szCs w:val="19"/>
        </w:rPr>
        <w:t xml:space="preserve">о </w:t>
      </w:r>
      <w:r w:rsidRPr="00375E8B">
        <w:rPr>
          <w:rFonts w:ascii="Tahoma" w:hAnsi="Tahoma" w:cs="Tahoma"/>
          <w:iCs/>
          <w:sz w:val="19"/>
          <w:szCs w:val="19"/>
        </w:rPr>
        <w:t>Договора</w:t>
      </w:r>
      <w:r>
        <w:rPr>
          <w:rFonts w:ascii="Tahoma" w:hAnsi="Tahoma" w:cs="Tahoma"/>
          <w:iCs/>
          <w:sz w:val="19"/>
          <w:szCs w:val="19"/>
        </w:rPr>
        <w:t>.</w:t>
      </w:r>
      <w:r w:rsidRPr="00375E8B">
        <w:rPr>
          <w:rFonts w:ascii="Tahoma" w:hAnsi="Tahoma" w:cs="Tahoma"/>
          <w:sz w:val="19"/>
          <w:szCs w:val="19"/>
        </w:rPr>
        <w:t xml:space="preserve">   </w:t>
      </w:r>
    </w:p>
    <w:p w14:paraId="3D7C5405" w14:textId="77777777" w:rsidR="007F2655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BE4E3B">
        <w:rPr>
          <w:rFonts w:ascii="Tahoma" w:hAnsi="Tahoma" w:cs="Tahoma"/>
          <w:sz w:val="19"/>
          <w:szCs w:val="19"/>
        </w:rPr>
        <w:t xml:space="preserve">Подрядчик своими силами и за свой счет устраняет недостатки и дефекты, допущенные по его вине при выполнении работ. </w:t>
      </w:r>
    </w:p>
    <w:p w14:paraId="65B01DE1" w14:textId="77777777" w:rsidR="007F2655" w:rsidRPr="00BE4E3B" w:rsidRDefault="007F2655" w:rsidP="0028056E">
      <w:pPr>
        <w:pStyle w:val="a3"/>
        <w:numPr>
          <w:ilvl w:val="1"/>
          <w:numId w:val="19"/>
        </w:numPr>
        <w:tabs>
          <w:tab w:val="left" w:pos="284"/>
          <w:tab w:val="left" w:pos="851"/>
          <w:tab w:val="left" w:pos="993"/>
        </w:tabs>
        <w:spacing w:after="200" w:line="276" w:lineRule="auto"/>
        <w:ind w:left="-284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BE4E3B">
        <w:rPr>
          <w:rFonts w:ascii="Tahoma" w:eastAsiaTheme="minorHAnsi" w:hAnsi="Tahoma" w:cs="Tahoma"/>
          <w:sz w:val="19"/>
          <w:szCs w:val="19"/>
        </w:rPr>
        <w:t xml:space="preserve">Подрядчик обязан в течение </w:t>
      </w:r>
      <w:r w:rsidRPr="00F42E84">
        <w:rPr>
          <w:rFonts w:ascii="Tahoma" w:eastAsiaTheme="minorHAnsi" w:hAnsi="Tahoma" w:cs="Tahoma"/>
          <w:sz w:val="19"/>
          <w:szCs w:val="19"/>
        </w:rPr>
        <w:t>3</w:t>
      </w:r>
      <w:r w:rsidRPr="00BE4E3B">
        <w:rPr>
          <w:rFonts w:ascii="Tahoma" w:eastAsiaTheme="minorHAnsi" w:hAnsi="Tahoma" w:cs="Tahoma"/>
          <w:sz w:val="19"/>
          <w:szCs w:val="19"/>
        </w:rPr>
        <w:t>-х рабочих дней с момента завершения Работ проинформировать об этом Заказчика по электронной почте:</w:t>
      </w:r>
      <w:r>
        <w:rPr>
          <w:rFonts w:ascii="Tahoma" w:hAnsi="Tahoma" w:cs="Tahoma"/>
          <w:sz w:val="19"/>
          <w:szCs w:val="19"/>
        </w:rPr>
        <w:t xml:space="preserve"> </w:t>
      </w:r>
      <w:hyperlink r:id="rId11" w:history="1">
        <w:r w:rsidRPr="00112421">
          <w:rPr>
            <w:rStyle w:val="a7"/>
            <w:lang w:val="en-US"/>
          </w:rPr>
          <w:t>dbardakov</w:t>
        </w:r>
        <w:r w:rsidRPr="00112421">
          <w:rPr>
            <w:rStyle w:val="a7"/>
          </w:rPr>
          <w:t>@</w:t>
        </w:r>
        <w:r w:rsidRPr="00112421">
          <w:rPr>
            <w:rStyle w:val="a7"/>
            <w:lang w:val="en-US"/>
          </w:rPr>
          <w:t>megacom</w:t>
        </w:r>
        <w:r w:rsidRPr="00112421">
          <w:rPr>
            <w:rStyle w:val="a7"/>
          </w:rPr>
          <w:t>.</w:t>
        </w:r>
        <w:r w:rsidRPr="00112421">
          <w:rPr>
            <w:rStyle w:val="a7"/>
            <w:lang w:val="en-US"/>
          </w:rPr>
          <w:t>kg</w:t>
        </w:r>
      </w:hyperlink>
      <w:r w:rsidRPr="00BE4E3B">
        <w:rPr>
          <w:rFonts w:ascii="Tahoma" w:eastAsiaTheme="minorHAnsi" w:hAnsi="Tahoma" w:cs="Tahoma"/>
          <w:sz w:val="19"/>
          <w:szCs w:val="19"/>
        </w:rPr>
        <w:t xml:space="preserve"> в целях осуществления приемки выполненных Работ. </w:t>
      </w:r>
    </w:p>
    <w:p w14:paraId="30772751" w14:textId="77777777" w:rsidR="007F2655" w:rsidRPr="0064281A" w:rsidRDefault="007F2655" w:rsidP="0028056E">
      <w:pPr>
        <w:pStyle w:val="a3"/>
        <w:numPr>
          <w:ilvl w:val="1"/>
          <w:numId w:val="19"/>
        </w:numPr>
        <w:tabs>
          <w:tab w:val="left" w:pos="0"/>
          <w:tab w:val="left" w:pos="284"/>
          <w:tab w:val="left" w:pos="851"/>
        </w:tabs>
        <w:ind w:left="0" w:hanging="284"/>
        <w:contextualSpacing/>
        <w:jc w:val="both"/>
        <w:rPr>
          <w:rFonts w:ascii="Tahoma" w:hAnsi="Tahoma" w:cs="Tahoma"/>
          <w:sz w:val="19"/>
          <w:szCs w:val="19"/>
        </w:rPr>
      </w:pPr>
      <w:r w:rsidRPr="0064281A">
        <w:rPr>
          <w:rFonts w:ascii="Tahoma" w:hAnsi="Tahoma" w:cs="Tahoma"/>
          <w:sz w:val="19"/>
          <w:szCs w:val="19"/>
        </w:rPr>
        <w:t xml:space="preserve"> Подрядчик гарантирует наличие и получение необходимых в каждом конкретном случае лицензий (сертифи</w:t>
      </w:r>
      <w:r w:rsidRPr="0064281A">
        <w:rPr>
          <w:rFonts w:ascii="Tahoma" w:hAnsi="Tahoma" w:cs="Tahoma"/>
          <w:sz w:val="19"/>
          <w:szCs w:val="19"/>
        </w:rPr>
        <w:softHyphen/>
        <w:t xml:space="preserve">катов) на право осуществлять Работы по договору, материалы, оборудование, комплектующие изделия, необходимые для выполнения Работ. </w:t>
      </w:r>
    </w:p>
    <w:p w14:paraId="662C1B73" w14:textId="77777777" w:rsidR="007F2655" w:rsidRPr="00375E8B" w:rsidRDefault="007F2655" w:rsidP="007F2655">
      <w:pPr>
        <w:pStyle w:val="a3"/>
        <w:tabs>
          <w:tab w:val="left" w:pos="284"/>
        </w:tabs>
        <w:ind w:left="-284"/>
        <w:contextualSpacing/>
        <w:jc w:val="both"/>
        <w:rPr>
          <w:rFonts w:ascii="Tahoma" w:hAnsi="Tahoma" w:cs="Tahoma"/>
          <w:sz w:val="19"/>
          <w:szCs w:val="19"/>
        </w:rPr>
      </w:pPr>
    </w:p>
    <w:p w14:paraId="4526007D" w14:textId="77777777" w:rsidR="007F2655" w:rsidRPr="00375E8B" w:rsidRDefault="007F2655" w:rsidP="007F2655">
      <w:pPr>
        <w:pStyle w:val="a3"/>
        <w:ind w:left="-284"/>
        <w:contextualSpacing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b/>
          <w:sz w:val="19"/>
          <w:szCs w:val="19"/>
        </w:rPr>
        <w:t xml:space="preserve">Права и обязанности Заказчика: </w:t>
      </w:r>
    </w:p>
    <w:p w14:paraId="5DEDA2F6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Производить оплату выполненных Подрядчиком Работ в порядке и размере, предусмотренном в разделе </w:t>
      </w:r>
      <w:r w:rsidRPr="00375E8B">
        <w:rPr>
          <w:rFonts w:ascii="Tahoma" w:hAnsi="Tahoma" w:cs="Tahoma"/>
          <w:noProof/>
          <w:sz w:val="19"/>
          <w:szCs w:val="19"/>
        </w:rPr>
        <w:t xml:space="preserve">3 </w:t>
      </w:r>
      <w:r w:rsidRPr="00375E8B">
        <w:rPr>
          <w:rFonts w:ascii="Tahoma" w:hAnsi="Tahoma" w:cs="Tahoma"/>
          <w:sz w:val="19"/>
          <w:szCs w:val="19"/>
        </w:rPr>
        <w:t xml:space="preserve">настоящего Договора. </w:t>
      </w:r>
    </w:p>
    <w:p w14:paraId="00919242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Заказчик вправе в любое время в период выполнения Работ посещать Объекты, проверять ход и качество, соблюдение сроков выполнения работ, качество используемых материалов, присутствовать при производстве скрытых работ, давать свои замечания и предложения, которые обязательны для исполнения, а также требовать информацию о ходе выполнения работ, в том числе письменно. </w:t>
      </w:r>
    </w:p>
    <w:p w14:paraId="6BA4AE1D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color w:val="000000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Заказчик вправе в порядке, установленным Договором</w:t>
      </w:r>
      <w:r>
        <w:rPr>
          <w:rFonts w:ascii="Tahoma" w:hAnsi="Tahoma" w:cs="Tahoma"/>
          <w:sz w:val="19"/>
          <w:szCs w:val="19"/>
        </w:rPr>
        <w:t>,</w:t>
      </w:r>
      <w:r w:rsidRPr="00375E8B">
        <w:rPr>
          <w:rFonts w:ascii="Tahoma" w:hAnsi="Tahoma" w:cs="Tahoma"/>
          <w:sz w:val="19"/>
          <w:szCs w:val="19"/>
        </w:rPr>
        <w:t xml:space="preserve"> начислять и удержать неустойку за ненадлежащее/несвоевременное выполнение Работ, а также суммы убытков. При этом суммы неустойки удерживаются Заказчиком безакцептно из сумм, подлежащих оплате и/или суммы ГОИД.</w:t>
      </w:r>
    </w:p>
    <w:p w14:paraId="27B87AF6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-284"/>
          <w:tab w:val="left" w:pos="284"/>
        </w:tabs>
        <w:ind w:left="-284" w:firstLine="0"/>
        <w:jc w:val="both"/>
        <w:rPr>
          <w:rFonts w:ascii="Tahoma" w:hAnsi="Tahoma" w:cs="Tahoma"/>
          <w:color w:val="000000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Заказчик вправе приостановить работы до устранения дефектов и/или несоответствий, если последующее выполнение работ затруднит устранение дефекта и/или несоответствия либо не позволит устранить его в будущем, а также отказаться от приемки результата работ и их оплаты в случае обнаружения недостатков, которые не могут быть устранены Подрядчиком.</w:t>
      </w:r>
    </w:p>
    <w:p w14:paraId="6B51E816" w14:textId="2444F1A0" w:rsidR="007F2655" w:rsidRDefault="007F2655" w:rsidP="0028056E">
      <w:pPr>
        <w:pStyle w:val="af2"/>
        <w:numPr>
          <w:ilvl w:val="0"/>
          <w:numId w:val="19"/>
        </w:numPr>
        <w:tabs>
          <w:tab w:val="left" w:pos="851"/>
        </w:tabs>
        <w:spacing w:before="240"/>
        <w:rPr>
          <w:rFonts w:ascii="Tahoma" w:hAnsi="Tahoma" w:cs="Tahoma"/>
          <w:b/>
          <w:sz w:val="19"/>
          <w:szCs w:val="19"/>
        </w:rPr>
      </w:pPr>
      <w:r w:rsidRPr="00375E8B">
        <w:rPr>
          <w:rFonts w:ascii="Tahoma" w:hAnsi="Tahoma" w:cs="Tahoma"/>
          <w:b/>
          <w:sz w:val="19"/>
          <w:szCs w:val="19"/>
        </w:rPr>
        <w:t>Стоимость Работ и порядок оплаты</w:t>
      </w:r>
    </w:p>
    <w:p w14:paraId="40418117" w14:textId="0AFDE5E7" w:rsidR="007F2655" w:rsidRPr="00375E8B" w:rsidRDefault="007F2655" w:rsidP="0028056E">
      <w:pPr>
        <w:pStyle w:val="af2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Общая </w:t>
      </w:r>
      <w:r w:rsidR="008C3A6E">
        <w:rPr>
          <w:rFonts w:ascii="Tahoma" w:hAnsi="Tahoma" w:cs="Tahoma"/>
          <w:sz w:val="19"/>
          <w:szCs w:val="19"/>
        </w:rPr>
        <w:t>стоимость Договора составляет –</w:t>
      </w:r>
      <w:r w:rsidRPr="00375E8B">
        <w:rPr>
          <w:rFonts w:ascii="Tahoma" w:hAnsi="Tahoma" w:cs="Tahoma"/>
          <w:sz w:val="19"/>
          <w:szCs w:val="19"/>
        </w:rPr>
        <w:t xml:space="preserve"> сомов. Подрядчик </w:t>
      </w:r>
      <w:r>
        <w:rPr>
          <w:rFonts w:ascii="Tahoma" w:hAnsi="Tahoma" w:cs="Tahoma"/>
          <w:sz w:val="19"/>
          <w:szCs w:val="19"/>
        </w:rPr>
        <w:t xml:space="preserve">не является </w:t>
      </w:r>
      <w:r w:rsidRPr="00375E8B">
        <w:rPr>
          <w:rFonts w:ascii="Tahoma" w:hAnsi="Tahoma" w:cs="Tahoma"/>
          <w:sz w:val="19"/>
          <w:szCs w:val="19"/>
        </w:rPr>
        <w:t>плательщиком НДС.</w:t>
      </w:r>
    </w:p>
    <w:p w14:paraId="2C0214D1" w14:textId="77777777" w:rsidR="007F2655" w:rsidRPr="00375E8B" w:rsidRDefault="007F2655" w:rsidP="0028056E">
      <w:pPr>
        <w:pStyle w:val="af2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Стоимость, указанная в п. 3.1 является планируемой. Работы, установленные в Перечне работ, будут проводиться по мере необходимости на основании подписанных Сторонами технических заданий.</w:t>
      </w:r>
    </w:p>
    <w:p w14:paraId="66E55803" w14:textId="77777777" w:rsidR="007F2655" w:rsidRPr="00375E8B" w:rsidRDefault="007F2655" w:rsidP="0028056E">
      <w:pPr>
        <w:numPr>
          <w:ilvl w:val="1"/>
          <w:numId w:val="19"/>
        </w:numPr>
        <w:tabs>
          <w:tab w:val="left" w:pos="284"/>
          <w:tab w:val="left" w:pos="851"/>
        </w:tabs>
        <w:spacing w:after="0" w:line="240" w:lineRule="auto"/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Стоимость работ и материалов устанавливается Сторонами для каждого Технического задания и указывается с учетом всех применимых налогов и сборов, при этом она не может превышать стоимость, указанную в Приложени</w:t>
      </w:r>
      <w:r>
        <w:rPr>
          <w:rFonts w:ascii="Tahoma" w:hAnsi="Tahoma" w:cs="Tahoma"/>
          <w:sz w:val="19"/>
          <w:szCs w:val="19"/>
        </w:rPr>
        <w:t>ях</w:t>
      </w:r>
      <w:r w:rsidRPr="00375E8B">
        <w:rPr>
          <w:rFonts w:ascii="Tahoma" w:hAnsi="Tahoma" w:cs="Tahoma"/>
          <w:sz w:val="19"/>
          <w:szCs w:val="19"/>
        </w:rPr>
        <w:t xml:space="preserve"> №1 </w:t>
      </w:r>
      <w:r>
        <w:rPr>
          <w:rFonts w:ascii="Tahoma" w:hAnsi="Tahoma" w:cs="Tahoma"/>
          <w:sz w:val="19"/>
          <w:szCs w:val="19"/>
        </w:rPr>
        <w:t xml:space="preserve">и №2 </w:t>
      </w:r>
      <w:r w:rsidRPr="00375E8B">
        <w:rPr>
          <w:rFonts w:ascii="Tahoma" w:hAnsi="Tahoma" w:cs="Tahoma"/>
          <w:sz w:val="19"/>
          <w:szCs w:val="19"/>
        </w:rPr>
        <w:t xml:space="preserve">к настоящему Договору и не подлежит изменению в сторону увеличения в течение срока действия настоящего Договора. При этом общая стоимость выполненных работ по Договору не может превышать суммы установленной в п. 3.1 Договора. </w:t>
      </w:r>
    </w:p>
    <w:p w14:paraId="076E4CE0" w14:textId="77777777" w:rsidR="007F2655" w:rsidRPr="00375E8B" w:rsidRDefault="007F2655" w:rsidP="0028056E">
      <w:pPr>
        <w:numPr>
          <w:ilvl w:val="1"/>
          <w:numId w:val="19"/>
        </w:numPr>
        <w:tabs>
          <w:tab w:val="left" w:pos="284"/>
          <w:tab w:val="left" w:pos="851"/>
        </w:tabs>
        <w:spacing w:after="0" w:line="240" w:lineRule="auto"/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Style w:val="2Arial"/>
          <w:rFonts w:ascii="Tahoma" w:hAnsi="Tahoma" w:cs="Tahoma"/>
        </w:rPr>
        <w:t>Заказчик производит оплату по соответствующему Техническому заданию в следующем порядке:</w:t>
      </w:r>
    </w:p>
    <w:p w14:paraId="2D87E26D" w14:textId="77777777" w:rsidR="007F2655" w:rsidRPr="00375E8B" w:rsidRDefault="007F2655" w:rsidP="0028056E">
      <w:pPr>
        <w:pStyle w:val="af2"/>
        <w:numPr>
          <w:ilvl w:val="2"/>
          <w:numId w:val="19"/>
        </w:numPr>
        <w:tabs>
          <w:tab w:val="left" w:pos="284"/>
        </w:tabs>
        <w:ind w:left="-284" w:firstLine="0"/>
        <w:jc w:val="both"/>
        <w:rPr>
          <w:rStyle w:val="2Arial"/>
          <w:rFonts w:ascii="Tahoma" w:hAnsi="Tahoma" w:cs="Tahoma"/>
        </w:rPr>
      </w:pPr>
      <w:r w:rsidRPr="00375E8B">
        <w:rPr>
          <w:rStyle w:val="2Arial"/>
          <w:rFonts w:ascii="Tahoma" w:hAnsi="Tahoma" w:cs="Tahoma"/>
        </w:rPr>
        <w:t xml:space="preserve">100% от общей стоимости Работ и материалов по соответствующему Техническому заданию, путем перечисления денежных средств на расчетный счет Подрядчика в течение 10 (десяти) банковских дней со дня получения Заказчиком оригинала счета-фактуры выставленного Подрядчиком в адрес Заказчика.  </w:t>
      </w:r>
    </w:p>
    <w:p w14:paraId="51063A27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autoSpaceDE w:val="0"/>
        <w:autoSpaceDN w:val="0"/>
        <w:adjustRightInd w:val="0"/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Основанием для выставления счета-фактуры на оплату Заказчиком Работ является подписанный Сторонами Акт приемки-передачи выполненных Работ (</w:t>
      </w:r>
      <w:r w:rsidRPr="00375E8B">
        <w:rPr>
          <w:rFonts w:ascii="Tahoma" w:hAnsi="Tahoma" w:cs="Tahoma"/>
          <w:b/>
          <w:sz w:val="19"/>
          <w:szCs w:val="19"/>
        </w:rPr>
        <w:t>Приложение №</w:t>
      </w:r>
      <w:r>
        <w:rPr>
          <w:rFonts w:ascii="Tahoma" w:hAnsi="Tahoma" w:cs="Tahoma"/>
          <w:b/>
          <w:sz w:val="19"/>
          <w:szCs w:val="19"/>
        </w:rPr>
        <w:t>5</w:t>
      </w:r>
      <w:r w:rsidRPr="00375E8B">
        <w:rPr>
          <w:rFonts w:ascii="Tahoma" w:hAnsi="Tahoma" w:cs="Tahoma"/>
          <w:b/>
          <w:sz w:val="19"/>
          <w:szCs w:val="19"/>
        </w:rPr>
        <w:t xml:space="preserve"> </w:t>
      </w:r>
      <w:r w:rsidRPr="00375E8B">
        <w:rPr>
          <w:rFonts w:ascii="Tahoma" w:hAnsi="Tahoma" w:cs="Tahoma"/>
          <w:sz w:val="19"/>
          <w:szCs w:val="19"/>
        </w:rPr>
        <w:t xml:space="preserve">к настоящему Договору).  </w:t>
      </w:r>
    </w:p>
    <w:p w14:paraId="76F1B9BD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autoSpaceDE w:val="0"/>
        <w:autoSpaceDN w:val="0"/>
        <w:adjustRightInd w:val="0"/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Если Подрядчик – не плательщик НДС в период действия Договора меняет свой налоговый статус в отношении НДС, он обязан известить об этом Заказчика в течение 3 (трех) рабочих дней. При этом</w:t>
      </w:r>
      <w:r>
        <w:rPr>
          <w:rFonts w:ascii="Tahoma" w:hAnsi="Tahoma" w:cs="Tahoma"/>
          <w:sz w:val="19"/>
          <w:szCs w:val="19"/>
        </w:rPr>
        <w:t>,</w:t>
      </w:r>
      <w:r w:rsidRPr="00375E8B">
        <w:rPr>
          <w:rFonts w:ascii="Tahoma" w:hAnsi="Tahoma" w:cs="Tahoma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 xml:space="preserve">общая сумма Договора, а также </w:t>
      </w:r>
      <w:r w:rsidRPr="00375E8B">
        <w:rPr>
          <w:rFonts w:ascii="Tahoma" w:hAnsi="Tahoma" w:cs="Tahoma"/>
          <w:sz w:val="19"/>
          <w:szCs w:val="19"/>
        </w:rPr>
        <w:t xml:space="preserve">стоимость работ </w:t>
      </w:r>
      <w:r>
        <w:rPr>
          <w:rFonts w:ascii="Tahoma" w:hAnsi="Tahoma" w:cs="Tahoma"/>
          <w:sz w:val="19"/>
          <w:szCs w:val="19"/>
        </w:rPr>
        <w:t xml:space="preserve">и материалов не </w:t>
      </w:r>
      <w:r w:rsidRPr="00375E8B">
        <w:rPr>
          <w:rFonts w:ascii="Tahoma" w:hAnsi="Tahoma" w:cs="Tahoma"/>
          <w:sz w:val="19"/>
          <w:szCs w:val="19"/>
        </w:rPr>
        <w:t xml:space="preserve">подлежит </w:t>
      </w:r>
      <w:r>
        <w:rPr>
          <w:rFonts w:ascii="Tahoma" w:hAnsi="Tahoma" w:cs="Tahoma"/>
          <w:sz w:val="19"/>
          <w:szCs w:val="19"/>
        </w:rPr>
        <w:t>изменению</w:t>
      </w:r>
      <w:r w:rsidRPr="00375E8B">
        <w:rPr>
          <w:rFonts w:ascii="Tahoma" w:hAnsi="Tahoma" w:cs="Tahoma"/>
          <w:sz w:val="19"/>
          <w:szCs w:val="19"/>
        </w:rPr>
        <w:t xml:space="preserve">.  </w:t>
      </w:r>
    </w:p>
    <w:p w14:paraId="326F841E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autoSpaceDE w:val="0"/>
        <w:autoSpaceDN w:val="0"/>
        <w:adjustRightInd w:val="0"/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Оплата производится путем перечисления на расчетный счет Подрядчика, указанный в разделе 1</w:t>
      </w:r>
      <w:r>
        <w:rPr>
          <w:rFonts w:ascii="Tahoma" w:hAnsi="Tahoma" w:cs="Tahoma"/>
          <w:sz w:val="19"/>
          <w:szCs w:val="19"/>
        </w:rPr>
        <w:t>3</w:t>
      </w:r>
      <w:r w:rsidRPr="00375E8B">
        <w:rPr>
          <w:rFonts w:ascii="Tahoma" w:hAnsi="Tahoma" w:cs="Tahoma"/>
          <w:sz w:val="19"/>
          <w:szCs w:val="19"/>
        </w:rPr>
        <w:t xml:space="preserve"> Договора. Датой оплаты признается дата списания денежных средств с расчетного счета Заказчика. </w:t>
      </w:r>
    </w:p>
    <w:p w14:paraId="7B2C417F" w14:textId="78C7E02C" w:rsidR="007F2655" w:rsidRPr="00375E8B" w:rsidRDefault="007F2655" w:rsidP="0028056E">
      <w:pPr>
        <w:pStyle w:val="a3"/>
        <w:numPr>
          <w:ilvl w:val="0"/>
          <w:numId w:val="19"/>
        </w:numPr>
        <w:tabs>
          <w:tab w:val="left" w:pos="851"/>
        </w:tabs>
        <w:spacing w:before="240"/>
        <w:rPr>
          <w:rFonts w:ascii="Tahoma" w:hAnsi="Tahoma" w:cs="Tahoma"/>
          <w:b/>
          <w:sz w:val="19"/>
          <w:szCs w:val="19"/>
        </w:rPr>
      </w:pPr>
      <w:r w:rsidRPr="00375E8B">
        <w:rPr>
          <w:rFonts w:ascii="Tahoma" w:hAnsi="Tahoma" w:cs="Tahoma"/>
          <w:b/>
          <w:sz w:val="19"/>
          <w:szCs w:val="19"/>
        </w:rPr>
        <w:t>Производство и приемка Работ</w:t>
      </w:r>
    </w:p>
    <w:p w14:paraId="6BD993BB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Последовательность и сроки выполнения Работ должны быть определены Подрядчиком с учетом времени для устранения замечаний, которые могут быть обнаружены Заказчиком в ходе производства или приемки Работ. </w:t>
      </w:r>
    </w:p>
    <w:p w14:paraId="15054AAC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По окончанию Работ Подрядчик передает результат Работ Заказчику по Акту приемки-передачи выполненных Работ (</w:t>
      </w:r>
      <w:r w:rsidRPr="00375E8B">
        <w:rPr>
          <w:rFonts w:ascii="Tahoma" w:hAnsi="Tahoma" w:cs="Tahoma"/>
          <w:b/>
          <w:sz w:val="19"/>
          <w:szCs w:val="19"/>
        </w:rPr>
        <w:t>Приложение №</w:t>
      </w:r>
      <w:r>
        <w:rPr>
          <w:rFonts w:ascii="Tahoma" w:hAnsi="Tahoma" w:cs="Tahoma"/>
          <w:b/>
          <w:sz w:val="19"/>
          <w:szCs w:val="19"/>
        </w:rPr>
        <w:t>5</w:t>
      </w:r>
      <w:r w:rsidRPr="00375E8B">
        <w:rPr>
          <w:rFonts w:ascii="Tahoma" w:hAnsi="Tahoma" w:cs="Tahoma"/>
          <w:sz w:val="19"/>
          <w:szCs w:val="19"/>
        </w:rPr>
        <w:t xml:space="preserve"> к настоящему Договору).</w:t>
      </w:r>
    </w:p>
    <w:p w14:paraId="070E64F5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  <w:tab w:val="left" w:pos="567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Подрядчик письменно за 2 (два) рабочих дня извещает Заказчика о начале производства скрытых работ. </w:t>
      </w:r>
    </w:p>
    <w:p w14:paraId="4E43AE85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В случае если представителем Заказчика обнаружены несоответствия/недостатки по скрытым работам, подлежащим закрытию, то они не должны закрываться Подрядчиком без письменного разрешения Заказчика. Если закрытие работ выполнено без подтверждения Заказчика (Заказчик не был информирован или информирован с опозданием), то Подрядчик обязуется за свой счет открыть любую часть скрытых работ, не прошедших приемку Заказчиком, согласно его указанию, а затем - восстановить её. </w:t>
      </w:r>
    </w:p>
    <w:p w14:paraId="158B01E8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Готовность принимаемых скрытых работ подтверждается подписанием Заказчиком и Подрядчиком актов скрытых работ. </w:t>
      </w:r>
    </w:p>
    <w:p w14:paraId="10D4CFBD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Подрядчик ведет журнал производства Работ, в котором отражается весь ход производства работ, а также все факты и обстоятельства, связанные с производством работ, имеющие значение в правоотношениях Заказчика и Подрядчика. В случае, если Заказчик не удовлетворен ходом и качеством работ или записями Подрядчика, результатом Работ, то он может изложить свое мнение в журнале производства Работ.  </w:t>
      </w:r>
    </w:p>
    <w:p w14:paraId="4F3250D0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Заказчик вправе назначить своего представителя на Объекте, который от его имени совместно с Подрядчиком осуществляет приемку по Акту приемки-передачи выполненных работ, технический надзор и контроль над их выполнением и качеством, а также производит проверку соответствия используемых Подрядчиком материалов и оборудования условиям Договора. </w:t>
      </w:r>
    </w:p>
    <w:p w14:paraId="58531C85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Представитель Заказчика имеет право беспрепятственного доступа ко всем видам работ в любое время в течение всего периода выполнения Работ. </w:t>
      </w:r>
    </w:p>
    <w:p w14:paraId="0779F5CF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  <w:tab w:val="left" w:pos="113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Подрядчик обязан, еженедельно представлять Заказчику письменный отчет о выполненных работах, с определением перечня видов/объемов и пр., и стоимости работ, фактически выполненных на дату предоставления отчета. Предоставленные отчеты, не являются для Подрядчика основанием требовать какой-либо оплаты в нарушение порядка и сроков, определенных разделом 3 Договора.  </w:t>
      </w:r>
    </w:p>
    <w:p w14:paraId="6CD7B15B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Подрядчик, в срок не позднее 2 (двух) рабочих дней с момента завершения Работ, направляет письменное уведомление Заказчику об их завершении и готовности Объекта к сдаче и эксплуатации с приложением исполнительной документации в полном объеме (в том числе подписанных актов скрытых работ, исполнительных схем, проектной документации)</w:t>
      </w:r>
      <w:r w:rsidRPr="00375E8B">
        <w:rPr>
          <w:rStyle w:val="2Arial"/>
          <w:rFonts w:ascii="Tahoma" w:hAnsi="Tahoma" w:cs="Tahoma"/>
        </w:rPr>
        <w:t>.</w:t>
      </w:r>
    </w:p>
    <w:p w14:paraId="29BBE1E0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Style w:val="2Arial"/>
          <w:rFonts w:ascii="Tahoma" w:hAnsi="Tahoma" w:cs="Tahoma"/>
        </w:rPr>
      </w:pPr>
      <w:r w:rsidRPr="00375E8B">
        <w:rPr>
          <w:rFonts w:ascii="Tahoma" w:hAnsi="Tahoma" w:cs="Tahoma"/>
          <w:sz w:val="19"/>
          <w:szCs w:val="19"/>
        </w:rPr>
        <w:t xml:space="preserve">Приемка результата Работ осуществляется Заказчиком в течение 10 (десяти) календарных дней со дня поступления </w:t>
      </w:r>
      <w:r w:rsidRPr="00375E8B">
        <w:rPr>
          <w:rStyle w:val="2Arial"/>
          <w:rFonts w:ascii="Tahoma" w:hAnsi="Tahoma" w:cs="Tahoma"/>
        </w:rPr>
        <w:t xml:space="preserve">вышеуказанного уведомления. </w:t>
      </w:r>
      <w:r w:rsidRPr="00375E8B">
        <w:rPr>
          <w:rFonts w:ascii="Tahoma" w:hAnsi="Tahoma" w:cs="Tahoma"/>
          <w:sz w:val="19"/>
          <w:szCs w:val="19"/>
        </w:rPr>
        <w:t xml:space="preserve">При отсутствии замечаний к результатам Работ, Заказчик </w:t>
      </w:r>
      <w:r w:rsidRPr="00375E8B">
        <w:rPr>
          <w:rStyle w:val="2Arial"/>
          <w:rFonts w:ascii="Tahoma" w:hAnsi="Tahoma" w:cs="Tahoma"/>
        </w:rPr>
        <w:t xml:space="preserve">подписывает Акт </w:t>
      </w:r>
      <w:r w:rsidRPr="00375E8B">
        <w:rPr>
          <w:rFonts w:ascii="Tahoma" w:hAnsi="Tahoma" w:cs="Tahoma"/>
          <w:sz w:val="19"/>
          <w:szCs w:val="19"/>
        </w:rPr>
        <w:t xml:space="preserve">приемки-передачи </w:t>
      </w:r>
      <w:r w:rsidRPr="00375E8B">
        <w:rPr>
          <w:rStyle w:val="2Arial"/>
          <w:rFonts w:ascii="Tahoma" w:hAnsi="Tahoma" w:cs="Tahoma"/>
        </w:rPr>
        <w:t xml:space="preserve">выполненных работ. </w:t>
      </w:r>
    </w:p>
    <w:p w14:paraId="27D524EB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0"/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Style w:val="2Arial"/>
          <w:rFonts w:ascii="Tahoma" w:hAnsi="Tahoma" w:cs="Tahoma"/>
        </w:rPr>
        <w:t xml:space="preserve">При обнаружении Заказчиком недостатков/несоответствий, как в ходе выполнения Работ, так и в процессе их приемки, Подрядчик обязуется, в течение 5 рабочих дней с момента получения письменной претензии Заказчика с указанием недостатков/несоответствий, подлежащих устранению, устранить их. </w:t>
      </w:r>
    </w:p>
    <w:p w14:paraId="36F61D58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Подрядчик своими силами и за свой счет устраняет </w:t>
      </w:r>
      <w:r w:rsidRPr="00375E8B">
        <w:rPr>
          <w:rStyle w:val="2Arial"/>
          <w:rFonts w:ascii="Tahoma" w:hAnsi="Tahoma" w:cs="Tahoma"/>
        </w:rPr>
        <w:t xml:space="preserve">недостатки/несоответствия </w:t>
      </w:r>
      <w:r w:rsidRPr="00375E8B">
        <w:rPr>
          <w:rFonts w:ascii="Tahoma" w:hAnsi="Tahoma" w:cs="Tahoma"/>
          <w:sz w:val="19"/>
          <w:szCs w:val="19"/>
        </w:rPr>
        <w:t xml:space="preserve">без увеличения стоимости Работ. При этом </w:t>
      </w:r>
      <w:r w:rsidRPr="00375E8B">
        <w:rPr>
          <w:rStyle w:val="2Arial"/>
          <w:rFonts w:ascii="Tahoma" w:hAnsi="Tahoma" w:cs="Tahoma"/>
        </w:rPr>
        <w:t xml:space="preserve">если срок выполнения Работ, определенный в соответствующем Техническом задании, истек, то время устранения недостатков/несоответствий, выявленных при приемке результатов Работ, является просрочкой Подрядчика, соответственно, наступает ответственность Подрядчика, установленная Договором, в том числе в разделе 7 Договора.    </w:t>
      </w:r>
    </w:p>
    <w:p w14:paraId="1AD087DF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Подрядчик гарантирует, что все материалы, используемые для выполнения Работ, свободны от любых прав третьих лиц, соответствуют государственным стандартам Кыргызской Республики. </w:t>
      </w:r>
    </w:p>
    <w:p w14:paraId="4CF933C1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noProof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Риск случайной гибели, повреждение материалов, в том числе предоставленных Заказчиком, до подписания Акта приемки-передачи выполненных Работ несет Подрядчик. </w:t>
      </w:r>
    </w:p>
    <w:p w14:paraId="0F43405E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При содержании в законодательстве Кыргызской Республики требований о наличии и/или получении разрешительных документов на выполненные или планируемые к выполнению Подрядчиком работы Подрядчик обязуется получить всю необходимую разрешительную документацию в соответствующих разрешительных органах в сроки, установленные Заказчиком. </w:t>
      </w:r>
    </w:p>
    <w:p w14:paraId="2209140B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Принимая во внимание географическое положение Объекта, в случае возникновения обстоятельств, которые могут повлиять на ход и сроки выполнения работ, таких как природно-климатические условия (сложные погодные условия, зимний период), Стороны могут перенести срок выполнения Работ до возникновения возможности их выполнения путем подписания Дополнительного соглашения о переносе сроков выполнения Работ.  </w:t>
      </w:r>
    </w:p>
    <w:p w14:paraId="3DE6EBA0" w14:textId="77777777" w:rsidR="00AB368C" w:rsidRDefault="00AB368C" w:rsidP="00AB368C">
      <w:pPr>
        <w:pStyle w:val="af2"/>
        <w:tabs>
          <w:tab w:val="left" w:pos="426"/>
        </w:tabs>
        <w:ind w:left="-284"/>
        <w:rPr>
          <w:rFonts w:ascii="Tahoma" w:hAnsi="Tahoma" w:cs="Tahoma"/>
          <w:b/>
          <w:sz w:val="19"/>
          <w:szCs w:val="19"/>
        </w:rPr>
      </w:pPr>
    </w:p>
    <w:p w14:paraId="166F6747" w14:textId="77777777" w:rsidR="00AB368C" w:rsidRDefault="00AB368C" w:rsidP="00AB368C">
      <w:pPr>
        <w:pStyle w:val="af2"/>
        <w:tabs>
          <w:tab w:val="left" w:pos="426"/>
        </w:tabs>
        <w:ind w:left="-284"/>
        <w:rPr>
          <w:rFonts w:ascii="Tahoma" w:hAnsi="Tahoma" w:cs="Tahoma"/>
          <w:b/>
          <w:sz w:val="19"/>
          <w:szCs w:val="19"/>
        </w:rPr>
      </w:pPr>
    </w:p>
    <w:p w14:paraId="69A3BA4C" w14:textId="345EE3AC" w:rsidR="007F2655" w:rsidRPr="00375E8B" w:rsidRDefault="00AB368C" w:rsidP="007F2655">
      <w:pPr>
        <w:pStyle w:val="af2"/>
        <w:tabs>
          <w:tab w:val="left" w:pos="426"/>
        </w:tabs>
        <w:ind w:left="-284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                                                                      </w:t>
      </w:r>
      <w:r w:rsidR="0028056E">
        <w:rPr>
          <w:rFonts w:ascii="Tahoma" w:hAnsi="Tahoma" w:cs="Tahoma"/>
          <w:b/>
          <w:sz w:val="19"/>
          <w:szCs w:val="19"/>
        </w:rPr>
        <w:t xml:space="preserve">              </w:t>
      </w:r>
      <w:r>
        <w:rPr>
          <w:rFonts w:ascii="Tahoma" w:hAnsi="Tahoma" w:cs="Tahoma"/>
          <w:b/>
          <w:sz w:val="19"/>
          <w:szCs w:val="19"/>
        </w:rPr>
        <w:t>3</w:t>
      </w:r>
      <w:r w:rsidR="0028056E">
        <w:rPr>
          <w:rFonts w:ascii="Tahoma" w:hAnsi="Tahoma" w:cs="Tahoma"/>
          <w:b/>
          <w:sz w:val="19"/>
          <w:szCs w:val="19"/>
        </w:rPr>
        <w:t>.</w:t>
      </w:r>
      <w:r>
        <w:rPr>
          <w:rFonts w:ascii="Tahoma" w:hAnsi="Tahoma" w:cs="Tahoma"/>
          <w:b/>
          <w:sz w:val="19"/>
          <w:szCs w:val="19"/>
        </w:rPr>
        <w:t xml:space="preserve"> Гарантии</w:t>
      </w:r>
    </w:p>
    <w:p w14:paraId="492EF7E9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Подрядчик предоставляет гарантию на результат Работ на 6 (шесть) месяцев со дня подписания Акта приемки-передачи выполненных Работ. </w:t>
      </w:r>
    </w:p>
    <w:p w14:paraId="29E97A9D" w14:textId="77777777" w:rsidR="007F2655" w:rsidRPr="00375E8B" w:rsidRDefault="007F2655" w:rsidP="007F2655">
      <w:pPr>
        <w:pStyle w:val="a3"/>
        <w:tabs>
          <w:tab w:val="left" w:pos="851"/>
        </w:tabs>
        <w:ind w:left="-284"/>
        <w:jc w:val="both"/>
        <w:rPr>
          <w:rFonts w:ascii="Tahoma" w:hAnsi="Tahoma" w:cs="Tahoma"/>
          <w:sz w:val="19"/>
          <w:szCs w:val="19"/>
        </w:rPr>
      </w:pPr>
    </w:p>
    <w:p w14:paraId="7D11B21F" w14:textId="77777777" w:rsidR="007F2655" w:rsidRPr="00375E8B" w:rsidRDefault="007F2655" w:rsidP="007F2655">
      <w:pPr>
        <w:pStyle w:val="a3"/>
        <w:tabs>
          <w:tab w:val="left" w:pos="851"/>
        </w:tabs>
        <w:ind w:left="-284"/>
        <w:jc w:val="both"/>
        <w:rPr>
          <w:rFonts w:ascii="Tahoma" w:hAnsi="Tahoma" w:cs="Tahoma"/>
          <w:b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 </w:t>
      </w:r>
      <w:r w:rsidRPr="00375E8B">
        <w:rPr>
          <w:rFonts w:ascii="Tahoma" w:hAnsi="Tahoma" w:cs="Tahoma"/>
          <w:b/>
          <w:sz w:val="19"/>
          <w:szCs w:val="19"/>
        </w:rPr>
        <w:t xml:space="preserve">В период действия гарантийного срока Подрядчик гарантирует: </w:t>
      </w:r>
    </w:p>
    <w:p w14:paraId="2AEB4E57" w14:textId="77777777" w:rsidR="007F2655" w:rsidRPr="00375E8B" w:rsidRDefault="007F2655" w:rsidP="0028056E">
      <w:pPr>
        <w:pStyle w:val="a3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Надлежащее выполнение Работ в соответствии с Договором и действующими нормами и техническими условиями. Соответствие используемых материалов согласно проектным спецификациям, государственным стандартам и техническим условиям, обеспеченность их соответствующими сертификатами, техническими паспортами и другими документами, удостоверяющими их качество. </w:t>
      </w:r>
    </w:p>
    <w:p w14:paraId="20293BD8" w14:textId="77777777" w:rsidR="007F2655" w:rsidRPr="00375E8B" w:rsidRDefault="007F2655" w:rsidP="0028056E">
      <w:pPr>
        <w:numPr>
          <w:ilvl w:val="1"/>
          <w:numId w:val="19"/>
        </w:numPr>
        <w:tabs>
          <w:tab w:val="left" w:pos="284"/>
        </w:tabs>
        <w:spacing w:after="0" w:line="240" w:lineRule="auto"/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В случае обнаружения дефектов, несоответствий, повреждений в период гарантийного срока, Заказчик направляет Подрядчику письменную претензию с указанием сроков устранения.  Подрядчик устраняет выявленные дефекты своими силами, за свой счет в отведенные сроки.   </w:t>
      </w:r>
    </w:p>
    <w:p w14:paraId="68E997F2" w14:textId="77777777" w:rsidR="007F2655" w:rsidRDefault="007F2655" w:rsidP="0028056E">
      <w:pPr>
        <w:pStyle w:val="af2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Style w:val="2Arial"/>
          <w:rFonts w:ascii="Tahoma" w:hAnsi="Tahoma" w:cs="Tahoma"/>
        </w:rPr>
        <w:t xml:space="preserve">Подрядчик несет ответственность за недостатки (дефекты), обнаруженные в период действия гарантийного срока, если не докажет, что они произошли вследствие физического износа, либо ненадлежащей эксплуатации. При этом Подрядчик возмещает Заказчику в полном объеме убытки, причиненные </w:t>
      </w:r>
      <w:r w:rsidRPr="00375E8B">
        <w:rPr>
          <w:rFonts w:ascii="Tahoma" w:hAnsi="Tahoma" w:cs="Tahoma"/>
          <w:sz w:val="19"/>
          <w:szCs w:val="19"/>
        </w:rPr>
        <w:t>недостатками/несоответствиями (в том числе п</w:t>
      </w:r>
      <w:r w:rsidRPr="00375E8B">
        <w:rPr>
          <w:rStyle w:val="2Arial"/>
          <w:rFonts w:ascii="Tahoma" w:hAnsi="Tahoma" w:cs="Tahoma"/>
        </w:rPr>
        <w:t xml:space="preserve">росрочкой их устранения) </w:t>
      </w:r>
      <w:r w:rsidRPr="00375E8B">
        <w:rPr>
          <w:rFonts w:ascii="Tahoma" w:hAnsi="Tahoma" w:cs="Tahoma"/>
          <w:sz w:val="19"/>
          <w:szCs w:val="19"/>
        </w:rPr>
        <w:t>препятствующими нормальной эксплуатации Объекта.</w:t>
      </w:r>
    </w:p>
    <w:p w14:paraId="64770DE2" w14:textId="77777777" w:rsidR="007F2655" w:rsidRPr="00BE4E3B" w:rsidRDefault="007F2655" w:rsidP="0028056E">
      <w:pPr>
        <w:pStyle w:val="af2"/>
        <w:numPr>
          <w:ilvl w:val="1"/>
          <w:numId w:val="19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BE4E3B">
        <w:rPr>
          <w:rFonts w:ascii="Tahoma" w:hAnsi="Tahoma" w:cs="Tahoma"/>
          <w:sz w:val="20"/>
          <w:szCs w:val="20"/>
        </w:rPr>
        <w:t>Бесперебойное функционирование инженерных систем и оборудования при нормальной эксплуатации Объекта.</w:t>
      </w:r>
    </w:p>
    <w:p w14:paraId="465C7151" w14:textId="77777777" w:rsidR="007F2655" w:rsidRDefault="007F2655" w:rsidP="007F2655">
      <w:pPr>
        <w:pStyle w:val="af2"/>
        <w:tabs>
          <w:tab w:val="left" w:pos="284"/>
        </w:tabs>
        <w:ind w:left="-284"/>
        <w:jc w:val="both"/>
        <w:rPr>
          <w:rFonts w:ascii="Tahoma" w:hAnsi="Tahoma" w:cs="Tahoma"/>
          <w:sz w:val="19"/>
          <w:szCs w:val="19"/>
        </w:rPr>
      </w:pPr>
    </w:p>
    <w:p w14:paraId="6373FE93" w14:textId="77777777" w:rsidR="007F2655" w:rsidRDefault="007F2655" w:rsidP="007F2655">
      <w:pPr>
        <w:pStyle w:val="af2"/>
        <w:tabs>
          <w:tab w:val="left" w:pos="284"/>
        </w:tabs>
        <w:ind w:left="-284"/>
        <w:jc w:val="both"/>
        <w:rPr>
          <w:rFonts w:ascii="Tahoma" w:hAnsi="Tahoma" w:cs="Tahoma"/>
          <w:sz w:val="19"/>
          <w:szCs w:val="19"/>
        </w:rPr>
      </w:pPr>
    </w:p>
    <w:p w14:paraId="73FA388C" w14:textId="77777777" w:rsidR="007F2655" w:rsidRDefault="007F2655" w:rsidP="007F2655">
      <w:pPr>
        <w:pStyle w:val="af2"/>
        <w:tabs>
          <w:tab w:val="left" w:pos="284"/>
        </w:tabs>
        <w:ind w:left="-284"/>
        <w:jc w:val="both"/>
        <w:rPr>
          <w:rFonts w:ascii="Tahoma" w:hAnsi="Tahoma" w:cs="Tahoma"/>
          <w:sz w:val="19"/>
          <w:szCs w:val="19"/>
        </w:rPr>
      </w:pPr>
    </w:p>
    <w:p w14:paraId="61584952" w14:textId="77777777" w:rsidR="007F2655" w:rsidRDefault="007F2655" w:rsidP="007F2655">
      <w:pPr>
        <w:pStyle w:val="af2"/>
        <w:tabs>
          <w:tab w:val="left" w:pos="284"/>
        </w:tabs>
        <w:ind w:left="-284"/>
        <w:jc w:val="both"/>
        <w:rPr>
          <w:rFonts w:ascii="Tahoma" w:hAnsi="Tahoma" w:cs="Tahoma"/>
          <w:sz w:val="19"/>
          <w:szCs w:val="19"/>
        </w:rPr>
      </w:pPr>
    </w:p>
    <w:p w14:paraId="1301AF60" w14:textId="77777777" w:rsidR="007F2655" w:rsidRPr="00375E8B" w:rsidRDefault="007F2655" w:rsidP="007F2655">
      <w:pPr>
        <w:pStyle w:val="af2"/>
        <w:tabs>
          <w:tab w:val="left" w:pos="284"/>
        </w:tabs>
        <w:ind w:left="-284"/>
        <w:jc w:val="both"/>
        <w:rPr>
          <w:rFonts w:ascii="Tahoma" w:hAnsi="Tahoma" w:cs="Tahoma"/>
          <w:sz w:val="19"/>
          <w:szCs w:val="19"/>
        </w:rPr>
      </w:pPr>
    </w:p>
    <w:p w14:paraId="42B1AE85" w14:textId="77777777" w:rsidR="007F2655" w:rsidRPr="00375E8B" w:rsidRDefault="007F2655" w:rsidP="007F2655">
      <w:pPr>
        <w:pStyle w:val="af2"/>
        <w:tabs>
          <w:tab w:val="left" w:pos="284"/>
        </w:tabs>
        <w:ind w:left="3338"/>
        <w:jc w:val="both"/>
        <w:rPr>
          <w:rFonts w:ascii="Tahoma" w:hAnsi="Tahoma" w:cs="Tahoma"/>
          <w:sz w:val="19"/>
          <w:szCs w:val="19"/>
        </w:rPr>
      </w:pPr>
    </w:p>
    <w:p w14:paraId="35810A72" w14:textId="4C3464B3" w:rsidR="007F2655" w:rsidRPr="00375E8B" w:rsidRDefault="0028056E" w:rsidP="0028056E">
      <w:pPr>
        <w:pStyle w:val="af2"/>
        <w:tabs>
          <w:tab w:val="left" w:pos="0"/>
          <w:tab w:val="center" w:pos="6663"/>
        </w:tabs>
        <w:ind w:left="720"/>
        <w:contextualSpacing/>
        <w:rPr>
          <w:rFonts w:ascii="Tahoma" w:hAnsi="Tahoma" w:cs="Tahoma"/>
          <w:b/>
          <w:sz w:val="19"/>
          <w:szCs w:val="19"/>
        </w:rPr>
      </w:pPr>
      <w:r w:rsidRPr="0028056E">
        <w:rPr>
          <w:rFonts w:ascii="Tahoma" w:hAnsi="Tahoma" w:cs="Tahoma"/>
          <w:b/>
          <w:sz w:val="19"/>
          <w:szCs w:val="19"/>
        </w:rPr>
        <w:t xml:space="preserve">   </w:t>
      </w:r>
      <w:r>
        <w:rPr>
          <w:rFonts w:ascii="Tahoma" w:hAnsi="Tahoma" w:cs="Tahoma"/>
          <w:b/>
          <w:sz w:val="19"/>
          <w:szCs w:val="19"/>
        </w:rPr>
        <w:t xml:space="preserve">                                         4. </w:t>
      </w:r>
      <w:r w:rsidR="007F2655" w:rsidRPr="00375E8B">
        <w:rPr>
          <w:rFonts w:ascii="Tahoma" w:hAnsi="Tahoma" w:cs="Tahoma"/>
          <w:b/>
          <w:sz w:val="19"/>
          <w:szCs w:val="19"/>
        </w:rPr>
        <w:t>Гарантийное обеспечение исполнения договора (ГОИД):</w:t>
      </w:r>
    </w:p>
    <w:p w14:paraId="327A80FF" w14:textId="77777777" w:rsidR="007F2655" w:rsidRPr="00375E8B" w:rsidRDefault="007F2655" w:rsidP="007F2655">
      <w:pPr>
        <w:pStyle w:val="af2"/>
        <w:tabs>
          <w:tab w:val="left" w:pos="0"/>
        </w:tabs>
        <w:ind w:left="-284"/>
        <w:contextualSpacing/>
        <w:rPr>
          <w:rFonts w:ascii="Tahoma" w:hAnsi="Tahoma" w:cs="Tahoma"/>
          <w:b/>
          <w:sz w:val="19"/>
          <w:szCs w:val="19"/>
        </w:rPr>
      </w:pPr>
    </w:p>
    <w:p w14:paraId="20B3785A" w14:textId="2DD46CC7" w:rsidR="007F2655" w:rsidRPr="00375E8B" w:rsidRDefault="007F2655" w:rsidP="007F2655">
      <w:pPr>
        <w:pStyle w:val="af2"/>
        <w:numPr>
          <w:ilvl w:val="1"/>
          <w:numId w:val="13"/>
        </w:numPr>
        <w:tabs>
          <w:tab w:val="left" w:pos="284"/>
          <w:tab w:val="left" w:pos="851"/>
          <w:tab w:val="left" w:pos="2382"/>
        </w:tabs>
        <w:ind w:left="-284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Подрядчик в течение 5 банковских дней с момента заключения Договора перечисляет ГОИД в размере 5% от с</w:t>
      </w:r>
      <w:r w:rsidR="008C3A6E">
        <w:rPr>
          <w:rFonts w:ascii="Tahoma" w:hAnsi="Tahoma" w:cs="Tahoma"/>
          <w:sz w:val="19"/>
          <w:szCs w:val="19"/>
        </w:rPr>
        <w:t>уммы Договора, что составляет -</w:t>
      </w:r>
      <w:r w:rsidRPr="00375E8B">
        <w:rPr>
          <w:rFonts w:ascii="Tahoma" w:hAnsi="Tahoma" w:cs="Tahoma"/>
          <w:b/>
          <w:sz w:val="19"/>
          <w:szCs w:val="19"/>
        </w:rPr>
        <w:t xml:space="preserve"> сом </w:t>
      </w:r>
      <w:r w:rsidRPr="00375E8B">
        <w:rPr>
          <w:rFonts w:ascii="Tahoma" w:hAnsi="Tahoma" w:cs="Tahoma"/>
          <w:sz w:val="19"/>
          <w:szCs w:val="19"/>
        </w:rPr>
        <w:t xml:space="preserve">на банковский счет Заказчика, указанный в разделе 13 Договора. </w:t>
      </w:r>
    </w:p>
    <w:p w14:paraId="201CD3A3" w14:textId="3BDE82DC" w:rsidR="007F2655" w:rsidRPr="00375E8B" w:rsidRDefault="007F2655" w:rsidP="007F2655">
      <w:pPr>
        <w:pStyle w:val="a3"/>
        <w:numPr>
          <w:ilvl w:val="1"/>
          <w:numId w:val="13"/>
        </w:numPr>
        <w:tabs>
          <w:tab w:val="left" w:pos="284"/>
          <w:tab w:val="left" w:pos="709"/>
        </w:tabs>
        <w:spacing w:after="200"/>
        <w:ind w:left="-284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В случае невыполнения Подрядчиком работ и/или не устранения дефектов или несоответствий в установленные сроки и отказа Заказч</w:t>
      </w:r>
      <w:r w:rsidR="008C3A6E">
        <w:rPr>
          <w:rFonts w:ascii="Tahoma" w:hAnsi="Tahoma" w:cs="Tahoma"/>
          <w:sz w:val="19"/>
          <w:szCs w:val="19"/>
        </w:rPr>
        <w:t xml:space="preserve">ика от приемки работ Заказчик в </w:t>
      </w:r>
      <w:r w:rsidRPr="00375E8B">
        <w:rPr>
          <w:rFonts w:ascii="Tahoma" w:hAnsi="Tahoma" w:cs="Tahoma"/>
          <w:sz w:val="19"/>
          <w:szCs w:val="19"/>
        </w:rPr>
        <w:t>без акцептном порядке удерживает сумму гарантийного обеспечения исполнения договора, в счет возмещения суммы убытков, причиненных таким неисполнением или из суммы гарантийного обеспечения вычитает сумму начисленной неустойки.</w:t>
      </w:r>
    </w:p>
    <w:p w14:paraId="0CEFDDDF" w14:textId="77777777" w:rsidR="007F2655" w:rsidRDefault="007F2655" w:rsidP="007F2655">
      <w:pPr>
        <w:pStyle w:val="a3"/>
        <w:numPr>
          <w:ilvl w:val="1"/>
          <w:numId w:val="13"/>
        </w:numPr>
        <w:tabs>
          <w:tab w:val="left" w:pos="284"/>
          <w:tab w:val="left" w:pos="567"/>
        </w:tabs>
        <w:spacing w:after="200"/>
        <w:ind w:left="-284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Гарантийное обеспечение исполнения договора возвращается Подрядчику </w:t>
      </w:r>
      <w:r>
        <w:rPr>
          <w:rFonts w:ascii="Tahoma" w:hAnsi="Tahoma" w:cs="Tahoma"/>
          <w:sz w:val="19"/>
          <w:szCs w:val="19"/>
        </w:rPr>
        <w:t>в следующих случаях:</w:t>
      </w:r>
    </w:p>
    <w:p w14:paraId="691F7CB1" w14:textId="77777777" w:rsidR="007F2655" w:rsidRDefault="007F2655" w:rsidP="007F2655">
      <w:pPr>
        <w:pStyle w:val="af2"/>
        <w:numPr>
          <w:ilvl w:val="2"/>
          <w:numId w:val="13"/>
        </w:numPr>
        <w:rPr>
          <w:rFonts w:ascii="Tahoma" w:hAnsi="Tahoma" w:cs="Tahoma"/>
          <w:iCs/>
          <w:sz w:val="19"/>
          <w:szCs w:val="19"/>
        </w:rPr>
      </w:pPr>
      <w:r>
        <w:rPr>
          <w:rFonts w:ascii="Tahoma" w:hAnsi="Tahoma" w:cs="Tahoma"/>
          <w:iCs/>
          <w:sz w:val="19"/>
          <w:szCs w:val="19"/>
        </w:rPr>
        <w:t>выполнения обязательств по договору, включая все гарантийные обязательства. На период действия гарантийных обязательств, закупающая организация снижает размер гарантийного обеспечения исполнения. При этом удержанная сумма гарантийного обеспечения исполнения договора составит 25% от суммы гарантийного обеспечения исполнения договора;</w:t>
      </w:r>
    </w:p>
    <w:p w14:paraId="77FF737B" w14:textId="2A0AE15B" w:rsidR="007F2655" w:rsidRDefault="007F2655" w:rsidP="007F2655">
      <w:pPr>
        <w:pStyle w:val="af2"/>
        <w:numPr>
          <w:ilvl w:val="2"/>
          <w:numId w:val="13"/>
        </w:numPr>
        <w:jc w:val="both"/>
        <w:rPr>
          <w:rFonts w:ascii="Tahoma" w:hAnsi="Tahoma" w:cs="Tahoma"/>
          <w:iCs/>
          <w:sz w:val="19"/>
          <w:szCs w:val="19"/>
        </w:rPr>
      </w:pPr>
      <w:r>
        <w:rPr>
          <w:rFonts w:ascii="Tahoma" w:hAnsi="Tahoma" w:cs="Tahoma"/>
          <w:iCs/>
          <w:sz w:val="19"/>
          <w:szCs w:val="19"/>
        </w:rPr>
        <w:t>75% процентов суммы ГОИД</w:t>
      </w:r>
      <w:r w:rsidR="008C3A6E">
        <w:rPr>
          <w:rFonts w:ascii="Tahoma" w:hAnsi="Tahoma" w:cs="Tahoma"/>
          <w:iCs/>
          <w:sz w:val="19"/>
          <w:szCs w:val="19"/>
        </w:rPr>
        <w:t xml:space="preserve"> </w:t>
      </w:r>
      <w:r>
        <w:rPr>
          <w:rFonts w:ascii="Tahoma" w:hAnsi="Tahoma" w:cs="Tahoma"/>
          <w:iCs/>
          <w:sz w:val="19"/>
          <w:szCs w:val="19"/>
        </w:rPr>
        <w:t>а возвращается не позднее 3-х рабочих дней с даты подписания окончательных Актов приема-передачи выполненных работ.</w:t>
      </w:r>
    </w:p>
    <w:p w14:paraId="1DFE2614" w14:textId="77777777" w:rsidR="007F2655" w:rsidRPr="00375E8B" w:rsidRDefault="007F2655" w:rsidP="007F2655">
      <w:pPr>
        <w:pStyle w:val="a3"/>
        <w:tabs>
          <w:tab w:val="left" w:pos="284"/>
          <w:tab w:val="left" w:pos="709"/>
        </w:tabs>
        <w:ind w:left="-284"/>
        <w:contextualSpacing/>
        <w:jc w:val="both"/>
        <w:rPr>
          <w:rFonts w:ascii="Tahoma" w:hAnsi="Tahoma" w:cs="Tahoma"/>
          <w:sz w:val="19"/>
          <w:szCs w:val="19"/>
        </w:rPr>
      </w:pPr>
    </w:p>
    <w:p w14:paraId="3A07926D" w14:textId="626E4C41" w:rsidR="007F2655" w:rsidRPr="00375E8B" w:rsidRDefault="0028056E" w:rsidP="0028056E">
      <w:pPr>
        <w:pStyle w:val="af2"/>
        <w:tabs>
          <w:tab w:val="left" w:pos="851"/>
        </w:tabs>
        <w:ind w:left="3698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             5. </w:t>
      </w:r>
      <w:r w:rsidR="007F2655">
        <w:rPr>
          <w:rFonts w:ascii="Tahoma" w:hAnsi="Tahoma" w:cs="Tahoma"/>
          <w:b/>
          <w:sz w:val="19"/>
          <w:szCs w:val="19"/>
        </w:rPr>
        <w:t>С</w:t>
      </w:r>
      <w:r w:rsidR="007F2655" w:rsidRPr="00375E8B">
        <w:rPr>
          <w:rFonts w:ascii="Tahoma" w:hAnsi="Tahoma" w:cs="Tahoma"/>
          <w:b/>
          <w:sz w:val="19"/>
          <w:szCs w:val="19"/>
        </w:rPr>
        <w:t>ертификаты</w:t>
      </w:r>
    </w:p>
    <w:p w14:paraId="4F892C2C" w14:textId="77777777" w:rsidR="007F2655" w:rsidRPr="00375E8B" w:rsidRDefault="007F2655" w:rsidP="007F2655">
      <w:pPr>
        <w:pStyle w:val="af2"/>
        <w:tabs>
          <w:tab w:val="left" w:pos="851"/>
        </w:tabs>
        <w:ind w:left="-284"/>
        <w:rPr>
          <w:rFonts w:ascii="Tahoma" w:hAnsi="Tahoma" w:cs="Tahoma"/>
          <w:b/>
          <w:sz w:val="19"/>
          <w:szCs w:val="19"/>
        </w:rPr>
      </w:pPr>
    </w:p>
    <w:p w14:paraId="5C708640" w14:textId="77777777" w:rsidR="007F2655" w:rsidRPr="00375E8B" w:rsidRDefault="007F2655" w:rsidP="0028056E">
      <w:pPr>
        <w:pStyle w:val="a3"/>
        <w:numPr>
          <w:ilvl w:val="1"/>
          <w:numId w:val="18"/>
        </w:numPr>
        <w:tabs>
          <w:tab w:val="left" w:pos="284"/>
          <w:tab w:val="left" w:pos="567"/>
          <w:tab w:val="left" w:pos="993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Подрядчик гарантирует наличие и получение сертифи</w:t>
      </w:r>
      <w:r w:rsidRPr="00375E8B">
        <w:rPr>
          <w:rFonts w:ascii="Tahoma" w:hAnsi="Tahoma" w:cs="Tahoma"/>
          <w:sz w:val="19"/>
          <w:szCs w:val="19"/>
        </w:rPr>
        <w:softHyphen/>
        <w:t>катов на право осуществлять Работы по Договору, материалы, оборудование, комплектующие изделия, необходимые для выполнения Работ.</w:t>
      </w:r>
    </w:p>
    <w:p w14:paraId="63DB1F29" w14:textId="05B59100" w:rsidR="007F2655" w:rsidRPr="00C02D87" w:rsidRDefault="0028056E" w:rsidP="0028056E">
      <w:pPr>
        <w:pStyle w:val="a3"/>
        <w:tabs>
          <w:tab w:val="left" w:pos="851"/>
        </w:tabs>
        <w:spacing w:before="240"/>
        <w:ind w:left="3698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              6. </w:t>
      </w:r>
      <w:r w:rsidR="007F2655" w:rsidRPr="00C02D87">
        <w:rPr>
          <w:rFonts w:ascii="Tahoma" w:hAnsi="Tahoma" w:cs="Tahoma"/>
          <w:b/>
          <w:sz w:val="19"/>
          <w:szCs w:val="19"/>
        </w:rPr>
        <w:t>Ответственность сторон</w:t>
      </w:r>
    </w:p>
    <w:p w14:paraId="684766E5" w14:textId="77777777" w:rsidR="007F2655" w:rsidRPr="00375E8B" w:rsidRDefault="007F2655" w:rsidP="00C02D87">
      <w:pPr>
        <w:pStyle w:val="a3"/>
        <w:numPr>
          <w:ilvl w:val="1"/>
          <w:numId w:val="17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За нарушение Заказчиком сроков оплаты по соответствующему Техническому заданию, Заказчику может начисляться неустойка в размере </w:t>
      </w:r>
      <w:r w:rsidRPr="00375E8B">
        <w:rPr>
          <w:rFonts w:ascii="Tahoma" w:hAnsi="Tahoma" w:cs="Tahoma"/>
          <w:noProof/>
          <w:sz w:val="19"/>
          <w:szCs w:val="19"/>
        </w:rPr>
        <w:t xml:space="preserve">0,1% от просроченной суммы подлежащей к оплате </w:t>
      </w:r>
      <w:r w:rsidRPr="00375E8B">
        <w:rPr>
          <w:rFonts w:ascii="Tahoma" w:hAnsi="Tahoma" w:cs="Tahoma"/>
          <w:sz w:val="19"/>
          <w:szCs w:val="19"/>
        </w:rPr>
        <w:t xml:space="preserve">за каждый календарный день просрочки, но не более 5% от общей стоимости Работ по конкретному Техническому заданию. </w:t>
      </w:r>
    </w:p>
    <w:p w14:paraId="16435AD3" w14:textId="77777777" w:rsidR="007F2655" w:rsidRPr="00375E8B" w:rsidRDefault="007F2655" w:rsidP="00C02D87">
      <w:pPr>
        <w:pStyle w:val="a3"/>
        <w:numPr>
          <w:ilvl w:val="1"/>
          <w:numId w:val="17"/>
        </w:numPr>
        <w:tabs>
          <w:tab w:val="left" w:pos="284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При нарушении Подрядчиком сроков выполнения договорных обязательств (в том числе, но не ограничиваясь: сроки выполнения и сдачи Работ, устранения дефектов, исполнение гарантийных обязательств, и т.п.), Заказчик начисляет и удерживает в безакцептном порядке из сумм, подлежащих оплате или из суммы ГОИД неустойку в размере </w:t>
      </w:r>
      <w:r w:rsidRPr="00375E8B">
        <w:rPr>
          <w:rFonts w:ascii="Tahoma" w:hAnsi="Tahoma" w:cs="Tahoma"/>
          <w:noProof/>
          <w:sz w:val="19"/>
          <w:szCs w:val="19"/>
        </w:rPr>
        <w:t xml:space="preserve">0,1% от стоимости соотвествующего Технического задания </w:t>
      </w:r>
      <w:r w:rsidRPr="00375E8B">
        <w:rPr>
          <w:rFonts w:ascii="Tahoma" w:hAnsi="Tahoma" w:cs="Tahoma"/>
          <w:sz w:val="19"/>
          <w:szCs w:val="19"/>
        </w:rPr>
        <w:t>за каждый день просрочки, но не более 5% от стоимости соответствующего Технического задания.</w:t>
      </w:r>
    </w:p>
    <w:p w14:paraId="31001F41" w14:textId="77777777" w:rsidR="007F2655" w:rsidRPr="00375E8B" w:rsidRDefault="007F2655" w:rsidP="00C02D87">
      <w:pPr>
        <w:pStyle w:val="a3"/>
        <w:numPr>
          <w:ilvl w:val="1"/>
          <w:numId w:val="17"/>
        </w:numPr>
        <w:tabs>
          <w:tab w:val="left" w:pos="0"/>
          <w:tab w:val="left" w:pos="284"/>
        </w:tabs>
        <w:ind w:left="-284" w:firstLine="0"/>
        <w:jc w:val="both"/>
        <w:rPr>
          <w:rFonts w:ascii="Tahoma" w:hAnsi="Tahoma" w:cs="Tahoma"/>
          <w:noProof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Уплата штрафов, пени и неустоек, а также возмещение убытков не освобождает Стороны от исполнения своих обязательств по Договору.</w:t>
      </w:r>
    </w:p>
    <w:p w14:paraId="6CBBC8D7" w14:textId="77777777" w:rsidR="007F2655" w:rsidRPr="00375E8B" w:rsidRDefault="007F2655" w:rsidP="00C02D87">
      <w:pPr>
        <w:pStyle w:val="a3"/>
        <w:numPr>
          <w:ilvl w:val="1"/>
          <w:numId w:val="17"/>
        </w:numPr>
        <w:tabs>
          <w:tab w:val="left" w:pos="284"/>
        </w:tabs>
        <w:ind w:left="-284" w:firstLine="0"/>
        <w:jc w:val="both"/>
        <w:rPr>
          <w:rFonts w:ascii="Tahoma" w:hAnsi="Tahoma" w:cs="Tahoma"/>
          <w:noProof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Ущерб, нанесенный третьему лицу в результате/в процессе выполнения Работ на Объекте по вине Подрядчика, компенсируется Подрядчиком самостоятельно, без привлечения Заказчика. </w:t>
      </w:r>
    </w:p>
    <w:p w14:paraId="622D3BC8" w14:textId="77777777" w:rsidR="0028056E" w:rsidRDefault="0028056E" w:rsidP="0028056E">
      <w:pPr>
        <w:tabs>
          <w:tab w:val="left" w:pos="426"/>
          <w:tab w:val="left" w:pos="567"/>
          <w:tab w:val="left" w:pos="851"/>
        </w:tabs>
        <w:rPr>
          <w:rFonts w:ascii="Tahoma" w:eastAsia="Times New Roman" w:hAnsi="Tahoma" w:cs="Tahoma"/>
          <w:noProof/>
          <w:sz w:val="19"/>
          <w:szCs w:val="19"/>
          <w:lang w:eastAsia="ru-RU"/>
        </w:rPr>
      </w:pPr>
      <w:r>
        <w:rPr>
          <w:rFonts w:ascii="Tahoma" w:eastAsia="Times New Roman" w:hAnsi="Tahoma" w:cs="Tahoma"/>
          <w:noProof/>
          <w:sz w:val="19"/>
          <w:szCs w:val="19"/>
          <w:lang w:eastAsia="ru-RU"/>
        </w:rPr>
        <w:t xml:space="preserve">                                                            </w:t>
      </w:r>
    </w:p>
    <w:p w14:paraId="6B8381B8" w14:textId="4B991D01" w:rsidR="007F2655" w:rsidRPr="0028056E" w:rsidRDefault="0028056E" w:rsidP="0028056E">
      <w:pPr>
        <w:tabs>
          <w:tab w:val="left" w:pos="426"/>
          <w:tab w:val="left" w:pos="567"/>
          <w:tab w:val="left" w:pos="851"/>
        </w:tabs>
        <w:rPr>
          <w:rFonts w:ascii="Tahoma" w:hAnsi="Tahoma" w:cs="Tahoma"/>
          <w:b/>
          <w:sz w:val="19"/>
          <w:szCs w:val="19"/>
        </w:rPr>
      </w:pPr>
      <w:r w:rsidRPr="0028056E">
        <w:rPr>
          <w:rFonts w:ascii="Tahoma" w:eastAsia="Times New Roman" w:hAnsi="Tahoma" w:cs="Tahoma"/>
          <w:b/>
          <w:noProof/>
          <w:sz w:val="19"/>
          <w:szCs w:val="19"/>
          <w:lang w:eastAsia="ru-RU"/>
        </w:rPr>
        <w:t xml:space="preserve">   </w:t>
      </w:r>
      <w:r>
        <w:rPr>
          <w:rFonts w:ascii="Tahoma" w:hAnsi="Tahoma" w:cs="Tahoma"/>
          <w:b/>
          <w:sz w:val="19"/>
          <w:szCs w:val="19"/>
        </w:rPr>
        <w:t xml:space="preserve">                                                                          7. </w:t>
      </w:r>
      <w:r w:rsidR="007F2655" w:rsidRPr="0028056E">
        <w:rPr>
          <w:rFonts w:ascii="Tahoma" w:hAnsi="Tahoma" w:cs="Tahoma"/>
          <w:b/>
          <w:sz w:val="19"/>
          <w:szCs w:val="19"/>
        </w:rPr>
        <w:t>Конфиденциальность</w:t>
      </w:r>
    </w:p>
    <w:p w14:paraId="2F14602A" w14:textId="77777777" w:rsidR="007F2655" w:rsidRPr="00375E8B" w:rsidRDefault="007F2655" w:rsidP="007F2655">
      <w:pPr>
        <w:pStyle w:val="a3"/>
        <w:tabs>
          <w:tab w:val="left" w:pos="426"/>
          <w:tab w:val="left" w:pos="567"/>
          <w:tab w:val="left" w:pos="851"/>
        </w:tabs>
        <w:ind w:left="-284"/>
        <w:rPr>
          <w:rFonts w:ascii="Tahoma" w:hAnsi="Tahoma" w:cs="Tahoma"/>
          <w:b/>
          <w:sz w:val="19"/>
          <w:szCs w:val="19"/>
        </w:rPr>
      </w:pPr>
    </w:p>
    <w:p w14:paraId="3BB9E986" w14:textId="77777777" w:rsidR="007F2655" w:rsidRPr="00BE4E3B" w:rsidRDefault="007F2655" w:rsidP="00C02D87">
      <w:pPr>
        <w:pStyle w:val="a3"/>
        <w:numPr>
          <w:ilvl w:val="1"/>
          <w:numId w:val="17"/>
        </w:numPr>
        <w:spacing w:after="200" w:line="276" w:lineRule="auto"/>
        <w:ind w:left="426"/>
        <w:jc w:val="both"/>
        <w:rPr>
          <w:rFonts w:ascii="Tahoma" w:hAnsi="Tahoma" w:cs="Tahoma"/>
          <w:sz w:val="19"/>
          <w:szCs w:val="19"/>
        </w:rPr>
      </w:pPr>
      <w:r w:rsidRPr="00BE4E3B">
        <w:rPr>
          <w:rFonts w:ascii="Tahoma" w:hAnsi="Tahoma" w:cs="Tahoma"/>
          <w:sz w:val="19"/>
          <w:szCs w:val="19"/>
        </w:rPr>
        <w:t xml:space="preserve">Стороны согласились, что условия настоящего Договора, факт его заключения, коммерческая, финансовая, технологическая, техническая информация (вне зависимости от способа предоставления) и иная информация,  относящаяся прямо или косвенно к одной из Сторон, которая ее раскрывает (далее – Передающая сторона), а также любая другая информация,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Договора. </w:t>
      </w:r>
    </w:p>
    <w:p w14:paraId="66409158" w14:textId="77777777" w:rsidR="007F2655" w:rsidRPr="005B0977" w:rsidRDefault="007F2655" w:rsidP="00C02D87">
      <w:pPr>
        <w:pStyle w:val="a3"/>
        <w:numPr>
          <w:ilvl w:val="1"/>
          <w:numId w:val="17"/>
        </w:numPr>
        <w:ind w:left="432"/>
        <w:jc w:val="both"/>
        <w:rPr>
          <w:rFonts w:ascii="Tahoma" w:hAnsi="Tahoma" w:cs="Tahoma"/>
          <w:sz w:val="19"/>
          <w:szCs w:val="19"/>
        </w:rPr>
      </w:pPr>
      <w:r w:rsidRPr="005B0977">
        <w:rPr>
          <w:rFonts w:ascii="Tahoma" w:hAnsi="Tahoma" w:cs="Tahoma"/>
          <w:sz w:val="19"/>
          <w:szCs w:val="19"/>
        </w:rPr>
        <w:t xml:space="preserve">Каждая из Сторон обязуется соблюдать конфиденциальность в отношении информации, полученной от другой Стороны (далее Получающая сторона) и не разглашать ее третьим лицам без получения письменного согласия Передающей стороны. </w:t>
      </w:r>
    </w:p>
    <w:p w14:paraId="5614CABD" w14:textId="77777777" w:rsidR="007F2655" w:rsidRPr="005B0977" w:rsidRDefault="007F2655" w:rsidP="00C02D87">
      <w:pPr>
        <w:pStyle w:val="a3"/>
        <w:numPr>
          <w:ilvl w:val="1"/>
          <w:numId w:val="17"/>
        </w:numPr>
        <w:ind w:left="432"/>
        <w:jc w:val="both"/>
        <w:rPr>
          <w:rFonts w:ascii="Tahoma" w:hAnsi="Tahoma" w:cs="Tahoma"/>
          <w:sz w:val="19"/>
          <w:szCs w:val="19"/>
        </w:rPr>
      </w:pPr>
      <w:r w:rsidRPr="005B0977">
        <w:rPr>
          <w:rFonts w:ascii="Tahoma" w:hAnsi="Tahoma" w:cs="Tahoma"/>
          <w:sz w:val="19"/>
          <w:szCs w:val="19"/>
        </w:rPr>
        <w:t>Стороны обязуются в течение срока действия настоящего Договора и в течение 5 (пяти) лет после его прекращения хранить в тайне Конфиденциальную информацию. </w:t>
      </w:r>
    </w:p>
    <w:p w14:paraId="76B29278" w14:textId="77777777" w:rsidR="007F2655" w:rsidRPr="005B0977" w:rsidRDefault="007F2655" w:rsidP="00C02D87">
      <w:pPr>
        <w:pStyle w:val="a3"/>
        <w:numPr>
          <w:ilvl w:val="1"/>
          <w:numId w:val="17"/>
        </w:numPr>
        <w:ind w:left="432"/>
        <w:jc w:val="both"/>
        <w:rPr>
          <w:rFonts w:ascii="Tahoma" w:hAnsi="Tahoma" w:cs="Tahoma"/>
          <w:sz w:val="19"/>
          <w:szCs w:val="19"/>
        </w:rPr>
      </w:pPr>
      <w:r w:rsidRPr="005B0977">
        <w:rPr>
          <w:rFonts w:ascii="Tahoma" w:hAnsi="Tahoma" w:cs="Tahoma"/>
          <w:sz w:val="19"/>
          <w:szCs w:val="19"/>
        </w:rPr>
        <w:t xml:space="preserve">Требования п. </w:t>
      </w:r>
      <w:r>
        <w:rPr>
          <w:rFonts w:ascii="Tahoma" w:hAnsi="Tahoma" w:cs="Tahoma"/>
          <w:sz w:val="19"/>
          <w:szCs w:val="19"/>
        </w:rPr>
        <w:t>9</w:t>
      </w:r>
      <w:r w:rsidRPr="005B0977">
        <w:rPr>
          <w:rFonts w:ascii="Tahoma" w:hAnsi="Tahoma" w:cs="Tahoma"/>
          <w:sz w:val="19"/>
          <w:szCs w:val="19"/>
        </w:rPr>
        <w:t>.1. Договора не распространяются на информацию, которая: </w:t>
      </w:r>
    </w:p>
    <w:p w14:paraId="3BA9EF51" w14:textId="77777777" w:rsidR="007F2655" w:rsidRPr="005B0977" w:rsidRDefault="007F2655" w:rsidP="007F2655">
      <w:pPr>
        <w:pStyle w:val="a3"/>
        <w:ind w:left="720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- </w:t>
      </w:r>
      <w:r w:rsidRPr="005B0977">
        <w:rPr>
          <w:rFonts w:ascii="Tahoma" w:hAnsi="Tahoma" w:cs="Tahoma"/>
          <w:sz w:val="19"/>
          <w:szCs w:val="19"/>
        </w:rPr>
        <w:t>на момент разглашения являлась общеизвестной/общедоступной информации во время ее получения; </w:t>
      </w:r>
    </w:p>
    <w:p w14:paraId="014EDBA8" w14:textId="77777777" w:rsidR="007F2655" w:rsidRPr="005B0977" w:rsidRDefault="007F2655" w:rsidP="007F2655">
      <w:pPr>
        <w:pStyle w:val="a3"/>
        <w:ind w:left="644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 - </w:t>
      </w:r>
      <w:r w:rsidRPr="005B0977">
        <w:rPr>
          <w:rFonts w:ascii="Tahoma" w:hAnsi="Tahoma" w:cs="Tahoma"/>
          <w:sz w:val="19"/>
          <w:szCs w:val="19"/>
        </w:rPr>
        <w:t>была получена в любое время из другого источника без каких-либо ограничений относительно ее распространения или использования;  </w:t>
      </w:r>
    </w:p>
    <w:p w14:paraId="494D7EB8" w14:textId="77777777" w:rsidR="007F2655" w:rsidRPr="005B0977" w:rsidRDefault="007F2655" w:rsidP="007F2655">
      <w:pPr>
        <w:pStyle w:val="a3"/>
        <w:ind w:left="644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 - </w:t>
      </w:r>
      <w:r w:rsidRPr="005B0977">
        <w:rPr>
          <w:rFonts w:ascii="Tahoma" w:hAnsi="Tahoma" w:cs="Tahoma"/>
          <w:sz w:val="19"/>
          <w:szCs w:val="19"/>
        </w:rPr>
        <w:t>была известна Получающей стороне или находилась в ее распоряжении до ее получения;</w:t>
      </w:r>
    </w:p>
    <w:p w14:paraId="3D0325A6" w14:textId="77777777" w:rsidR="007F2655" w:rsidRDefault="007F2655" w:rsidP="007F2655">
      <w:pPr>
        <w:pStyle w:val="a3"/>
        <w:ind w:left="644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 - </w:t>
      </w:r>
      <w:r w:rsidRPr="005B0977">
        <w:rPr>
          <w:rFonts w:ascii="Tahoma" w:hAnsi="Tahoma" w:cs="Tahoma"/>
          <w:sz w:val="19"/>
          <w:szCs w:val="19"/>
        </w:rPr>
        <w:t>подлежит разглашению в соответствии с требованием и/или предписанием соответствующего государственного органа на основании законодательства</w:t>
      </w:r>
      <w:r>
        <w:rPr>
          <w:rFonts w:ascii="Tahoma" w:hAnsi="Tahoma" w:cs="Tahoma"/>
          <w:sz w:val="19"/>
          <w:szCs w:val="19"/>
        </w:rPr>
        <w:t xml:space="preserve"> КР</w:t>
      </w:r>
      <w:r w:rsidRPr="005B0977">
        <w:rPr>
          <w:rFonts w:ascii="Tahoma" w:hAnsi="Tahoma" w:cs="Tahoma"/>
          <w:sz w:val="19"/>
          <w:szCs w:val="19"/>
        </w:rPr>
        <w:t xml:space="preserve">. </w:t>
      </w:r>
    </w:p>
    <w:p w14:paraId="632F5E83" w14:textId="031B2E16" w:rsidR="007F2655" w:rsidRPr="0028056E" w:rsidRDefault="0028056E" w:rsidP="0028056E">
      <w:pPr>
        <w:spacing w:before="240"/>
        <w:ind w:left="3338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8. </w:t>
      </w:r>
      <w:r w:rsidR="007F2655" w:rsidRPr="0028056E">
        <w:rPr>
          <w:rFonts w:ascii="Tahoma" w:hAnsi="Tahoma" w:cs="Tahoma"/>
          <w:b/>
          <w:sz w:val="19"/>
          <w:szCs w:val="19"/>
        </w:rPr>
        <w:t>Форс-мажор</w:t>
      </w:r>
    </w:p>
    <w:p w14:paraId="2B49B703" w14:textId="77777777" w:rsidR="007F2655" w:rsidRPr="005B0977" w:rsidRDefault="007F2655" w:rsidP="007F2655">
      <w:pPr>
        <w:jc w:val="both"/>
        <w:rPr>
          <w:rFonts w:ascii="Tahoma" w:hAnsi="Tahoma" w:cs="Tahoma"/>
          <w:color w:val="000000" w:themeColor="text1"/>
          <w:sz w:val="19"/>
          <w:szCs w:val="19"/>
        </w:rPr>
      </w:pPr>
      <w:r w:rsidRPr="00BE4E3B">
        <w:rPr>
          <w:rFonts w:ascii="Tahoma" w:hAnsi="Tahoma" w:cs="Tahoma"/>
          <w:sz w:val="19"/>
          <w:szCs w:val="19"/>
        </w:rPr>
        <w:t xml:space="preserve">10.1. </w:t>
      </w:r>
      <w:r w:rsidRPr="005B0977">
        <w:rPr>
          <w:rFonts w:ascii="Tahoma" w:hAnsi="Tahoma" w:cs="Tahoma"/>
          <w:color w:val="000000" w:themeColor="text1"/>
          <w:sz w:val="19"/>
          <w:szCs w:val="19"/>
        </w:rPr>
        <w:t>Стороны освобождаются от ответственности, за частичное или полное неисполнение обязательств по настоящему Договору, при условии соблюдения условий настоящего раздела Договора, если это неисполнение явилось следствием обстоятельств непреодолимой силы (форс-мажор), которые соответствующая Сторона не могла ни предвидеть, ни предотвратить разумными мерами при той степени добросовестности, осмотрительности и заботливости, какая от нее требовалась по характеру соответствующего обязательства.</w:t>
      </w:r>
    </w:p>
    <w:p w14:paraId="45FEA563" w14:textId="77777777" w:rsidR="007F2655" w:rsidRPr="00BE4E3B" w:rsidRDefault="007F2655" w:rsidP="007F2655">
      <w:pPr>
        <w:pStyle w:val="a3"/>
        <w:numPr>
          <w:ilvl w:val="1"/>
          <w:numId w:val="15"/>
        </w:numPr>
        <w:spacing w:after="200" w:line="276" w:lineRule="auto"/>
        <w:jc w:val="both"/>
        <w:rPr>
          <w:rFonts w:ascii="Tahoma" w:hAnsi="Tahoma" w:cs="Tahoma"/>
          <w:color w:val="000000" w:themeColor="text1"/>
          <w:sz w:val="19"/>
          <w:szCs w:val="19"/>
        </w:rPr>
      </w:pPr>
      <w:r w:rsidRPr="00BE4E3B">
        <w:rPr>
          <w:rFonts w:ascii="Tahoma" w:hAnsi="Tahoma" w:cs="Tahoma"/>
          <w:color w:val="000000" w:themeColor="text1"/>
          <w:sz w:val="19"/>
          <w:szCs w:val="19"/>
        </w:rPr>
        <w:t>К обстоятельствам непреодолимой силы относятся следующие, но не ограничиваются ими: наводнение, пожар, землетрясение, взрыв, шторм, оседание почвы и иные явления природы, эпидемии, а также война или военные действия, массовые беспорядки, принятие органами государственной власти или управления решения, акта, повлекшего невозможность исполнения настоящего Договора, в т. ч. наложение ареста на имущество/расчетные счета Сторон.</w:t>
      </w:r>
    </w:p>
    <w:p w14:paraId="551BA2C0" w14:textId="77777777" w:rsidR="007F2655" w:rsidRPr="005B0977" w:rsidRDefault="007F2655" w:rsidP="007F2655">
      <w:pPr>
        <w:pStyle w:val="a3"/>
        <w:numPr>
          <w:ilvl w:val="1"/>
          <w:numId w:val="15"/>
        </w:numPr>
        <w:jc w:val="both"/>
        <w:rPr>
          <w:rFonts w:ascii="Tahoma" w:hAnsi="Tahoma" w:cs="Tahoma"/>
          <w:color w:val="000000" w:themeColor="text1"/>
          <w:sz w:val="19"/>
          <w:szCs w:val="19"/>
        </w:rPr>
      </w:pPr>
      <w:r w:rsidRPr="005B0977">
        <w:rPr>
          <w:rFonts w:ascii="Tahoma" w:hAnsi="Tahoma" w:cs="Tahoma"/>
          <w:color w:val="000000" w:themeColor="text1"/>
          <w:sz w:val="19"/>
          <w:szCs w:val="19"/>
        </w:rPr>
        <w:t>В случае, когда форс-мажорные обстоятельства преодолены, действие настоящего Договора продлевается на срок, равный по продолжительности периоду действия форс-мажорных обстоятельств.</w:t>
      </w:r>
    </w:p>
    <w:p w14:paraId="203F8D26" w14:textId="77777777" w:rsidR="007F2655" w:rsidRPr="005B0977" w:rsidRDefault="007F2655" w:rsidP="007F2655">
      <w:pPr>
        <w:pStyle w:val="a3"/>
        <w:numPr>
          <w:ilvl w:val="1"/>
          <w:numId w:val="15"/>
        </w:numPr>
        <w:jc w:val="both"/>
        <w:rPr>
          <w:rFonts w:ascii="Tahoma" w:hAnsi="Tahoma" w:cs="Tahoma"/>
          <w:color w:val="000000" w:themeColor="text1"/>
          <w:sz w:val="19"/>
          <w:szCs w:val="19"/>
        </w:rPr>
      </w:pPr>
      <w:r w:rsidRPr="005B0977">
        <w:rPr>
          <w:rFonts w:ascii="Tahoma" w:hAnsi="Tahoma" w:cs="Tahoma"/>
          <w:color w:val="000000" w:themeColor="text1"/>
          <w:sz w:val="19"/>
          <w:szCs w:val="19"/>
        </w:rPr>
        <w:t xml:space="preserve">О наступлении форс-мажорных обстоятельств, а также о предполагаемом сроке их действия, Сторона, для которой такие обстоятельства наступили, извещает в письменной форме другую Сторону, по возможности немедленно, но не позднее 5 (пяти) рабочих дней с момента их наступления. При отсутствии возможности отправить извещение в письменной форме, извещение подлежит отправлению в электронном виде на </w:t>
      </w:r>
      <w:r>
        <w:rPr>
          <w:rFonts w:ascii="Tahoma" w:hAnsi="Tahoma" w:cs="Tahoma"/>
          <w:color w:val="000000" w:themeColor="text1"/>
          <w:sz w:val="19"/>
          <w:szCs w:val="19"/>
        </w:rPr>
        <w:t xml:space="preserve">следующие электронные адреса: </w:t>
      </w:r>
      <w:r w:rsidRPr="004713B5">
        <w:rPr>
          <w:rFonts w:ascii="Tahoma" w:hAnsi="Tahoma" w:cs="Tahoma"/>
          <w:color w:val="000000" w:themeColor="text1"/>
          <w:sz w:val="19"/>
          <w:szCs w:val="19"/>
        </w:rPr>
        <w:t>dbardakov@megacom.kg</w:t>
      </w:r>
      <w:r>
        <w:rPr>
          <w:rFonts w:ascii="Tahoma" w:hAnsi="Tahoma" w:cs="Tahoma"/>
          <w:color w:val="000000" w:themeColor="text1"/>
          <w:sz w:val="19"/>
          <w:szCs w:val="19"/>
        </w:rPr>
        <w:t xml:space="preserve"> и </w:t>
      </w:r>
      <w:r w:rsidRPr="00E015C0">
        <w:rPr>
          <w:rFonts w:ascii="Tahoma" w:hAnsi="Tahoma" w:cs="Tahoma"/>
          <w:color w:val="000000" w:themeColor="text1"/>
          <w:sz w:val="19"/>
          <w:szCs w:val="19"/>
        </w:rPr>
        <w:t>s.misyurin@mail.ru)</w:t>
      </w:r>
      <w:r w:rsidRPr="005B0977">
        <w:rPr>
          <w:rFonts w:ascii="Tahoma" w:hAnsi="Tahoma" w:cs="Tahoma"/>
          <w:color w:val="000000" w:themeColor="text1"/>
          <w:sz w:val="19"/>
          <w:szCs w:val="19"/>
        </w:rPr>
        <w:t>. Не извещение или несвоевременное извещение о наступлении таких обстоятельств лишает права ссылаться на форс-мажорные обстоятельства.</w:t>
      </w:r>
    </w:p>
    <w:p w14:paraId="4116A5C6" w14:textId="77777777" w:rsidR="007F2655" w:rsidRPr="005B0977" w:rsidRDefault="007F2655" w:rsidP="007F2655">
      <w:pPr>
        <w:pStyle w:val="a3"/>
        <w:numPr>
          <w:ilvl w:val="1"/>
          <w:numId w:val="15"/>
        </w:numPr>
        <w:ind w:left="0" w:hanging="567"/>
        <w:jc w:val="both"/>
        <w:rPr>
          <w:rFonts w:ascii="Tahoma" w:hAnsi="Tahoma" w:cs="Tahoma"/>
          <w:color w:val="000000" w:themeColor="text1"/>
          <w:sz w:val="19"/>
          <w:szCs w:val="19"/>
        </w:rPr>
      </w:pPr>
      <w:r w:rsidRPr="005B0977">
        <w:rPr>
          <w:rFonts w:ascii="Tahoma" w:hAnsi="Tahoma" w:cs="Tahoma"/>
          <w:color w:val="000000" w:themeColor="text1"/>
          <w:sz w:val="19"/>
          <w:szCs w:val="19"/>
        </w:rPr>
        <w:t xml:space="preserve">Если форс-мажорные обстоятельства продолжаются более 3 (трех) месяцев подряд, любая из Сторон вправе расторгнуть настоящий Договор, уведомив другую Сторону об этом не менее чем за 10 (десять) рабочих дней до расторжения. </w:t>
      </w:r>
    </w:p>
    <w:p w14:paraId="361A96FB" w14:textId="77777777" w:rsidR="00C02D87" w:rsidRDefault="007F2655" w:rsidP="00C02D87">
      <w:pPr>
        <w:pStyle w:val="a3"/>
        <w:numPr>
          <w:ilvl w:val="1"/>
          <w:numId w:val="15"/>
        </w:numPr>
        <w:ind w:left="0" w:hanging="567"/>
        <w:jc w:val="both"/>
        <w:rPr>
          <w:rFonts w:ascii="Tahoma" w:hAnsi="Tahoma" w:cs="Tahoma"/>
          <w:color w:val="000000" w:themeColor="text1"/>
          <w:sz w:val="19"/>
          <w:szCs w:val="19"/>
        </w:rPr>
      </w:pPr>
      <w:r w:rsidRPr="005B0977">
        <w:rPr>
          <w:rFonts w:ascii="Tahoma" w:hAnsi="Tahoma" w:cs="Tahoma"/>
          <w:color w:val="000000" w:themeColor="text1"/>
          <w:sz w:val="19"/>
          <w:szCs w:val="19"/>
        </w:rPr>
        <w:t>Сторона, ссылающаяся на форс-мажорные обстоятельства, в течение 30 (тридцати) календарных дней с момента окончания обстоятельств непреодолимой силы, обязана предоставить для подтверждения их наступления и прекращения другой Стороне документ соответствующего компетентного органа (для КР – Торгово-промышленная палата). Разумность сроков в данном случае определяется порядком документооборота соответствующего компетентного</w:t>
      </w:r>
    </w:p>
    <w:p w14:paraId="05BBEB40" w14:textId="77777777" w:rsidR="00C02D87" w:rsidRDefault="00C02D87" w:rsidP="00C02D87">
      <w:pPr>
        <w:pStyle w:val="a3"/>
        <w:ind w:left="0"/>
        <w:jc w:val="both"/>
        <w:rPr>
          <w:rFonts w:ascii="Tahoma" w:hAnsi="Tahoma" w:cs="Tahoma"/>
          <w:b/>
          <w:sz w:val="19"/>
          <w:szCs w:val="19"/>
        </w:rPr>
      </w:pPr>
      <w:r w:rsidRPr="00C02D87">
        <w:rPr>
          <w:rFonts w:ascii="Tahoma" w:hAnsi="Tahoma" w:cs="Tahoma"/>
          <w:color w:val="000000" w:themeColor="text1"/>
          <w:sz w:val="19"/>
          <w:szCs w:val="19"/>
        </w:rPr>
        <w:t xml:space="preserve">                                                                          </w:t>
      </w:r>
      <w:r w:rsidRPr="00C02D87">
        <w:rPr>
          <w:rFonts w:ascii="Tahoma" w:hAnsi="Tahoma" w:cs="Tahoma"/>
          <w:b/>
          <w:sz w:val="19"/>
          <w:szCs w:val="19"/>
        </w:rPr>
        <w:t xml:space="preserve">                                                                                                             </w:t>
      </w:r>
    </w:p>
    <w:p w14:paraId="74F39D9A" w14:textId="77777777" w:rsidR="00C02D87" w:rsidRDefault="00C02D87" w:rsidP="00C02D87">
      <w:pPr>
        <w:pStyle w:val="a3"/>
        <w:ind w:left="0"/>
        <w:jc w:val="both"/>
        <w:rPr>
          <w:rFonts w:ascii="Tahoma" w:hAnsi="Tahoma" w:cs="Tahoma"/>
          <w:b/>
          <w:sz w:val="19"/>
          <w:szCs w:val="19"/>
        </w:rPr>
      </w:pPr>
    </w:p>
    <w:p w14:paraId="1D4575B2" w14:textId="72EC63CC" w:rsidR="00C02D87" w:rsidRDefault="00C02D87" w:rsidP="00C02D87">
      <w:pPr>
        <w:pStyle w:val="a3"/>
        <w:tabs>
          <w:tab w:val="left" w:pos="4185"/>
        </w:tabs>
        <w:ind w:left="0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ab/>
        <w:t>9. Гарантии сторон</w:t>
      </w:r>
    </w:p>
    <w:p w14:paraId="3AB5CFC2" w14:textId="77777777" w:rsidR="00C02D87" w:rsidRDefault="00C02D87" w:rsidP="00C02D87">
      <w:pPr>
        <w:pStyle w:val="a3"/>
        <w:ind w:left="0"/>
        <w:jc w:val="both"/>
        <w:rPr>
          <w:rFonts w:ascii="Tahoma" w:hAnsi="Tahoma" w:cs="Tahoma"/>
          <w:b/>
          <w:sz w:val="19"/>
          <w:szCs w:val="19"/>
        </w:rPr>
      </w:pPr>
    </w:p>
    <w:p w14:paraId="214EA061" w14:textId="4B028504" w:rsidR="007F2655" w:rsidRPr="00C02D87" w:rsidRDefault="007F2655" w:rsidP="00C02D87">
      <w:pPr>
        <w:pStyle w:val="a3"/>
        <w:ind w:left="0"/>
        <w:jc w:val="both"/>
        <w:rPr>
          <w:rFonts w:ascii="Tahoma" w:hAnsi="Tahoma" w:cs="Tahoma"/>
          <w:color w:val="000000" w:themeColor="text1"/>
          <w:sz w:val="19"/>
          <w:szCs w:val="19"/>
        </w:rPr>
      </w:pPr>
      <w:r w:rsidRPr="00C02D87">
        <w:rPr>
          <w:rFonts w:ascii="Tahoma" w:hAnsi="Tahoma" w:cs="Tahoma"/>
          <w:sz w:val="19"/>
          <w:szCs w:val="19"/>
        </w:rPr>
        <w:t>11.1.     Каждая из Сторон, заключая настоящий Договор, подтверждает и гарантирует, что:</w:t>
      </w:r>
    </w:p>
    <w:p w14:paraId="606B804E" w14:textId="77777777" w:rsidR="007F2655" w:rsidRPr="002359F9" w:rsidRDefault="007F2655" w:rsidP="007F2655">
      <w:pPr>
        <w:tabs>
          <w:tab w:val="left" w:pos="709"/>
        </w:tabs>
        <w:contextualSpacing/>
        <w:jc w:val="both"/>
        <w:rPr>
          <w:rFonts w:ascii="Tahoma" w:hAnsi="Tahoma" w:cs="Tahoma"/>
          <w:sz w:val="19"/>
          <w:szCs w:val="19"/>
        </w:rPr>
      </w:pPr>
      <w:r w:rsidRPr="00FD0532">
        <w:rPr>
          <w:rFonts w:ascii="Tahoma" w:hAnsi="Tahoma" w:cs="Tahoma"/>
          <w:sz w:val="19"/>
          <w:szCs w:val="19"/>
        </w:rPr>
        <w:t>1</w:t>
      </w:r>
      <w:r>
        <w:rPr>
          <w:rFonts w:ascii="Tahoma" w:hAnsi="Tahoma" w:cs="Tahoma"/>
          <w:sz w:val="19"/>
          <w:szCs w:val="19"/>
        </w:rPr>
        <w:t>1</w:t>
      </w:r>
      <w:r w:rsidRPr="002359F9">
        <w:rPr>
          <w:rFonts w:ascii="Tahoma" w:hAnsi="Tahoma" w:cs="Tahoma"/>
          <w:sz w:val="19"/>
          <w:szCs w:val="19"/>
        </w:rPr>
        <w:t>.1.1.  является действующей по законодательству Кыргызской Республики, должным образом зарегистрированной и поставленной на учет во все компетентные государственные органы Кыргызской Республики;</w:t>
      </w:r>
    </w:p>
    <w:p w14:paraId="17260CBA" w14:textId="77777777" w:rsidR="007F2655" w:rsidRPr="002359F9" w:rsidRDefault="007F2655" w:rsidP="007F2655">
      <w:pPr>
        <w:tabs>
          <w:tab w:val="left" w:pos="709"/>
        </w:tabs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11</w:t>
      </w:r>
      <w:r w:rsidRPr="002359F9">
        <w:rPr>
          <w:rFonts w:ascii="Tahoma" w:hAnsi="Tahoma" w:cs="Tahoma"/>
          <w:sz w:val="19"/>
          <w:szCs w:val="19"/>
        </w:rPr>
        <w:t>.1.2.  лицо, заключающее настоящий Договор от ее имени, обладает всеми необходимыми полномочиями на его заключение на момент подписания настоящего Договора;</w:t>
      </w:r>
    </w:p>
    <w:p w14:paraId="29C2EDA0" w14:textId="77777777" w:rsidR="007F2655" w:rsidRPr="002359F9" w:rsidRDefault="007F2655" w:rsidP="007F2655">
      <w:pPr>
        <w:tabs>
          <w:tab w:val="left" w:pos="709"/>
        </w:tabs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11</w:t>
      </w:r>
      <w:r w:rsidRPr="002359F9">
        <w:rPr>
          <w:rFonts w:ascii="Tahoma" w:hAnsi="Tahoma" w:cs="Tahoma"/>
          <w:sz w:val="19"/>
          <w:szCs w:val="19"/>
        </w:rPr>
        <w:t>.1.3.   предоставленная друг другу информация является достоверной и сообщена в объеме, необходимом для надлежащего исполнения условий настоящего Договора, без каких-либо изъятий, искажений и неточностей;</w:t>
      </w:r>
    </w:p>
    <w:p w14:paraId="3622D37D" w14:textId="77777777" w:rsidR="007F2655" w:rsidRPr="002359F9" w:rsidRDefault="007F2655" w:rsidP="007F2655">
      <w:pPr>
        <w:tabs>
          <w:tab w:val="left" w:pos="709"/>
        </w:tabs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11</w:t>
      </w:r>
      <w:r w:rsidRPr="002359F9">
        <w:rPr>
          <w:rFonts w:ascii="Tahoma" w:hAnsi="Tahoma" w:cs="Tahoma"/>
          <w:sz w:val="19"/>
          <w:szCs w:val="19"/>
        </w:rPr>
        <w:t>.1.4.   не имеет ограничений и запретов, препятствующих, ограничивающих и/или делающих невозможным заключить настоящий Договор;</w:t>
      </w:r>
    </w:p>
    <w:p w14:paraId="71183D5F" w14:textId="77777777" w:rsidR="007F2655" w:rsidRPr="002359F9" w:rsidRDefault="007F2655" w:rsidP="007F2655">
      <w:pPr>
        <w:tabs>
          <w:tab w:val="left" w:pos="709"/>
        </w:tabs>
        <w:contextualSpacing/>
        <w:jc w:val="both"/>
        <w:rPr>
          <w:rFonts w:ascii="Tahoma" w:hAnsi="Tahoma" w:cs="Tahoma"/>
          <w:sz w:val="19"/>
          <w:szCs w:val="19"/>
        </w:rPr>
      </w:pPr>
      <w:r w:rsidRPr="002359F9">
        <w:rPr>
          <w:rFonts w:ascii="Tahoma" w:hAnsi="Tahoma" w:cs="Tahoma"/>
          <w:sz w:val="19"/>
          <w:szCs w:val="19"/>
        </w:rPr>
        <w:t>1</w:t>
      </w:r>
      <w:r>
        <w:rPr>
          <w:rFonts w:ascii="Tahoma" w:hAnsi="Tahoma" w:cs="Tahoma"/>
          <w:sz w:val="19"/>
          <w:szCs w:val="19"/>
        </w:rPr>
        <w:t>1</w:t>
      </w:r>
      <w:r w:rsidRPr="002359F9">
        <w:rPr>
          <w:rFonts w:ascii="Tahoma" w:hAnsi="Tahoma" w:cs="Tahoma"/>
          <w:sz w:val="19"/>
          <w:szCs w:val="19"/>
        </w:rPr>
        <w:t>.2.     Каждая Сторона самостоятельно несет ответственность за нарушение п. 1</w:t>
      </w:r>
      <w:r>
        <w:rPr>
          <w:rFonts w:ascii="Tahoma" w:hAnsi="Tahoma" w:cs="Tahoma"/>
          <w:sz w:val="19"/>
          <w:szCs w:val="19"/>
        </w:rPr>
        <w:t>1</w:t>
      </w:r>
      <w:r w:rsidRPr="002359F9">
        <w:rPr>
          <w:rFonts w:ascii="Tahoma" w:hAnsi="Tahoma" w:cs="Tahoma"/>
          <w:sz w:val="19"/>
          <w:szCs w:val="19"/>
        </w:rPr>
        <w:t>.1 настоящего Договора, а также за последствия</w:t>
      </w:r>
      <w:r>
        <w:rPr>
          <w:rFonts w:ascii="Tahoma" w:hAnsi="Tahoma" w:cs="Tahoma"/>
          <w:sz w:val="19"/>
          <w:szCs w:val="19"/>
        </w:rPr>
        <w:t>,</w:t>
      </w:r>
      <w:r w:rsidRPr="002359F9">
        <w:rPr>
          <w:rFonts w:ascii="Tahoma" w:hAnsi="Tahoma" w:cs="Tahoma"/>
          <w:sz w:val="19"/>
          <w:szCs w:val="19"/>
        </w:rPr>
        <w:t xml:space="preserve"> наступившие ввиду такого нарушения.</w:t>
      </w:r>
    </w:p>
    <w:p w14:paraId="49F752FB" w14:textId="77777777" w:rsidR="007F2655" w:rsidRPr="002359F9" w:rsidRDefault="007F2655" w:rsidP="007F2655">
      <w:pPr>
        <w:tabs>
          <w:tab w:val="left" w:pos="709"/>
        </w:tabs>
        <w:contextualSpacing/>
        <w:jc w:val="both"/>
        <w:rPr>
          <w:rFonts w:ascii="Tahoma" w:hAnsi="Tahoma" w:cs="Tahoma"/>
          <w:sz w:val="19"/>
          <w:szCs w:val="19"/>
        </w:rPr>
      </w:pPr>
      <w:r w:rsidRPr="002359F9">
        <w:rPr>
          <w:rFonts w:ascii="Tahoma" w:hAnsi="Tahoma" w:cs="Tahoma"/>
          <w:sz w:val="19"/>
          <w:szCs w:val="19"/>
        </w:rPr>
        <w:t>1</w:t>
      </w:r>
      <w:r>
        <w:rPr>
          <w:rFonts w:ascii="Tahoma" w:hAnsi="Tahoma" w:cs="Tahoma"/>
          <w:sz w:val="19"/>
          <w:szCs w:val="19"/>
        </w:rPr>
        <w:t>1</w:t>
      </w:r>
      <w:r w:rsidRPr="002359F9">
        <w:rPr>
          <w:rFonts w:ascii="Tahoma" w:hAnsi="Tahoma" w:cs="Tahoma"/>
          <w:sz w:val="19"/>
          <w:szCs w:val="19"/>
        </w:rPr>
        <w:t>.3.     Каждая Сторона самостоятельно несет ответственность за своевременное оформление и продление сроков действия всех необходимых разрешений/лицензий и иных документов, необходимых для осуществления деятельности, предусмотренной настоящим Договором.</w:t>
      </w:r>
    </w:p>
    <w:p w14:paraId="30374F8F" w14:textId="77777777" w:rsidR="007F2655" w:rsidRDefault="007F2655" w:rsidP="007F2655">
      <w:pPr>
        <w:pStyle w:val="a3"/>
        <w:ind w:left="435"/>
        <w:jc w:val="both"/>
        <w:rPr>
          <w:rFonts w:ascii="Tahoma" w:hAnsi="Tahoma" w:cs="Tahoma"/>
          <w:color w:val="000000" w:themeColor="text1"/>
          <w:sz w:val="19"/>
          <w:szCs w:val="19"/>
        </w:rPr>
      </w:pPr>
    </w:p>
    <w:p w14:paraId="0863DB94" w14:textId="77777777" w:rsidR="00C02D87" w:rsidRDefault="00C02D87" w:rsidP="007F2655">
      <w:pPr>
        <w:pStyle w:val="a3"/>
        <w:ind w:left="435"/>
        <w:jc w:val="center"/>
        <w:rPr>
          <w:rFonts w:ascii="Tahoma" w:hAnsi="Tahoma" w:cs="Tahoma"/>
          <w:b/>
          <w:color w:val="000000" w:themeColor="text1"/>
          <w:sz w:val="19"/>
          <w:szCs w:val="19"/>
        </w:rPr>
      </w:pPr>
    </w:p>
    <w:p w14:paraId="35617EFB" w14:textId="77777777" w:rsidR="00C02D87" w:rsidRDefault="00C02D87" w:rsidP="007F2655">
      <w:pPr>
        <w:pStyle w:val="a3"/>
        <w:ind w:left="435"/>
        <w:jc w:val="center"/>
        <w:rPr>
          <w:rFonts w:ascii="Tahoma" w:hAnsi="Tahoma" w:cs="Tahoma"/>
          <w:b/>
          <w:color w:val="000000" w:themeColor="text1"/>
          <w:sz w:val="19"/>
          <w:szCs w:val="19"/>
        </w:rPr>
      </w:pPr>
    </w:p>
    <w:p w14:paraId="1971EAED" w14:textId="77777777" w:rsidR="00C02D87" w:rsidRDefault="00C02D87" w:rsidP="007F2655">
      <w:pPr>
        <w:pStyle w:val="a3"/>
        <w:ind w:left="435"/>
        <w:jc w:val="center"/>
        <w:rPr>
          <w:rFonts w:ascii="Tahoma" w:hAnsi="Tahoma" w:cs="Tahoma"/>
          <w:b/>
          <w:color w:val="000000" w:themeColor="text1"/>
          <w:sz w:val="19"/>
          <w:szCs w:val="19"/>
        </w:rPr>
      </w:pPr>
    </w:p>
    <w:p w14:paraId="3D11A77A" w14:textId="77777777" w:rsidR="00C02D87" w:rsidRDefault="00C02D87" w:rsidP="007F2655">
      <w:pPr>
        <w:pStyle w:val="a3"/>
        <w:ind w:left="435"/>
        <w:jc w:val="center"/>
        <w:rPr>
          <w:rFonts w:ascii="Tahoma" w:hAnsi="Tahoma" w:cs="Tahoma"/>
          <w:b/>
          <w:color w:val="000000" w:themeColor="text1"/>
          <w:sz w:val="19"/>
          <w:szCs w:val="19"/>
        </w:rPr>
      </w:pPr>
    </w:p>
    <w:p w14:paraId="48DC4A22" w14:textId="77777777" w:rsidR="0028056E" w:rsidRDefault="0028056E" w:rsidP="007F2655">
      <w:pPr>
        <w:pStyle w:val="a3"/>
        <w:ind w:left="435"/>
        <w:jc w:val="center"/>
        <w:rPr>
          <w:rFonts w:ascii="Tahoma" w:hAnsi="Tahoma" w:cs="Tahoma"/>
          <w:b/>
          <w:color w:val="000000" w:themeColor="text1"/>
          <w:sz w:val="19"/>
          <w:szCs w:val="19"/>
        </w:rPr>
      </w:pPr>
    </w:p>
    <w:p w14:paraId="38E871EB" w14:textId="77777777" w:rsidR="0028056E" w:rsidRDefault="0028056E" w:rsidP="007F2655">
      <w:pPr>
        <w:pStyle w:val="a3"/>
        <w:ind w:left="435"/>
        <w:jc w:val="center"/>
        <w:rPr>
          <w:rFonts w:ascii="Tahoma" w:hAnsi="Tahoma" w:cs="Tahoma"/>
          <w:b/>
          <w:color w:val="000000" w:themeColor="text1"/>
          <w:sz w:val="19"/>
          <w:szCs w:val="19"/>
        </w:rPr>
      </w:pPr>
    </w:p>
    <w:p w14:paraId="6D9EB745" w14:textId="77777777" w:rsidR="0028056E" w:rsidRDefault="0028056E" w:rsidP="007F2655">
      <w:pPr>
        <w:pStyle w:val="a3"/>
        <w:ind w:left="435"/>
        <w:jc w:val="center"/>
        <w:rPr>
          <w:rFonts w:ascii="Tahoma" w:hAnsi="Tahoma" w:cs="Tahoma"/>
          <w:b/>
          <w:color w:val="000000" w:themeColor="text1"/>
          <w:sz w:val="19"/>
          <w:szCs w:val="19"/>
        </w:rPr>
      </w:pPr>
    </w:p>
    <w:p w14:paraId="54F3FBC3" w14:textId="021B5529" w:rsidR="007F2655" w:rsidRDefault="0028056E" w:rsidP="007F2655">
      <w:pPr>
        <w:pStyle w:val="a3"/>
        <w:ind w:left="435"/>
        <w:jc w:val="center"/>
        <w:rPr>
          <w:rFonts w:ascii="Tahoma" w:hAnsi="Tahoma" w:cs="Tahoma"/>
          <w:b/>
          <w:color w:val="000000" w:themeColor="text1"/>
          <w:sz w:val="19"/>
          <w:szCs w:val="19"/>
        </w:rPr>
      </w:pPr>
      <w:r>
        <w:rPr>
          <w:rFonts w:ascii="Tahoma" w:hAnsi="Tahoma" w:cs="Tahoma"/>
          <w:b/>
          <w:color w:val="000000" w:themeColor="text1"/>
          <w:sz w:val="19"/>
          <w:szCs w:val="19"/>
        </w:rPr>
        <w:t>1</w:t>
      </w:r>
      <w:r w:rsidR="00C02D87">
        <w:rPr>
          <w:rFonts w:ascii="Tahoma" w:hAnsi="Tahoma" w:cs="Tahoma"/>
          <w:b/>
          <w:color w:val="000000" w:themeColor="text1"/>
          <w:sz w:val="19"/>
          <w:szCs w:val="19"/>
        </w:rPr>
        <w:t>0.</w:t>
      </w:r>
      <w:r w:rsidR="007F2655" w:rsidRPr="002A75BC">
        <w:rPr>
          <w:rFonts w:ascii="Tahoma" w:hAnsi="Tahoma" w:cs="Tahoma"/>
          <w:b/>
          <w:color w:val="000000" w:themeColor="text1"/>
          <w:sz w:val="19"/>
          <w:szCs w:val="19"/>
        </w:rPr>
        <w:t xml:space="preserve"> Заключительные положения</w:t>
      </w:r>
    </w:p>
    <w:p w14:paraId="2F0E4760" w14:textId="77777777" w:rsidR="007F2655" w:rsidRPr="002A75BC" w:rsidRDefault="007F2655" w:rsidP="007F2655">
      <w:pPr>
        <w:pStyle w:val="a3"/>
        <w:ind w:left="435"/>
        <w:jc w:val="center"/>
        <w:rPr>
          <w:rFonts w:ascii="Tahoma" w:hAnsi="Tahoma" w:cs="Tahoma"/>
          <w:b/>
          <w:color w:val="000000" w:themeColor="text1"/>
          <w:sz w:val="19"/>
          <w:szCs w:val="19"/>
        </w:rPr>
      </w:pPr>
    </w:p>
    <w:p w14:paraId="51D4F80E" w14:textId="77777777" w:rsidR="007F2655" w:rsidRPr="00375E8B" w:rsidRDefault="007F2655" w:rsidP="007F2655">
      <w:pPr>
        <w:pStyle w:val="a3"/>
        <w:tabs>
          <w:tab w:val="left" w:pos="284"/>
        </w:tabs>
        <w:ind w:left="-284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1</w:t>
      </w:r>
      <w:r>
        <w:rPr>
          <w:rFonts w:ascii="Tahoma" w:hAnsi="Tahoma" w:cs="Tahoma"/>
          <w:sz w:val="19"/>
          <w:szCs w:val="19"/>
        </w:rPr>
        <w:t>2</w:t>
      </w:r>
      <w:r w:rsidRPr="00375E8B">
        <w:rPr>
          <w:rFonts w:ascii="Tahoma" w:hAnsi="Tahoma" w:cs="Tahoma"/>
          <w:sz w:val="19"/>
          <w:szCs w:val="19"/>
        </w:rPr>
        <w:t>.1. Заказчик вправе в одностороннем порядке отказаться от исполнения настоящего Договора, направив Подрядчику уведомление о расторжении за 10 (десять) календарных дней до предполагаемой даты расторжения Договора, в том числе</w:t>
      </w:r>
      <w:r>
        <w:rPr>
          <w:rFonts w:ascii="Tahoma" w:hAnsi="Tahoma" w:cs="Tahoma"/>
          <w:sz w:val="19"/>
          <w:szCs w:val="19"/>
        </w:rPr>
        <w:t xml:space="preserve"> (но не ограничиваясь)</w:t>
      </w:r>
      <w:r w:rsidRPr="00375E8B">
        <w:rPr>
          <w:rFonts w:ascii="Tahoma" w:hAnsi="Tahoma" w:cs="Tahoma"/>
          <w:sz w:val="19"/>
          <w:szCs w:val="19"/>
        </w:rPr>
        <w:t xml:space="preserve"> и в следующих случаях: </w:t>
      </w:r>
    </w:p>
    <w:p w14:paraId="723D042E" w14:textId="77777777" w:rsidR="007F2655" w:rsidRPr="00375E8B" w:rsidRDefault="007F2655" w:rsidP="007F2655">
      <w:pPr>
        <w:pStyle w:val="a3"/>
        <w:numPr>
          <w:ilvl w:val="0"/>
          <w:numId w:val="9"/>
        </w:numPr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задержки Подрядчиком начала Работ на Объекте согласно ТЗ более чем на 5 (пять) календарных дней по причинам, не зависящим от Заказчика; </w:t>
      </w:r>
    </w:p>
    <w:p w14:paraId="29D64369" w14:textId="77777777" w:rsidR="007F2655" w:rsidRPr="00375E8B" w:rsidRDefault="007F2655" w:rsidP="007F2655">
      <w:pPr>
        <w:pStyle w:val="a3"/>
        <w:numPr>
          <w:ilvl w:val="0"/>
          <w:numId w:val="9"/>
        </w:numPr>
        <w:tabs>
          <w:tab w:val="left" w:pos="0"/>
        </w:tabs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в иных случаях неисполнения или ненадлежащего исполнения обязательство по Договору;</w:t>
      </w:r>
    </w:p>
    <w:p w14:paraId="1BE4DFCC" w14:textId="77777777" w:rsidR="007F2655" w:rsidRPr="00375E8B" w:rsidRDefault="007F2655" w:rsidP="007F2655">
      <w:pPr>
        <w:pStyle w:val="a3"/>
        <w:numPr>
          <w:ilvl w:val="0"/>
          <w:numId w:val="9"/>
        </w:numPr>
        <w:ind w:left="-284" w:firstLine="0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при возникновении существенного изменения обстоятельств, из которых стороны исходили при заключении Договора, и изменение которых нельзя было предвидеть в момент заключения Договора, и, если при этом исполнение Договора противоречит интересам Заказчика, в течение двух недель после того, как стало известно о таких обстоятельствах.</w:t>
      </w:r>
    </w:p>
    <w:p w14:paraId="366A67FB" w14:textId="77777777" w:rsidR="007F2655" w:rsidRPr="00375E8B" w:rsidRDefault="007F2655" w:rsidP="007F2655">
      <w:pPr>
        <w:pStyle w:val="a3"/>
        <w:ind w:left="-284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 xml:space="preserve">     - не предоставления Подрядчиком Гарантийного обеспечения исполнения Договора в соответствии </w:t>
      </w:r>
      <w:r>
        <w:rPr>
          <w:rFonts w:ascii="Tahoma" w:hAnsi="Tahoma" w:cs="Tahoma"/>
          <w:sz w:val="19"/>
          <w:szCs w:val="19"/>
        </w:rPr>
        <w:t xml:space="preserve">условиями </w:t>
      </w:r>
      <w:r w:rsidRPr="00375E8B">
        <w:rPr>
          <w:rFonts w:ascii="Tahoma" w:hAnsi="Tahoma" w:cs="Tahoma"/>
          <w:sz w:val="19"/>
          <w:szCs w:val="19"/>
        </w:rPr>
        <w:t>настоящего Договора;</w:t>
      </w:r>
      <w:r w:rsidRPr="00375E8B" w:rsidDel="002A17FD">
        <w:rPr>
          <w:rFonts w:ascii="Tahoma" w:hAnsi="Tahoma" w:cs="Tahoma"/>
          <w:sz w:val="19"/>
          <w:szCs w:val="19"/>
        </w:rPr>
        <w:t xml:space="preserve"> </w:t>
      </w:r>
    </w:p>
    <w:p w14:paraId="2B23DDFA" w14:textId="77777777" w:rsidR="007F2655" w:rsidRPr="00375E8B" w:rsidRDefault="007F2655" w:rsidP="007F2655">
      <w:pPr>
        <w:pStyle w:val="a3"/>
        <w:tabs>
          <w:tab w:val="left" w:pos="284"/>
        </w:tabs>
        <w:ind w:left="-284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1</w:t>
      </w:r>
      <w:r>
        <w:rPr>
          <w:rFonts w:ascii="Tahoma" w:hAnsi="Tahoma" w:cs="Tahoma"/>
          <w:sz w:val="19"/>
          <w:szCs w:val="19"/>
        </w:rPr>
        <w:t>2</w:t>
      </w:r>
      <w:r w:rsidRPr="00375E8B">
        <w:rPr>
          <w:rFonts w:ascii="Tahoma" w:hAnsi="Tahoma" w:cs="Tahoma"/>
          <w:sz w:val="19"/>
          <w:szCs w:val="19"/>
        </w:rPr>
        <w:t>.2. Настоящий Договор вступает в силу с момента подписания Сторонами и действует до 31 декабря 202</w:t>
      </w:r>
      <w:r>
        <w:rPr>
          <w:rFonts w:ascii="Tahoma" w:hAnsi="Tahoma" w:cs="Tahoma"/>
          <w:sz w:val="19"/>
          <w:szCs w:val="19"/>
        </w:rPr>
        <w:t>2</w:t>
      </w:r>
      <w:r w:rsidRPr="00375E8B">
        <w:rPr>
          <w:rFonts w:ascii="Tahoma" w:hAnsi="Tahoma" w:cs="Tahoma"/>
          <w:sz w:val="19"/>
          <w:szCs w:val="19"/>
        </w:rPr>
        <w:t>г</w:t>
      </w:r>
      <w:r>
        <w:rPr>
          <w:rFonts w:ascii="Tahoma" w:hAnsi="Tahoma" w:cs="Tahoma"/>
          <w:sz w:val="19"/>
          <w:szCs w:val="19"/>
        </w:rPr>
        <w:t>;</w:t>
      </w:r>
    </w:p>
    <w:p w14:paraId="1A0798D6" w14:textId="77777777" w:rsidR="007F2655" w:rsidRPr="00375E8B" w:rsidRDefault="007F2655" w:rsidP="007F2655">
      <w:pPr>
        <w:pStyle w:val="a3"/>
        <w:tabs>
          <w:tab w:val="left" w:pos="284"/>
        </w:tabs>
        <w:ind w:left="-284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1</w:t>
      </w:r>
      <w:r>
        <w:rPr>
          <w:rFonts w:ascii="Tahoma" w:hAnsi="Tahoma" w:cs="Tahoma"/>
          <w:sz w:val="19"/>
          <w:szCs w:val="19"/>
        </w:rPr>
        <w:t>2</w:t>
      </w:r>
      <w:r w:rsidRPr="00375E8B">
        <w:rPr>
          <w:rFonts w:ascii="Tahoma" w:hAnsi="Tahoma" w:cs="Tahoma"/>
          <w:sz w:val="19"/>
          <w:szCs w:val="19"/>
        </w:rPr>
        <w:t>.3. Прекращение/досрочное расторжение Договора не влечет прекращения неисполненных обязательств, имеющихся на момент прекращения/досрочного расторжения Договора.</w:t>
      </w:r>
    </w:p>
    <w:p w14:paraId="307F1B7D" w14:textId="77777777" w:rsidR="007F2655" w:rsidRPr="00375E8B" w:rsidRDefault="007F2655" w:rsidP="007F2655">
      <w:pPr>
        <w:pStyle w:val="a3"/>
        <w:tabs>
          <w:tab w:val="left" w:pos="284"/>
        </w:tabs>
        <w:ind w:left="-284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1</w:t>
      </w:r>
      <w:r>
        <w:rPr>
          <w:rFonts w:ascii="Tahoma" w:hAnsi="Tahoma" w:cs="Tahoma"/>
          <w:sz w:val="19"/>
          <w:szCs w:val="19"/>
        </w:rPr>
        <w:t>2</w:t>
      </w:r>
      <w:r w:rsidRPr="00375E8B">
        <w:rPr>
          <w:rFonts w:ascii="Tahoma" w:hAnsi="Tahoma" w:cs="Tahoma"/>
          <w:sz w:val="19"/>
          <w:szCs w:val="19"/>
        </w:rPr>
        <w:t>.4. Любые изменения и дополнения к Договору действительны только при условии, если они совершены в письменной форме в виде дополнительного соглашения к Договору и подписаны сторонами.</w:t>
      </w:r>
    </w:p>
    <w:p w14:paraId="174E6AC5" w14:textId="77777777" w:rsidR="007F2655" w:rsidRPr="00375E8B" w:rsidRDefault="007F2655" w:rsidP="007F2655">
      <w:pPr>
        <w:pStyle w:val="a3"/>
        <w:tabs>
          <w:tab w:val="left" w:pos="284"/>
        </w:tabs>
        <w:ind w:left="-284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1</w:t>
      </w:r>
      <w:r>
        <w:rPr>
          <w:rFonts w:ascii="Tahoma" w:hAnsi="Tahoma" w:cs="Tahoma"/>
          <w:sz w:val="19"/>
          <w:szCs w:val="19"/>
        </w:rPr>
        <w:t>2</w:t>
      </w:r>
      <w:r w:rsidRPr="00375E8B">
        <w:rPr>
          <w:rFonts w:ascii="Tahoma" w:hAnsi="Tahoma" w:cs="Tahoma"/>
          <w:sz w:val="19"/>
          <w:szCs w:val="19"/>
        </w:rPr>
        <w:t>.5.К правоотношениям Сторон по Договору применяется законодательство Кыргызской Республики.</w:t>
      </w:r>
    </w:p>
    <w:p w14:paraId="3662D1AC" w14:textId="77777777" w:rsidR="007F2655" w:rsidRPr="00375E8B" w:rsidRDefault="007F2655" w:rsidP="007F2655">
      <w:pPr>
        <w:pStyle w:val="a3"/>
        <w:tabs>
          <w:tab w:val="left" w:pos="284"/>
        </w:tabs>
        <w:ind w:left="-284"/>
        <w:jc w:val="both"/>
        <w:rPr>
          <w:rFonts w:ascii="Tahoma" w:hAnsi="Tahoma" w:cs="Tahoma"/>
          <w:color w:val="000000"/>
          <w:spacing w:val="-9"/>
          <w:sz w:val="19"/>
          <w:szCs w:val="19"/>
        </w:rPr>
      </w:pPr>
      <w:r w:rsidRPr="00375E8B">
        <w:rPr>
          <w:rFonts w:ascii="Tahoma" w:hAnsi="Tahoma" w:cs="Tahoma"/>
          <w:sz w:val="19"/>
          <w:szCs w:val="19"/>
        </w:rPr>
        <w:t>1</w:t>
      </w:r>
      <w:r>
        <w:rPr>
          <w:rFonts w:ascii="Tahoma" w:hAnsi="Tahoma" w:cs="Tahoma"/>
          <w:sz w:val="19"/>
          <w:szCs w:val="19"/>
        </w:rPr>
        <w:t>2</w:t>
      </w:r>
      <w:r w:rsidRPr="00375E8B">
        <w:rPr>
          <w:rFonts w:ascii="Tahoma" w:hAnsi="Tahoma" w:cs="Tahoma"/>
          <w:sz w:val="19"/>
          <w:szCs w:val="19"/>
        </w:rPr>
        <w:t xml:space="preserve">.6. Все указанные в Договоре приложения являются его неотъемлемой частью. </w:t>
      </w:r>
    </w:p>
    <w:p w14:paraId="08127F9E" w14:textId="77777777" w:rsidR="007F2655" w:rsidRPr="00375E8B" w:rsidRDefault="007F2655" w:rsidP="007F2655">
      <w:pPr>
        <w:pStyle w:val="a3"/>
        <w:tabs>
          <w:tab w:val="left" w:pos="284"/>
          <w:tab w:val="left" w:pos="1560"/>
        </w:tabs>
        <w:ind w:left="-284"/>
        <w:jc w:val="both"/>
        <w:rPr>
          <w:rFonts w:ascii="Tahoma" w:hAnsi="Tahoma" w:cs="Tahoma"/>
          <w:color w:val="000000"/>
          <w:spacing w:val="-9"/>
          <w:sz w:val="19"/>
          <w:szCs w:val="19"/>
        </w:rPr>
      </w:pPr>
      <w:r w:rsidRPr="00375E8B">
        <w:rPr>
          <w:rFonts w:ascii="Tahoma" w:hAnsi="Tahoma" w:cs="Tahoma"/>
          <w:color w:val="000000"/>
          <w:spacing w:val="-1"/>
          <w:sz w:val="19"/>
          <w:szCs w:val="19"/>
        </w:rPr>
        <w:t>1</w:t>
      </w:r>
      <w:r>
        <w:rPr>
          <w:rFonts w:ascii="Tahoma" w:hAnsi="Tahoma" w:cs="Tahoma"/>
          <w:color w:val="000000"/>
          <w:spacing w:val="-1"/>
          <w:sz w:val="19"/>
          <w:szCs w:val="19"/>
        </w:rPr>
        <w:t>2</w:t>
      </w:r>
      <w:r w:rsidRPr="00375E8B">
        <w:rPr>
          <w:rFonts w:ascii="Tahoma" w:hAnsi="Tahoma" w:cs="Tahoma"/>
          <w:color w:val="000000"/>
          <w:spacing w:val="-1"/>
          <w:sz w:val="19"/>
          <w:szCs w:val="19"/>
        </w:rPr>
        <w:t xml:space="preserve">.7. Все споры по Договору Стороны будут стремиться решить путем переговоров. В случае невозможности разрешения споров путем переговоров, споры подлежат разрешению в судебном порядке в соответствии с законодательством Кыргызской Республики. </w:t>
      </w:r>
    </w:p>
    <w:p w14:paraId="48B6727E" w14:textId="77777777" w:rsidR="007F2655" w:rsidRPr="002A75BC" w:rsidRDefault="007F2655" w:rsidP="007F2655">
      <w:pPr>
        <w:pStyle w:val="a3"/>
        <w:tabs>
          <w:tab w:val="left" w:pos="284"/>
        </w:tabs>
        <w:ind w:left="-284"/>
        <w:jc w:val="both"/>
        <w:rPr>
          <w:rFonts w:ascii="Tahoma" w:hAnsi="Tahoma" w:cs="Tahoma"/>
          <w:sz w:val="19"/>
          <w:szCs w:val="19"/>
        </w:rPr>
      </w:pPr>
      <w:r w:rsidRPr="00375E8B">
        <w:rPr>
          <w:rFonts w:ascii="Tahoma" w:hAnsi="Tahoma" w:cs="Tahoma"/>
          <w:color w:val="000000"/>
          <w:sz w:val="19"/>
          <w:szCs w:val="19"/>
        </w:rPr>
        <w:t>1</w:t>
      </w:r>
      <w:r>
        <w:rPr>
          <w:rFonts w:ascii="Tahoma" w:hAnsi="Tahoma" w:cs="Tahoma"/>
          <w:color w:val="000000"/>
          <w:sz w:val="19"/>
          <w:szCs w:val="19"/>
        </w:rPr>
        <w:t>2</w:t>
      </w:r>
      <w:r w:rsidRPr="00375E8B">
        <w:rPr>
          <w:rFonts w:ascii="Tahoma" w:hAnsi="Tahoma" w:cs="Tahoma"/>
          <w:color w:val="000000"/>
          <w:sz w:val="19"/>
          <w:szCs w:val="19"/>
        </w:rPr>
        <w:t>.8. Договор составлен в двух экземплярах, имеющих равную юридическую силу по одному для каждой из Сторон.</w:t>
      </w:r>
    </w:p>
    <w:p w14:paraId="1A53180E" w14:textId="77777777" w:rsidR="007F2655" w:rsidRPr="002A75BC" w:rsidRDefault="007F2655" w:rsidP="007F2655">
      <w:pPr>
        <w:pStyle w:val="a3"/>
        <w:tabs>
          <w:tab w:val="left" w:pos="284"/>
        </w:tabs>
        <w:ind w:left="-284"/>
        <w:jc w:val="both"/>
        <w:rPr>
          <w:rFonts w:ascii="Tahoma" w:hAnsi="Tahoma" w:cs="Tahoma"/>
          <w:sz w:val="19"/>
          <w:szCs w:val="19"/>
        </w:rPr>
      </w:pPr>
      <w:r w:rsidRPr="002A75BC">
        <w:rPr>
          <w:rFonts w:ascii="Tahoma" w:hAnsi="Tahoma" w:cs="Tahoma"/>
          <w:sz w:val="19"/>
          <w:szCs w:val="19"/>
        </w:rPr>
        <w:t>12.9. Договор, приложения и дополнительные соглашения к нему</w:t>
      </w:r>
      <w:r>
        <w:rPr>
          <w:rFonts w:ascii="Tahoma" w:hAnsi="Tahoma" w:cs="Tahoma"/>
          <w:sz w:val="19"/>
          <w:szCs w:val="19"/>
        </w:rPr>
        <w:t>, а также документы, составленные во исполнение настоящего</w:t>
      </w:r>
      <w:r w:rsidRPr="00247848">
        <w:rPr>
          <w:rFonts w:ascii="Tahoma" w:hAnsi="Tahoma" w:cs="Tahoma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Договора,</w:t>
      </w:r>
      <w:r w:rsidRPr="002A75BC">
        <w:rPr>
          <w:rFonts w:ascii="Tahoma" w:hAnsi="Tahoma" w:cs="Tahoma"/>
          <w:sz w:val="19"/>
          <w:szCs w:val="19"/>
        </w:rPr>
        <w:t xml:space="preserve"> могут быть подписаны с использованием факсимильного воспроизведения подписи либо иного аналога собственноручной подписи.</w:t>
      </w:r>
    </w:p>
    <w:p w14:paraId="00CE811F" w14:textId="77777777" w:rsidR="007F2655" w:rsidRPr="00375E8B" w:rsidRDefault="007F2655" w:rsidP="007F2655">
      <w:pPr>
        <w:tabs>
          <w:tab w:val="left" w:pos="1560"/>
        </w:tabs>
        <w:ind w:left="2694"/>
        <w:contextualSpacing/>
        <w:jc w:val="both"/>
        <w:rPr>
          <w:rFonts w:ascii="Tahoma" w:hAnsi="Tahoma" w:cs="Tahoma"/>
          <w:color w:val="000000"/>
          <w:spacing w:val="-9"/>
          <w:sz w:val="19"/>
          <w:szCs w:val="19"/>
        </w:rPr>
      </w:pPr>
    </w:p>
    <w:p w14:paraId="0D3C1FF0" w14:textId="77777777" w:rsidR="007F2655" w:rsidRPr="00375E8B" w:rsidRDefault="007F2655" w:rsidP="007F2655">
      <w:pPr>
        <w:ind w:left="-284"/>
        <w:contextualSpacing/>
        <w:jc w:val="both"/>
        <w:rPr>
          <w:rFonts w:ascii="Tahoma" w:hAnsi="Tahoma" w:cs="Tahoma"/>
          <w:sz w:val="19"/>
          <w:szCs w:val="19"/>
        </w:rPr>
      </w:pPr>
    </w:p>
    <w:p w14:paraId="56A1EAF7" w14:textId="77777777" w:rsidR="007F2655" w:rsidRPr="00375E8B" w:rsidRDefault="007F2655" w:rsidP="007F2655">
      <w:pPr>
        <w:ind w:left="-284"/>
        <w:contextualSpacing/>
        <w:jc w:val="both"/>
        <w:rPr>
          <w:rFonts w:ascii="Tahoma" w:hAnsi="Tahoma" w:cs="Tahoma"/>
          <w:sz w:val="19"/>
          <w:szCs w:val="19"/>
        </w:rPr>
      </w:pPr>
    </w:p>
    <w:p w14:paraId="1CBFF497" w14:textId="5E5DCEB0" w:rsidR="007F2655" w:rsidRPr="00375E8B" w:rsidRDefault="0028056E" w:rsidP="007F2655">
      <w:pPr>
        <w:tabs>
          <w:tab w:val="left" w:pos="851"/>
        </w:tabs>
        <w:spacing w:before="240"/>
        <w:ind w:left="-284"/>
        <w:contextualSpacing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1</w:t>
      </w:r>
      <w:r w:rsidR="00C02D87">
        <w:rPr>
          <w:rFonts w:ascii="Tahoma" w:hAnsi="Tahoma" w:cs="Tahoma"/>
          <w:b/>
          <w:sz w:val="19"/>
          <w:szCs w:val="19"/>
        </w:rPr>
        <w:t>1.</w:t>
      </w:r>
      <w:r w:rsidR="007F2655">
        <w:rPr>
          <w:rFonts w:ascii="Tahoma" w:hAnsi="Tahoma" w:cs="Tahoma"/>
          <w:b/>
          <w:sz w:val="19"/>
          <w:szCs w:val="19"/>
        </w:rPr>
        <w:t xml:space="preserve"> </w:t>
      </w:r>
      <w:r w:rsidR="007F2655" w:rsidRPr="00375E8B">
        <w:rPr>
          <w:rFonts w:ascii="Tahoma" w:hAnsi="Tahoma" w:cs="Tahoma"/>
          <w:b/>
          <w:sz w:val="19"/>
          <w:szCs w:val="19"/>
        </w:rPr>
        <w:t>Реквизиты сторон:</w:t>
      </w:r>
    </w:p>
    <w:p w14:paraId="0B170167" w14:textId="77777777" w:rsidR="007F2655" w:rsidRPr="00375E8B" w:rsidRDefault="007F2655" w:rsidP="007F2655">
      <w:pPr>
        <w:pStyle w:val="a3"/>
        <w:tabs>
          <w:tab w:val="left" w:pos="851"/>
        </w:tabs>
        <w:spacing w:before="240"/>
        <w:ind w:left="851"/>
        <w:contextualSpacing/>
        <w:rPr>
          <w:rFonts w:ascii="Tahoma" w:hAnsi="Tahoma" w:cs="Tahoma"/>
          <w:b/>
          <w:sz w:val="19"/>
          <w:szCs w:val="19"/>
        </w:rPr>
      </w:pPr>
    </w:p>
    <w:tbl>
      <w:tblPr>
        <w:tblStyle w:val="a8"/>
        <w:tblW w:w="20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  <w:gridCol w:w="5103"/>
        <w:gridCol w:w="4857"/>
      </w:tblGrid>
      <w:tr w:rsidR="007F2655" w:rsidRPr="00375E8B" w14:paraId="1719E761" w14:textId="77777777" w:rsidTr="003D1088">
        <w:tc>
          <w:tcPr>
            <w:tcW w:w="5103" w:type="dxa"/>
            <w:vAlign w:val="center"/>
          </w:tcPr>
          <w:p w14:paraId="0C9D76E8" w14:textId="77777777" w:rsidR="007F2655" w:rsidRPr="00375E8B" w:rsidRDefault="007F2655" w:rsidP="003D1088">
            <w:pPr>
              <w:pStyle w:val="ab"/>
              <w:jc w:val="left"/>
              <w:rPr>
                <w:rFonts w:ascii="Tahoma" w:hAnsi="Tahoma" w:cs="Tahoma"/>
                <w:bCs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 xml:space="preserve">        </w:t>
            </w:r>
            <w:r w:rsidRPr="00906B9B">
              <w:rPr>
                <w:rFonts w:ascii="Tahoma" w:hAnsi="Tahoma" w:cs="Tahoma"/>
                <w:b/>
                <w:sz w:val="19"/>
                <w:szCs w:val="19"/>
              </w:rPr>
              <w:t>Заказчик:</w:t>
            </w:r>
          </w:p>
        </w:tc>
        <w:tc>
          <w:tcPr>
            <w:tcW w:w="5103" w:type="dxa"/>
            <w:vAlign w:val="center"/>
          </w:tcPr>
          <w:p w14:paraId="0FE75563" w14:textId="77777777" w:rsidR="007F2655" w:rsidRPr="00375E8B" w:rsidRDefault="007F2655" w:rsidP="003D1088">
            <w:pPr>
              <w:pStyle w:val="ab"/>
              <w:jc w:val="left"/>
              <w:rPr>
                <w:rFonts w:ascii="Tahoma" w:hAnsi="Tahoma" w:cs="Tahoma"/>
                <w:bCs/>
                <w:sz w:val="19"/>
                <w:szCs w:val="19"/>
              </w:rPr>
            </w:pPr>
            <w:r>
              <w:rPr>
                <w:rFonts w:ascii="Tahoma" w:hAnsi="Tahoma" w:cs="Tahoma"/>
                <w:b/>
                <w:noProof/>
                <w:sz w:val="19"/>
                <w:szCs w:val="19"/>
              </w:rPr>
              <w:t xml:space="preserve">            </w:t>
            </w:r>
            <w:r w:rsidRPr="00906B9B">
              <w:rPr>
                <w:rFonts w:ascii="Tahoma" w:hAnsi="Tahoma" w:cs="Tahoma"/>
                <w:b/>
                <w:noProof/>
                <w:sz w:val="19"/>
                <w:szCs w:val="19"/>
              </w:rPr>
              <w:t>Подрядчик:</w:t>
            </w:r>
          </w:p>
        </w:tc>
        <w:tc>
          <w:tcPr>
            <w:tcW w:w="5103" w:type="dxa"/>
          </w:tcPr>
          <w:p w14:paraId="38C365CC" w14:textId="77777777" w:rsidR="007F2655" w:rsidRPr="00375E8B" w:rsidRDefault="007F2655" w:rsidP="003D1088">
            <w:pPr>
              <w:pStyle w:val="ab"/>
              <w:jc w:val="left"/>
              <w:rPr>
                <w:rFonts w:ascii="Tahoma" w:hAnsi="Tahoma" w:cs="Tahoma"/>
                <w:bCs/>
                <w:sz w:val="19"/>
                <w:szCs w:val="19"/>
              </w:rPr>
            </w:pPr>
          </w:p>
        </w:tc>
        <w:tc>
          <w:tcPr>
            <w:tcW w:w="4857" w:type="dxa"/>
          </w:tcPr>
          <w:p w14:paraId="3B250ABE" w14:textId="77777777" w:rsidR="007F2655" w:rsidRPr="00375E8B" w:rsidRDefault="007F2655" w:rsidP="003D1088">
            <w:pPr>
              <w:rPr>
                <w:rFonts w:ascii="Tahoma" w:hAnsi="Tahoma" w:cs="Tahoma"/>
                <w:bCs/>
                <w:sz w:val="19"/>
                <w:szCs w:val="19"/>
              </w:rPr>
            </w:pPr>
          </w:p>
        </w:tc>
      </w:tr>
      <w:tr w:rsidR="007F2655" w:rsidRPr="00375E8B" w14:paraId="3BEC25CD" w14:textId="77777777" w:rsidTr="003D1088">
        <w:tc>
          <w:tcPr>
            <w:tcW w:w="5103" w:type="dxa"/>
          </w:tcPr>
          <w:p w14:paraId="57CE2B3C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 xml:space="preserve">        </w:t>
            </w:r>
            <w:r w:rsidRPr="00906B9B">
              <w:rPr>
                <w:rFonts w:ascii="Tahoma" w:hAnsi="Tahoma" w:cs="Tahoma"/>
                <w:b/>
                <w:sz w:val="19"/>
                <w:szCs w:val="19"/>
              </w:rPr>
              <w:t>ЗАО "Альфа Телеком"</w:t>
            </w:r>
            <w:r>
              <w:rPr>
                <w:rFonts w:ascii="Tahoma" w:hAnsi="Tahoma" w:cs="Tahoma"/>
                <w:b/>
                <w:sz w:val="19"/>
                <w:szCs w:val="19"/>
              </w:rPr>
              <w:t xml:space="preserve"> </w:t>
            </w:r>
          </w:p>
          <w:p w14:paraId="1B5D8314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/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6D7A476B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Адрес: Кыргызская Республика,  </w:t>
            </w:r>
          </w:p>
          <w:p w14:paraId="0712B3B5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г. Бишкек, ул. Суюмбаева 123  </w:t>
            </w:r>
          </w:p>
          <w:p w14:paraId="7384E684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БИК: 109018</w:t>
            </w:r>
          </w:p>
          <w:p w14:paraId="4C8C45E5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ИНН: 00406200910056</w:t>
            </w:r>
          </w:p>
          <w:p w14:paraId="3C624A6B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Р/с: 1091820182530113</w:t>
            </w:r>
          </w:p>
          <w:p w14:paraId="21CDB7C0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</w:t>
            </w:r>
            <w:r w:rsidRPr="00906B9B">
              <w:rPr>
                <w:rFonts w:ascii="Tahoma" w:hAnsi="Tahoma" w:cs="Tahoma"/>
                <w:sz w:val="19"/>
                <w:szCs w:val="19"/>
                <w:lang w:val="en-US"/>
              </w:rPr>
              <w:t>SWIFT</w:t>
            </w:r>
            <w:r w:rsidRPr="00906B9B">
              <w:rPr>
                <w:rFonts w:ascii="Tahoma" w:hAnsi="Tahoma" w:cs="Tahoma"/>
                <w:sz w:val="19"/>
                <w:szCs w:val="19"/>
              </w:rPr>
              <w:t xml:space="preserve">: </w:t>
            </w:r>
            <w:r w:rsidRPr="00906B9B">
              <w:rPr>
                <w:rFonts w:ascii="Tahoma" w:hAnsi="Tahoma" w:cs="Tahoma"/>
                <w:sz w:val="19"/>
                <w:szCs w:val="19"/>
                <w:lang w:val="en-US"/>
              </w:rPr>
              <w:t>ENEJKG</w:t>
            </w:r>
            <w:r w:rsidRPr="00906B9B">
              <w:rPr>
                <w:rFonts w:ascii="Tahoma" w:hAnsi="Tahoma" w:cs="Tahoma"/>
                <w:sz w:val="19"/>
                <w:szCs w:val="19"/>
              </w:rPr>
              <w:t>22</w:t>
            </w:r>
          </w:p>
          <w:p w14:paraId="6C0F0229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Бишкекский центральный филиал </w:t>
            </w:r>
          </w:p>
          <w:p w14:paraId="16D2CEB1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ОАО "Оптима Банк"</w:t>
            </w:r>
          </w:p>
          <w:p w14:paraId="30501014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</w:p>
          <w:p w14:paraId="0A859673" w14:textId="77777777" w:rsidR="007F2655" w:rsidRPr="00906B9B" w:rsidRDefault="007F2655" w:rsidP="003D1088">
            <w:pPr>
              <w:pStyle w:val="af2"/>
              <w:contextualSpacing/>
              <w:rPr>
                <w:rFonts w:ascii="Tahoma" w:eastAsia="Arial Unicode MS" w:hAnsi="Tahoma" w:cs="Tahoma"/>
                <w:b/>
                <w:bCs/>
                <w:i/>
                <w:iCs/>
                <w:sz w:val="19"/>
                <w:szCs w:val="19"/>
              </w:rPr>
            </w:pPr>
            <w:r w:rsidRPr="00906B9B">
              <w:rPr>
                <w:rFonts w:ascii="Tahoma" w:eastAsia="Arial Unicode MS" w:hAnsi="Tahoma" w:cs="Tahoma"/>
                <w:b/>
                <w:sz w:val="19"/>
                <w:szCs w:val="19"/>
              </w:rPr>
              <w:t xml:space="preserve">        Для перечисления ГОИД:</w:t>
            </w:r>
          </w:p>
          <w:p w14:paraId="41E982AF" w14:textId="77777777" w:rsidR="007F2655" w:rsidRPr="00906B9B" w:rsidRDefault="007F2655" w:rsidP="003D1088">
            <w:pPr>
              <w:pStyle w:val="af2"/>
              <w:ind w:left="-105"/>
              <w:rPr>
                <w:rFonts w:ascii="Tahoma" w:eastAsia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ОАО “РСК Банк”, г. Бишкек,</w:t>
            </w:r>
          </w:p>
          <w:p w14:paraId="3647434D" w14:textId="77777777" w:rsidR="007F2655" w:rsidRPr="00906B9B" w:rsidRDefault="007F2655" w:rsidP="003D1088">
            <w:pPr>
              <w:pStyle w:val="af2"/>
              <w:ind w:left="-105"/>
              <w:rPr>
                <w:rFonts w:ascii="Tahoma" w:eastAsia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Получатель: ЗАО "Альфа Телеком",</w:t>
            </w:r>
          </w:p>
          <w:p w14:paraId="66ED9EA3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Счет № </w:t>
            </w:r>
            <w:r w:rsidRPr="005328F4">
              <w:rPr>
                <w:rFonts w:ascii="Tahoma" w:hAnsi="Tahoma" w:cs="Tahoma"/>
                <w:sz w:val="19"/>
                <w:szCs w:val="19"/>
              </w:rPr>
              <w:t>1299003150020051 (KGS)</w:t>
            </w:r>
          </w:p>
          <w:p w14:paraId="44EBBFDC" w14:textId="77777777" w:rsidR="007F2655" w:rsidRPr="00906B9B" w:rsidRDefault="007F2655" w:rsidP="003D1088">
            <w:pPr>
              <w:pStyle w:val="af2"/>
              <w:ind w:left="-105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БИК 1290</w:t>
            </w:r>
            <w:r w:rsidRPr="00657DD5">
              <w:rPr>
                <w:rFonts w:ascii="Tahoma" w:hAnsi="Tahoma" w:cs="Tahoma"/>
                <w:sz w:val="19"/>
                <w:szCs w:val="19"/>
              </w:rPr>
              <w:t>01</w:t>
            </w:r>
          </w:p>
          <w:p w14:paraId="232C434D" w14:textId="77777777" w:rsidR="007F2655" w:rsidRPr="00906B9B" w:rsidRDefault="007F2655" w:rsidP="003D1088">
            <w:pPr>
              <w:pStyle w:val="af2"/>
              <w:ind w:left="-105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Назначение платежа: ГОИД по конкурсу            </w:t>
            </w:r>
          </w:p>
          <w:p w14:paraId="741E956B" w14:textId="77777777" w:rsidR="007F2655" w:rsidRPr="00906B9B" w:rsidRDefault="007F2655" w:rsidP="003D1088">
            <w:pPr>
              <w:pStyle w:val="af2"/>
              <w:ind w:left="-105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</w:t>
            </w:r>
            <w:r>
              <w:rPr>
                <w:rFonts w:ascii="Tahoma" w:hAnsi="Tahoma" w:cs="Tahoma"/>
                <w:sz w:val="19"/>
                <w:szCs w:val="19"/>
              </w:rPr>
              <w:t xml:space="preserve">На покраску башен </w:t>
            </w:r>
            <w:r w:rsidRPr="00906B9B">
              <w:rPr>
                <w:rFonts w:ascii="Tahoma" w:hAnsi="Tahoma" w:cs="Tahoma"/>
                <w:sz w:val="19"/>
                <w:szCs w:val="19"/>
              </w:rPr>
              <w:t>ЗАО "Альфа Телеком"</w:t>
            </w:r>
          </w:p>
          <w:p w14:paraId="54572FC4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2FD062D2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  <w:r w:rsidRPr="00906B9B">
              <w:rPr>
                <w:rFonts w:ascii="Tahoma" w:hAnsi="Tahoma" w:cs="Tahoma"/>
                <w:b/>
                <w:sz w:val="19"/>
                <w:szCs w:val="19"/>
              </w:rPr>
              <w:t xml:space="preserve">         </w:t>
            </w:r>
            <w:r>
              <w:rPr>
                <w:rFonts w:ascii="Tahoma" w:hAnsi="Tahoma" w:cs="Tahoma"/>
                <w:b/>
                <w:sz w:val="19"/>
                <w:szCs w:val="19"/>
              </w:rPr>
              <w:t>Генеральный</w:t>
            </w:r>
            <w:r w:rsidRPr="00906B9B">
              <w:rPr>
                <w:rFonts w:ascii="Tahoma" w:hAnsi="Tahoma" w:cs="Tahoma"/>
                <w:b/>
                <w:sz w:val="19"/>
                <w:szCs w:val="19"/>
              </w:rPr>
              <w:t xml:space="preserve"> директор</w:t>
            </w:r>
          </w:p>
          <w:p w14:paraId="686BEC5A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left="746" w:hanging="851"/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0F571F47" w14:textId="77777777" w:rsidR="007F2655" w:rsidRPr="00906B9B" w:rsidRDefault="007F2655" w:rsidP="003D1088">
            <w:pPr>
              <w:pStyle w:val="af2"/>
              <w:ind w:left="-105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b/>
                <w:sz w:val="19"/>
                <w:szCs w:val="19"/>
              </w:rPr>
              <w:t xml:space="preserve">         </w:t>
            </w:r>
            <w:r>
              <w:rPr>
                <w:rFonts w:ascii="Tahoma" w:hAnsi="Tahoma" w:cs="Tahoma"/>
                <w:b/>
                <w:sz w:val="19"/>
                <w:szCs w:val="19"/>
              </w:rPr>
              <w:t>/</w:t>
            </w:r>
            <w:r w:rsidRPr="00906B9B">
              <w:rPr>
                <w:rFonts w:ascii="Tahoma" w:hAnsi="Tahoma" w:cs="Tahoma"/>
                <w:b/>
                <w:sz w:val="19"/>
                <w:szCs w:val="19"/>
              </w:rPr>
              <w:t>Б</w:t>
            </w:r>
            <w:r>
              <w:rPr>
                <w:rFonts w:ascii="Tahoma" w:hAnsi="Tahoma" w:cs="Tahoma"/>
                <w:b/>
                <w:sz w:val="19"/>
                <w:szCs w:val="19"/>
              </w:rPr>
              <w:t>азаркулов А</w:t>
            </w:r>
            <w:r w:rsidRPr="00906B9B"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>
              <w:rPr>
                <w:rFonts w:ascii="Tahoma" w:hAnsi="Tahoma" w:cs="Tahoma"/>
                <w:b/>
                <w:sz w:val="19"/>
                <w:szCs w:val="19"/>
              </w:rPr>
              <w:t>Т</w:t>
            </w:r>
            <w:r w:rsidRPr="00906B9B">
              <w:rPr>
                <w:rFonts w:ascii="Tahoma" w:hAnsi="Tahoma" w:cs="Tahoma"/>
                <w:b/>
                <w:sz w:val="19"/>
                <w:szCs w:val="19"/>
              </w:rPr>
              <w:t>./______________</w:t>
            </w:r>
            <w:r w:rsidRPr="00906B9B">
              <w:rPr>
                <w:rFonts w:ascii="Tahoma" w:hAnsi="Tahoma" w:cs="Tahoma"/>
                <w:sz w:val="19"/>
                <w:szCs w:val="19"/>
              </w:rPr>
              <w:t>___</w:t>
            </w:r>
          </w:p>
          <w:p w14:paraId="1C578D75" w14:textId="77777777" w:rsidR="007F2655" w:rsidRPr="00906B9B" w:rsidRDefault="007F2655" w:rsidP="003D1088">
            <w:pPr>
              <w:pStyle w:val="ab"/>
              <w:jc w:val="left"/>
              <w:rPr>
                <w:rFonts w:ascii="Tahoma" w:hAnsi="Tahoma" w:cs="Tahoma"/>
                <w:b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                                  М.П.</w:t>
            </w:r>
          </w:p>
        </w:tc>
        <w:tc>
          <w:tcPr>
            <w:tcW w:w="5103" w:type="dxa"/>
          </w:tcPr>
          <w:p w14:paraId="65DA90DA" w14:textId="04772C47" w:rsidR="007F2655" w:rsidRPr="00A169F9" w:rsidRDefault="007F2655" w:rsidP="003D1088">
            <w:pPr>
              <w:pStyle w:val="af2"/>
              <w:tabs>
                <w:tab w:val="left" w:pos="-105"/>
              </w:tabs>
              <w:ind w:left="-108" w:firstLine="3"/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 xml:space="preserve">             </w:t>
            </w:r>
          </w:p>
          <w:p w14:paraId="0CF3E2C0" w14:textId="77777777" w:rsidR="007F2655" w:rsidRDefault="007F2655" w:rsidP="003D1088">
            <w:pPr>
              <w:pStyle w:val="af2"/>
              <w:tabs>
                <w:tab w:val="left" w:pos="-105"/>
              </w:tabs>
              <w:ind w:left="-108" w:firstLine="3"/>
              <w:contextualSpacing/>
              <w:rPr>
                <w:rFonts w:ascii="Tahoma" w:hAnsi="Tahoma" w:cs="Tahoma"/>
                <w:sz w:val="19"/>
                <w:szCs w:val="19"/>
              </w:rPr>
            </w:pPr>
          </w:p>
          <w:p w14:paraId="034E9447" w14:textId="7F6B843B" w:rsidR="007F2655" w:rsidRPr="00906B9B" w:rsidRDefault="007F2655" w:rsidP="003D1088">
            <w:pPr>
              <w:pStyle w:val="af2"/>
              <w:tabs>
                <w:tab w:val="left" w:pos="-105"/>
              </w:tabs>
              <w:ind w:left="-108" w:firstLine="3"/>
              <w:contextualSpacing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 xml:space="preserve">             </w:t>
            </w:r>
            <w:r w:rsidRPr="00906B9B">
              <w:rPr>
                <w:rFonts w:ascii="Tahoma" w:hAnsi="Tahoma" w:cs="Tahoma"/>
                <w:sz w:val="19"/>
                <w:szCs w:val="19"/>
              </w:rPr>
              <w:t xml:space="preserve">  </w:t>
            </w:r>
          </w:p>
          <w:p w14:paraId="789B27EE" w14:textId="4AC95507" w:rsidR="007F2655" w:rsidRPr="00906B9B" w:rsidRDefault="007F2655" w:rsidP="003D1088">
            <w:pPr>
              <w:pStyle w:val="af2"/>
              <w:tabs>
                <w:tab w:val="left" w:pos="-105"/>
              </w:tabs>
              <w:ind w:left="-108" w:firstLine="3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  </w:t>
            </w:r>
          </w:p>
          <w:p w14:paraId="7357C1E2" w14:textId="0FB1F360" w:rsidR="007F2655" w:rsidRPr="00906B9B" w:rsidRDefault="008C3A6E" w:rsidP="003D1088">
            <w:pPr>
              <w:pStyle w:val="af2"/>
              <w:tabs>
                <w:tab w:val="left" w:pos="-105"/>
              </w:tabs>
              <w:ind w:left="-108" w:firstLine="3"/>
              <w:contextualSpacing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 xml:space="preserve">           </w:t>
            </w:r>
          </w:p>
          <w:p w14:paraId="08B5E594" w14:textId="3C1B0676" w:rsidR="007F2655" w:rsidRPr="00906B9B" w:rsidRDefault="008C3A6E" w:rsidP="003D1088">
            <w:pPr>
              <w:pStyle w:val="af2"/>
              <w:tabs>
                <w:tab w:val="left" w:pos="-105"/>
              </w:tabs>
              <w:ind w:left="-108" w:firstLine="3"/>
              <w:contextualSpacing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 xml:space="preserve">           </w:t>
            </w:r>
          </w:p>
          <w:p w14:paraId="45351696" w14:textId="024160DF" w:rsidR="007F2655" w:rsidRPr="00906B9B" w:rsidRDefault="007F2655" w:rsidP="003D1088">
            <w:pPr>
              <w:pStyle w:val="af2"/>
              <w:tabs>
                <w:tab w:val="left" w:pos="-105"/>
              </w:tabs>
              <w:ind w:left="-108" w:firstLine="3"/>
              <w:contextualSpacing/>
              <w:rPr>
                <w:rFonts w:ascii="Tahoma" w:hAnsi="Tahoma" w:cs="Tahoma"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</w:t>
            </w:r>
            <w:r w:rsidR="008C3A6E">
              <w:rPr>
                <w:rFonts w:ascii="Tahoma" w:hAnsi="Tahoma" w:cs="Tahoma"/>
                <w:sz w:val="19"/>
                <w:szCs w:val="19"/>
              </w:rPr>
              <w:t xml:space="preserve">           </w:t>
            </w:r>
          </w:p>
          <w:p w14:paraId="20B05EB2" w14:textId="48F75322" w:rsidR="007F2655" w:rsidRPr="00906B9B" w:rsidRDefault="007F2655" w:rsidP="003D1088">
            <w:pPr>
              <w:pStyle w:val="af2"/>
              <w:tabs>
                <w:tab w:val="left" w:pos="851"/>
              </w:tabs>
              <w:ind w:hanging="120"/>
              <w:contextualSpacing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 xml:space="preserve"> </w:t>
            </w:r>
            <w:r w:rsidR="008C3A6E">
              <w:rPr>
                <w:rFonts w:ascii="Tahoma" w:hAnsi="Tahoma" w:cs="Tahoma"/>
                <w:sz w:val="19"/>
                <w:szCs w:val="19"/>
              </w:rPr>
              <w:t xml:space="preserve">            </w:t>
            </w:r>
            <w:r>
              <w:rPr>
                <w:rFonts w:ascii="Tahoma" w:hAnsi="Tahoma" w:cs="Tahoma"/>
                <w:sz w:val="19"/>
                <w:szCs w:val="19"/>
              </w:rPr>
              <w:t xml:space="preserve"> </w:t>
            </w:r>
          </w:p>
          <w:p w14:paraId="292DA337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ind w:hanging="851"/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56DB3292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322FF0B8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743288F9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51BDB942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7678FC1B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1A6C7D90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4F19CA90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2B7CDA91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6FD9C7DC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10D5454D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60D0508B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  <w:r w:rsidRPr="00906B9B">
              <w:rPr>
                <w:rFonts w:ascii="Tahoma" w:hAnsi="Tahoma" w:cs="Tahoma"/>
                <w:b/>
                <w:sz w:val="19"/>
                <w:szCs w:val="19"/>
              </w:rPr>
              <w:t xml:space="preserve">           </w:t>
            </w:r>
            <w:r>
              <w:rPr>
                <w:rFonts w:ascii="Tahoma" w:hAnsi="Tahoma" w:cs="Tahoma"/>
                <w:b/>
                <w:sz w:val="19"/>
                <w:szCs w:val="19"/>
              </w:rPr>
              <w:t>Индивидуальный предприниматель</w:t>
            </w:r>
          </w:p>
          <w:p w14:paraId="32AEDFD4" w14:textId="77777777" w:rsidR="007F2655" w:rsidRPr="00906B9B" w:rsidRDefault="007F2655" w:rsidP="003D1088">
            <w:pPr>
              <w:pStyle w:val="af2"/>
              <w:tabs>
                <w:tab w:val="left" w:pos="851"/>
              </w:tabs>
              <w:contextualSpacing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79CDA11A" w14:textId="43717E91" w:rsidR="007F2655" w:rsidRPr="00906B9B" w:rsidRDefault="008C3A6E" w:rsidP="003D1088">
            <w:pPr>
              <w:pStyle w:val="af2"/>
              <w:tabs>
                <w:tab w:val="left" w:pos="851"/>
              </w:tabs>
              <w:ind w:firstLine="33"/>
              <w:contextualSpacing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 xml:space="preserve">           </w:t>
            </w:r>
            <w:r w:rsidR="007F2655" w:rsidRPr="00906B9B">
              <w:rPr>
                <w:rFonts w:ascii="Tahoma" w:hAnsi="Tahoma" w:cs="Tahoma"/>
                <w:b/>
                <w:sz w:val="19"/>
                <w:szCs w:val="19"/>
              </w:rPr>
              <w:t>/_____________</w:t>
            </w:r>
            <w:r w:rsidR="007F2655" w:rsidRPr="00906B9B">
              <w:rPr>
                <w:rFonts w:ascii="Tahoma" w:hAnsi="Tahoma" w:cs="Tahoma"/>
                <w:sz w:val="19"/>
                <w:szCs w:val="19"/>
              </w:rPr>
              <w:t xml:space="preserve">__  </w:t>
            </w:r>
          </w:p>
          <w:p w14:paraId="60AA6186" w14:textId="77777777" w:rsidR="007F2655" w:rsidRPr="00906B9B" w:rsidRDefault="007F2655" w:rsidP="003D1088">
            <w:pPr>
              <w:pStyle w:val="ab"/>
              <w:jc w:val="left"/>
              <w:rPr>
                <w:rFonts w:ascii="Tahoma" w:hAnsi="Tahoma" w:cs="Tahoma"/>
                <w:b/>
                <w:noProof/>
                <w:sz w:val="19"/>
                <w:szCs w:val="19"/>
              </w:rPr>
            </w:pPr>
            <w:r w:rsidRPr="00906B9B">
              <w:rPr>
                <w:rFonts w:ascii="Tahoma" w:hAnsi="Tahoma" w:cs="Tahoma"/>
                <w:sz w:val="19"/>
                <w:szCs w:val="19"/>
              </w:rPr>
              <w:t xml:space="preserve">                                    М.П.</w:t>
            </w:r>
          </w:p>
        </w:tc>
        <w:tc>
          <w:tcPr>
            <w:tcW w:w="5103" w:type="dxa"/>
          </w:tcPr>
          <w:p w14:paraId="036C2DEC" w14:textId="77777777" w:rsidR="007F2655" w:rsidRPr="00375E8B" w:rsidRDefault="007F2655" w:rsidP="003D1088">
            <w:pPr>
              <w:pStyle w:val="ab"/>
              <w:jc w:val="left"/>
              <w:rPr>
                <w:rFonts w:ascii="Tahoma" w:hAnsi="Tahoma" w:cs="Tahoma"/>
                <w:bCs/>
                <w:sz w:val="19"/>
                <w:szCs w:val="19"/>
              </w:rPr>
            </w:pPr>
          </w:p>
        </w:tc>
        <w:tc>
          <w:tcPr>
            <w:tcW w:w="4857" w:type="dxa"/>
          </w:tcPr>
          <w:p w14:paraId="682A5AD9" w14:textId="77777777" w:rsidR="007F2655" w:rsidRPr="00375E8B" w:rsidRDefault="007F2655" w:rsidP="003D1088">
            <w:pPr>
              <w:rPr>
                <w:rFonts w:ascii="Tahoma" w:hAnsi="Tahoma" w:cs="Tahoma"/>
                <w:bCs/>
                <w:sz w:val="19"/>
                <w:szCs w:val="19"/>
              </w:rPr>
            </w:pPr>
          </w:p>
        </w:tc>
      </w:tr>
    </w:tbl>
    <w:p w14:paraId="6D7303AF" w14:textId="77777777" w:rsidR="007F2655" w:rsidRDefault="007F2655" w:rsidP="007F2655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A341E63" w14:textId="08DE59AA" w:rsidR="007F2655" w:rsidRDefault="007F2655" w:rsidP="007F2655">
      <w:pPr>
        <w:tabs>
          <w:tab w:val="center" w:pos="5174"/>
        </w:tabs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14:paraId="55229663" w14:textId="77777777" w:rsidR="00833747" w:rsidRPr="00A265A3" w:rsidRDefault="00833747" w:rsidP="007F2655">
      <w:pPr>
        <w:tabs>
          <w:tab w:val="center" w:pos="5174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7F2655">
        <w:rPr>
          <w:rFonts w:ascii="Tahoma" w:hAnsi="Tahoma" w:cs="Tahoma"/>
          <w:sz w:val="18"/>
          <w:szCs w:val="18"/>
        </w:rPr>
        <w:br w:type="page"/>
      </w:r>
      <w:r w:rsidR="007F2655">
        <w:rPr>
          <w:rFonts w:ascii="Tahoma" w:hAnsi="Tahoma" w:cs="Tahoma"/>
          <w:b/>
          <w:sz w:val="18"/>
          <w:szCs w:val="18"/>
        </w:rPr>
        <w:tab/>
      </w:r>
    </w:p>
    <w:p w14:paraId="35B2AFF9" w14:textId="77777777" w:rsidR="003B6033" w:rsidRDefault="005D492D" w:rsidP="003B6033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>Приложение №1</w:t>
      </w:r>
    </w:p>
    <w:p w14:paraId="464059B9" w14:textId="00A78555" w:rsidR="003B6033" w:rsidRPr="00170E6A" w:rsidRDefault="003B6033" w:rsidP="003B6033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</w:t>
      </w:r>
      <w:r w:rsidRPr="003B6033">
        <w:rPr>
          <w:rFonts w:ascii="Tahoma" w:hAnsi="Tahoma" w:cs="Tahoma"/>
          <w:b/>
          <w:sz w:val="18"/>
          <w:szCs w:val="18"/>
        </w:rPr>
        <w:t xml:space="preserve"> </w:t>
      </w:r>
      <w:r w:rsidRPr="00170E6A">
        <w:rPr>
          <w:rFonts w:ascii="Tahoma" w:hAnsi="Tahoma" w:cs="Tahoma"/>
          <w:b/>
          <w:sz w:val="18"/>
          <w:szCs w:val="18"/>
        </w:rPr>
        <w:t xml:space="preserve">поставки </w:t>
      </w:r>
    </w:p>
    <w:p w14:paraId="2DBED89D" w14:textId="77777777" w:rsidR="003B6033" w:rsidRPr="00170E6A" w:rsidRDefault="003B6033" w:rsidP="003B6033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«___»___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 w:rsidRPr="00170E6A">
        <w:rPr>
          <w:rFonts w:ascii="Tahoma" w:hAnsi="Tahoma" w:cs="Tahoma"/>
          <w:b/>
          <w:sz w:val="18"/>
          <w:szCs w:val="18"/>
        </w:rPr>
        <w:t>202</w:t>
      </w:r>
      <w:r>
        <w:rPr>
          <w:rFonts w:ascii="Tahoma" w:hAnsi="Tahoma" w:cs="Tahoma"/>
          <w:b/>
          <w:sz w:val="18"/>
          <w:szCs w:val="18"/>
        </w:rPr>
        <w:t>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0D88C0AD" w14:textId="77777777" w:rsidR="003B6033" w:rsidRPr="00170E6A" w:rsidRDefault="003B6033" w:rsidP="003B6033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525464D1" w14:textId="77777777" w:rsidR="003B6033" w:rsidRPr="00170E6A" w:rsidRDefault="003B6033" w:rsidP="003B6033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С</w:t>
      </w:r>
      <w:r w:rsidRPr="00170E6A">
        <w:rPr>
          <w:rFonts w:ascii="Tahoma" w:hAnsi="Tahoma" w:cs="Tahoma"/>
          <w:b/>
          <w:sz w:val="18"/>
          <w:szCs w:val="18"/>
        </w:rPr>
        <w:t>пецификация</w:t>
      </w:r>
    </w:p>
    <w:p w14:paraId="0AAC9A11" w14:textId="77777777" w:rsidR="003B6033" w:rsidRPr="00170E6A" w:rsidRDefault="003B6033" w:rsidP="003B6033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3"/>
        <w:gridCol w:w="3558"/>
        <w:gridCol w:w="956"/>
        <w:gridCol w:w="1629"/>
        <w:gridCol w:w="948"/>
        <w:gridCol w:w="1367"/>
        <w:gridCol w:w="1417"/>
      </w:tblGrid>
      <w:tr w:rsidR="003B6033" w:rsidRPr="00170E6A" w14:paraId="3764B528" w14:textId="77777777" w:rsidTr="00E6084B">
        <w:tc>
          <w:tcPr>
            <w:tcW w:w="465" w:type="dxa"/>
            <w:vAlign w:val="center"/>
          </w:tcPr>
          <w:p w14:paraId="1A9F467C" w14:textId="77777777" w:rsidR="003B6033" w:rsidRPr="00170E6A" w:rsidRDefault="003B6033" w:rsidP="00E6084B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3618" w:type="dxa"/>
            <w:vAlign w:val="center"/>
          </w:tcPr>
          <w:p w14:paraId="6B5FC163" w14:textId="77777777" w:rsidR="003B6033" w:rsidRPr="00170E6A" w:rsidRDefault="003B6033" w:rsidP="00E6084B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Подробное описание товаров</w:t>
            </w:r>
          </w:p>
        </w:tc>
        <w:tc>
          <w:tcPr>
            <w:tcW w:w="956" w:type="dxa"/>
            <w:vAlign w:val="center"/>
          </w:tcPr>
          <w:p w14:paraId="538AD199" w14:textId="77777777" w:rsidR="003B6033" w:rsidRPr="00170E6A" w:rsidRDefault="003B6033" w:rsidP="00E6084B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Цена за единицу с учетом всех налогов КР  (в сомах)</w:t>
            </w:r>
          </w:p>
        </w:tc>
        <w:tc>
          <w:tcPr>
            <w:tcW w:w="1653" w:type="dxa"/>
            <w:vAlign w:val="center"/>
          </w:tcPr>
          <w:p w14:paraId="0F97C44F" w14:textId="77777777" w:rsidR="003B6033" w:rsidRPr="00170E6A" w:rsidRDefault="003B6033" w:rsidP="00E6084B">
            <w:pPr>
              <w:spacing w:after="0" w:line="240" w:lineRule="auto"/>
              <w:ind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Сума НДС, сом КР</w:t>
            </w:r>
          </w:p>
        </w:tc>
        <w:tc>
          <w:tcPr>
            <w:tcW w:w="956" w:type="dxa"/>
            <w:vAlign w:val="center"/>
          </w:tcPr>
          <w:p w14:paraId="4C52C97D" w14:textId="77777777" w:rsidR="003B6033" w:rsidRPr="00170E6A" w:rsidRDefault="003B6033" w:rsidP="00E6084B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Кол-во, штук</w:t>
            </w:r>
          </w:p>
        </w:tc>
        <w:tc>
          <w:tcPr>
            <w:tcW w:w="1381" w:type="dxa"/>
          </w:tcPr>
          <w:p w14:paraId="1F08A27E" w14:textId="77777777" w:rsidR="003B6033" w:rsidRPr="00170E6A" w:rsidRDefault="003B6033" w:rsidP="00E6084B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Общая цена с учетом НДС и НсП сом</w:t>
            </w:r>
          </w:p>
        </w:tc>
        <w:tc>
          <w:tcPr>
            <w:tcW w:w="1427" w:type="dxa"/>
          </w:tcPr>
          <w:p w14:paraId="294E8CB3" w14:textId="77777777" w:rsidR="003B6033" w:rsidRPr="00170E6A" w:rsidRDefault="003B6033" w:rsidP="00E6084B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Срок поставки</w:t>
            </w:r>
          </w:p>
          <w:p w14:paraId="45786919" w14:textId="77777777" w:rsidR="003B6033" w:rsidRPr="00170E6A" w:rsidRDefault="003B6033" w:rsidP="00E6084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B6033" w:rsidRPr="00170E6A" w14:paraId="3D3C4F80" w14:textId="77777777" w:rsidTr="00E6084B">
        <w:tc>
          <w:tcPr>
            <w:tcW w:w="465" w:type="dxa"/>
            <w:vAlign w:val="center"/>
          </w:tcPr>
          <w:p w14:paraId="2D86878A" w14:textId="77777777" w:rsidR="003B6033" w:rsidRPr="00170E6A" w:rsidRDefault="003B6033" w:rsidP="00E6084B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1D0A81F7" w14:textId="77777777" w:rsidR="003B6033" w:rsidRPr="00170E6A" w:rsidRDefault="003B6033" w:rsidP="00E60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3728A97D" w14:textId="77777777" w:rsidR="003B6033" w:rsidRPr="00170E6A" w:rsidRDefault="003B6033" w:rsidP="00E6084B">
            <w:pPr>
              <w:spacing w:after="0" w:line="240" w:lineRule="auto"/>
              <w:ind w:right="-5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53" w:type="dxa"/>
          </w:tcPr>
          <w:p w14:paraId="2DFAE233" w14:textId="77777777" w:rsidR="003B6033" w:rsidRPr="00170E6A" w:rsidRDefault="003B6033" w:rsidP="00E6084B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956" w:type="dxa"/>
            <w:vAlign w:val="center"/>
          </w:tcPr>
          <w:p w14:paraId="0CC48470" w14:textId="77777777" w:rsidR="003B6033" w:rsidRPr="00170E6A" w:rsidRDefault="003B6033" w:rsidP="00E6084B">
            <w:pPr>
              <w:spacing w:after="0" w:line="240" w:lineRule="auto"/>
              <w:ind w:right="-57"/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381" w:type="dxa"/>
          </w:tcPr>
          <w:p w14:paraId="6A198238" w14:textId="77777777" w:rsidR="003B6033" w:rsidRPr="00170E6A" w:rsidRDefault="003B6033" w:rsidP="00E6084B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6FA58DC2" w14:textId="77777777" w:rsidR="003B6033" w:rsidRPr="00170E6A" w:rsidRDefault="003B6033" w:rsidP="00E6084B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3B6033" w:rsidRPr="00170E6A" w14:paraId="22F60E22" w14:textId="77777777" w:rsidTr="00E6084B">
        <w:tc>
          <w:tcPr>
            <w:tcW w:w="465" w:type="dxa"/>
          </w:tcPr>
          <w:p w14:paraId="4DC2BD70" w14:textId="77777777" w:rsidR="003B6033" w:rsidRPr="00170E6A" w:rsidRDefault="003B6033" w:rsidP="00E6084B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42EA46A8" w14:textId="77777777" w:rsidR="003B6033" w:rsidRPr="00170E6A" w:rsidRDefault="003B6033" w:rsidP="00E60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30A5741F" w14:textId="77777777" w:rsidR="003B6033" w:rsidRPr="00170E6A" w:rsidRDefault="003B6033" w:rsidP="00E60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53" w:type="dxa"/>
            <w:vAlign w:val="center"/>
          </w:tcPr>
          <w:p w14:paraId="5664A1FA" w14:textId="77777777" w:rsidR="003B6033" w:rsidRPr="00170E6A" w:rsidRDefault="003B6033" w:rsidP="00E6084B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6DA6D00E" w14:textId="77777777" w:rsidR="003B6033" w:rsidRPr="00170E6A" w:rsidRDefault="003B6033" w:rsidP="00E6084B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1" w:type="dxa"/>
          </w:tcPr>
          <w:p w14:paraId="338899EE" w14:textId="77777777" w:rsidR="003B6033" w:rsidRPr="00170E6A" w:rsidRDefault="003B6033" w:rsidP="00E6084B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1A860838" w14:textId="77777777" w:rsidR="003B6033" w:rsidRPr="00170E6A" w:rsidRDefault="003B6033" w:rsidP="00E6084B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488F442" w14:textId="77777777" w:rsidR="003B6033" w:rsidRPr="00170E6A" w:rsidRDefault="003B6033" w:rsidP="003B6033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250F73E0" w14:textId="77777777" w:rsidR="003B6033" w:rsidRPr="00170E6A" w:rsidRDefault="003B6033" w:rsidP="003B6033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Общая стоимость Договора:______.</w:t>
      </w:r>
    </w:p>
    <w:p w14:paraId="5CDD216E" w14:textId="77777777" w:rsidR="003B6033" w:rsidRPr="00170E6A" w:rsidRDefault="003B6033" w:rsidP="003B6033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2A58569F" w14:textId="77777777" w:rsidR="003B6033" w:rsidRPr="00170E6A" w:rsidRDefault="003B6033" w:rsidP="003B6033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pPr w:leftFromText="180" w:rightFromText="180" w:vertAnchor="text" w:horzAnchor="margin" w:tblpXSpec="right" w:tblpY="123"/>
        <w:tblW w:w="10041" w:type="dxa"/>
        <w:tblLook w:val="01E0" w:firstRow="1" w:lastRow="1" w:firstColumn="1" w:lastColumn="1" w:noHBand="0" w:noVBand="0"/>
      </w:tblPr>
      <w:tblGrid>
        <w:gridCol w:w="4665"/>
        <w:gridCol w:w="5376"/>
      </w:tblGrid>
      <w:tr w:rsidR="003B6033" w:rsidRPr="00170E6A" w14:paraId="35B7057E" w14:textId="77777777" w:rsidTr="00E6084B">
        <w:trPr>
          <w:trHeight w:val="69"/>
        </w:trPr>
        <w:tc>
          <w:tcPr>
            <w:tcW w:w="4665" w:type="dxa"/>
          </w:tcPr>
          <w:p w14:paraId="19FFED8D" w14:textId="77777777" w:rsidR="003B6033" w:rsidRPr="00170E6A" w:rsidRDefault="003B6033" w:rsidP="00E6084B">
            <w:pPr>
              <w:shd w:val="clear" w:color="auto" w:fill="FFFFFF" w:themeFill="background1"/>
              <w:spacing w:after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0A490142" w14:textId="77777777" w:rsidR="003B6033" w:rsidRPr="00170E6A" w:rsidRDefault="003B6033" w:rsidP="00E6084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DC1FBF2" w14:textId="77777777" w:rsidR="003B6033" w:rsidRPr="00170E6A" w:rsidRDefault="003B6033" w:rsidP="00E6084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05EB4AE2" w14:textId="77777777" w:rsidR="003B6033" w:rsidRPr="00170E6A" w:rsidRDefault="003B6033" w:rsidP="00E6084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EA47D05" w14:textId="77777777" w:rsidR="003B6033" w:rsidRPr="00170E6A" w:rsidRDefault="003B6033" w:rsidP="00E6084B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Базаркулов А.Т</w:t>
            </w:r>
          </w:p>
        </w:tc>
        <w:tc>
          <w:tcPr>
            <w:tcW w:w="5376" w:type="dxa"/>
          </w:tcPr>
          <w:p w14:paraId="775CF624" w14:textId="77777777" w:rsidR="003B6033" w:rsidRPr="00170E6A" w:rsidRDefault="003B6033" w:rsidP="00E6084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445BAE4D" w14:textId="77777777" w:rsidR="003B6033" w:rsidRPr="00170E6A" w:rsidRDefault="003B6033" w:rsidP="00E6084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C3A971E" w14:textId="77777777" w:rsidR="003B6033" w:rsidRPr="00170E6A" w:rsidRDefault="003B6033" w:rsidP="00E6084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EC416E4" w14:textId="77777777" w:rsidR="003B6033" w:rsidRPr="00170E6A" w:rsidRDefault="003B6033" w:rsidP="00E6084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3AEFD20" w14:textId="77777777" w:rsidR="003B6033" w:rsidRPr="00170E6A" w:rsidRDefault="003B6033" w:rsidP="00E6084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6B31755C" w14:textId="77777777" w:rsidR="003B6033" w:rsidRPr="00170E6A" w:rsidRDefault="003B6033" w:rsidP="00E6084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370483A" w14:textId="77777777" w:rsidR="003B6033" w:rsidRPr="00170E6A" w:rsidRDefault="003B6033" w:rsidP="00E6084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58FB202" w14:textId="77777777" w:rsidR="003B6033" w:rsidRPr="00170E6A" w:rsidRDefault="003B6033" w:rsidP="00E6084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4ACE7DE" w14:textId="77777777" w:rsidR="003B6033" w:rsidRPr="00170E6A" w:rsidRDefault="003B6033" w:rsidP="00E6084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8481422" w14:textId="77777777" w:rsidR="003B6033" w:rsidRPr="00170E6A" w:rsidRDefault="003B6033" w:rsidP="00E6084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038FFB8" w14:textId="77777777" w:rsidR="003B6033" w:rsidRPr="00170E6A" w:rsidRDefault="003B6033" w:rsidP="00E6084B">
            <w:pPr>
              <w:shd w:val="clear" w:color="auto" w:fill="FFFFFF" w:themeFill="background1"/>
              <w:spacing w:after="0"/>
              <w:ind w:left="80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112E36F0" w14:textId="42FC3696" w:rsidR="005D492D" w:rsidRPr="0088701D" w:rsidRDefault="005D492D" w:rsidP="003B6033">
      <w:pPr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34FE5CAC" w14:textId="77777777" w:rsidR="005D492D" w:rsidRPr="0088701D" w:rsidRDefault="005D492D" w:rsidP="005D492D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br w:type="page"/>
      </w:r>
    </w:p>
    <w:p w14:paraId="1D35F0E7" w14:textId="77777777" w:rsidR="005D492D" w:rsidRPr="0088701D" w:rsidRDefault="005D492D" w:rsidP="005D492D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>Приложение №2</w:t>
      </w:r>
    </w:p>
    <w:p w14:paraId="3C283240" w14:textId="1F3B7302" w:rsidR="00A71266" w:rsidRPr="00170E6A" w:rsidRDefault="00A71266" w:rsidP="00A71266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 поставки</w:t>
      </w:r>
    </w:p>
    <w:p w14:paraId="6D1C9697" w14:textId="186EC9AF" w:rsidR="00A71266" w:rsidRPr="00170E6A" w:rsidRDefault="00A71266" w:rsidP="00A71266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«___»___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 w:rsidR="009328BF">
        <w:rPr>
          <w:rFonts w:ascii="Tahoma" w:hAnsi="Tahoma" w:cs="Tahoma"/>
          <w:b/>
          <w:sz w:val="18"/>
          <w:szCs w:val="18"/>
        </w:rPr>
        <w:t>2022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7CCA1AC9" w14:textId="77777777" w:rsidR="00A71266" w:rsidRPr="00170E6A" w:rsidRDefault="00A71266" w:rsidP="00A71266">
      <w:pPr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ФОРМА</w:t>
      </w:r>
    </w:p>
    <w:p w14:paraId="70727BA4" w14:textId="77777777" w:rsidR="00A71266" w:rsidRPr="00170E6A" w:rsidRDefault="00A71266" w:rsidP="00A71266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Акт приема – передачи</w:t>
      </w:r>
    </w:p>
    <w:p w14:paraId="72FE2EB2" w14:textId="2702419A" w:rsidR="00A71266" w:rsidRPr="00170E6A" w:rsidRDefault="00A71266" w:rsidP="00A71266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к Договору поставки №___от «___» _______ </w:t>
      </w:r>
      <w:r w:rsidR="00A445DE">
        <w:rPr>
          <w:rFonts w:ascii="Tahoma" w:hAnsi="Tahoma" w:cs="Tahoma"/>
          <w:b/>
          <w:sz w:val="18"/>
          <w:szCs w:val="18"/>
        </w:rPr>
        <w:t>2022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1C526711" w14:textId="405C0365" w:rsidR="00A71266" w:rsidRPr="00170E6A" w:rsidRDefault="00A71266" w:rsidP="00A71266">
      <w:pPr>
        <w:shd w:val="clear" w:color="auto" w:fill="FFFFFF" w:themeFill="background1"/>
        <w:ind w:firstLine="426"/>
        <w:jc w:val="both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b/>
          <w:noProof/>
          <w:sz w:val="18"/>
          <w:szCs w:val="18"/>
        </w:rPr>
        <w:t>ЗАО «Альфа Телеком»</w:t>
      </w:r>
      <w:r w:rsidRPr="00170E6A">
        <w:rPr>
          <w:rFonts w:ascii="Tahoma" w:hAnsi="Tahoma" w:cs="Tahoma"/>
          <w:noProof/>
          <w:sz w:val="18"/>
          <w:szCs w:val="18"/>
        </w:rPr>
        <w:t xml:space="preserve">,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Покупатель</w:t>
      </w:r>
      <w:r w:rsidRPr="00170E6A">
        <w:rPr>
          <w:rFonts w:ascii="Tahoma" w:hAnsi="Tahoma" w:cs="Tahoma"/>
          <w:noProof/>
          <w:sz w:val="18"/>
          <w:szCs w:val="18"/>
        </w:rPr>
        <w:t xml:space="preserve">, </w:t>
      </w:r>
      <w:r w:rsidRPr="00170E6A">
        <w:rPr>
          <w:rFonts w:ascii="Tahoma" w:hAnsi="Tahoma" w:cs="Tahoma"/>
          <w:sz w:val="18"/>
          <w:szCs w:val="18"/>
        </w:rPr>
        <w:t>в лице Генерального директора Базаркулова А.Т., действующего на основании Устава,</w:t>
      </w:r>
      <w:r w:rsidRPr="00170E6A">
        <w:rPr>
          <w:rFonts w:ascii="Tahoma" w:hAnsi="Tahoma" w:cs="Tahoma"/>
          <w:noProof/>
          <w:sz w:val="18"/>
          <w:szCs w:val="18"/>
        </w:rPr>
        <w:t xml:space="preserve"> с одной стороны и </w:t>
      </w:r>
      <w:r w:rsidRPr="00170E6A">
        <w:rPr>
          <w:rFonts w:ascii="Tahoma" w:hAnsi="Tahoma" w:cs="Tahoma"/>
          <w:sz w:val="18"/>
          <w:szCs w:val="18"/>
        </w:rPr>
        <w:t>__________,</w:t>
      </w:r>
      <w:r w:rsidRPr="00170E6A">
        <w:rPr>
          <w:rFonts w:ascii="Tahoma" w:hAnsi="Tahoma" w:cs="Tahoma"/>
          <w:noProof/>
          <w:sz w:val="18"/>
          <w:szCs w:val="18"/>
        </w:rPr>
        <w:t xml:space="preserve">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Поставщик</w:t>
      </w:r>
      <w:r w:rsidRPr="00170E6A">
        <w:rPr>
          <w:rFonts w:ascii="Tahoma" w:hAnsi="Tahoma" w:cs="Tahoma"/>
          <w:noProof/>
          <w:sz w:val="18"/>
          <w:szCs w:val="18"/>
        </w:rPr>
        <w:t>, далее совместно именуемые «Стороны», составили настоящий Акт приема-передачи Товара о том, что «Поставщиком» осуществлена поставка на условиях Договора, в соответствии с подписанным обеими сторонами Приложением 1 к Договору поста</w:t>
      </w:r>
      <w:r w:rsidR="008602E5">
        <w:rPr>
          <w:rFonts w:ascii="Tahoma" w:hAnsi="Tahoma" w:cs="Tahoma"/>
          <w:noProof/>
          <w:sz w:val="18"/>
          <w:szCs w:val="18"/>
        </w:rPr>
        <w:t>вки № от «____» ___________ 2022</w:t>
      </w:r>
      <w:r w:rsidRPr="00170E6A">
        <w:rPr>
          <w:rFonts w:ascii="Tahoma" w:hAnsi="Tahoma" w:cs="Tahoma"/>
          <w:noProof/>
          <w:sz w:val="18"/>
          <w:szCs w:val="18"/>
        </w:rPr>
        <w:t xml:space="preserve"> г (далее Договор).</w:t>
      </w:r>
    </w:p>
    <w:p w14:paraId="2048A928" w14:textId="77777777" w:rsidR="00A71266" w:rsidRPr="00170E6A" w:rsidRDefault="00A71266" w:rsidP="00A7126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Гарантийный период на поставленный Товар равен 3 (три) месяцам с даты подписания обеими сторонами настоящего Акта приема-передачи.</w:t>
      </w:r>
    </w:p>
    <w:p w14:paraId="1E8E1CEE" w14:textId="77777777" w:rsidR="00A71266" w:rsidRPr="00170E6A" w:rsidRDefault="00A71266" w:rsidP="00A7126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1. Осуществленная «Поставщиком» поставка соответствует условиям Договора и Приложениям к нему.</w:t>
      </w:r>
    </w:p>
    <w:p w14:paraId="4CF88F2E" w14:textId="77777777" w:rsidR="00A71266" w:rsidRPr="00170E6A" w:rsidRDefault="00A71266" w:rsidP="00A7126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 xml:space="preserve">2. У сторон отсутствуют претензии по выполнению условий Договора поставки Товара. </w:t>
      </w:r>
    </w:p>
    <w:p w14:paraId="7699C4CE" w14:textId="77777777" w:rsidR="00A71266" w:rsidRPr="00170E6A" w:rsidRDefault="00A71266" w:rsidP="00A7126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3. Настоящий Акт составлен в двух одинаковых экземплярах, имеющих равную юридическую силу, по одному для каждой из сторон.</w:t>
      </w:r>
    </w:p>
    <w:p w14:paraId="041FFEA9" w14:textId="77777777" w:rsidR="00A71266" w:rsidRPr="00170E6A" w:rsidRDefault="00A71266" w:rsidP="00A7126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246"/>
        <w:gridCol w:w="1443"/>
        <w:gridCol w:w="3453"/>
      </w:tblGrid>
      <w:tr w:rsidR="00A71266" w:rsidRPr="00170E6A" w14:paraId="51D18DF3" w14:textId="77777777" w:rsidTr="00E6084B">
        <w:trPr>
          <w:trHeight w:val="969"/>
          <w:jc w:val="center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5A795B8E" w14:textId="77777777" w:rsidR="00A71266" w:rsidRPr="00170E6A" w:rsidRDefault="00A71266" w:rsidP="00E6084B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Наименование товара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7CBA3F55" w14:textId="77777777" w:rsidR="00A71266" w:rsidRPr="00170E6A" w:rsidRDefault="00A71266" w:rsidP="00E6084B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Кол-во, шт.</w:t>
            </w:r>
          </w:p>
        </w:tc>
        <w:tc>
          <w:tcPr>
            <w:tcW w:w="1443" w:type="dxa"/>
            <w:shd w:val="clear" w:color="auto" w:fill="D9D9D9" w:themeFill="background1" w:themeFillShade="D9"/>
            <w:vAlign w:val="center"/>
          </w:tcPr>
          <w:p w14:paraId="101C9D89" w14:textId="77777777" w:rsidR="00A71266" w:rsidRPr="00170E6A" w:rsidRDefault="00A71266" w:rsidP="00E6084B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Цена за единицу (с учетом всех налогов) сом</w:t>
            </w:r>
          </w:p>
        </w:tc>
        <w:tc>
          <w:tcPr>
            <w:tcW w:w="3451" w:type="dxa"/>
            <w:shd w:val="clear" w:color="auto" w:fill="D9D9D9" w:themeFill="background1" w:themeFillShade="D9"/>
            <w:vAlign w:val="center"/>
          </w:tcPr>
          <w:p w14:paraId="34D45BC6" w14:textId="77777777" w:rsidR="00A71266" w:rsidRPr="00170E6A" w:rsidRDefault="00A71266" w:rsidP="00E6084B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Сумма, сом</w:t>
            </w:r>
          </w:p>
        </w:tc>
      </w:tr>
      <w:tr w:rsidR="00A71266" w:rsidRPr="00170E6A" w14:paraId="48BF468D" w14:textId="77777777" w:rsidTr="00E6084B">
        <w:trPr>
          <w:trHeight w:val="457"/>
          <w:jc w:val="center"/>
        </w:trPr>
        <w:tc>
          <w:tcPr>
            <w:tcW w:w="3823" w:type="dxa"/>
            <w:vAlign w:val="center"/>
          </w:tcPr>
          <w:p w14:paraId="6F3F8701" w14:textId="77777777" w:rsidR="00A71266" w:rsidRPr="00170E6A" w:rsidRDefault="00A71266" w:rsidP="00E6084B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732B287F" w14:textId="77777777" w:rsidR="00A71266" w:rsidRPr="00170E6A" w:rsidRDefault="00A71266" w:rsidP="00E6084B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59BD8925" w14:textId="77777777" w:rsidR="00A71266" w:rsidRPr="00170E6A" w:rsidRDefault="00A71266" w:rsidP="00E6084B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574337C4" w14:textId="77777777" w:rsidR="00A71266" w:rsidRPr="00170E6A" w:rsidRDefault="00A71266" w:rsidP="00E6084B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A71266" w:rsidRPr="00170E6A" w14:paraId="25BBC515" w14:textId="77777777" w:rsidTr="00E6084B">
        <w:trPr>
          <w:trHeight w:val="467"/>
          <w:jc w:val="center"/>
        </w:trPr>
        <w:tc>
          <w:tcPr>
            <w:tcW w:w="3823" w:type="dxa"/>
            <w:vAlign w:val="center"/>
          </w:tcPr>
          <w:p w14:paraId="6D025BB9" w14:textId="77777777" w:rsidR="00A71266" w:rsidRPr="00170E6A" w:rsidRDefault="00A71266" w:rsidP="00E6084B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0E85B382" w14:textId="77777777" w:rsidR="00A71266" w:rsidRPr="00170E6A" w:rsidRDefault="00A71266" w:rsidP="00E6084B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3A4439E6" w14:textId="77777777" w:rsidR="00A71266" w:rsidRPr="00170E6A" w:rsidRDefault="00A71266" w:rsidP="00E6084B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666E04D1" w14:textId="77777777" w:rsidR="00A71266" w:rsidRPr="00170E6A" w:rsidRDefault="00A71266" w:rsidP="00E6084B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A71266" w:rsidRPr="00170E6A" w14:paraId="074EAF52" w14:textId="77777777" w:rsidTr="00E6084B">
        <w:trPr>
          <w:trHeight w:val="457"/>
          <w:jc w:val="center"/>
        </w:trPr>
        <w:tc>
          <w:tcPr>
            <w:tcW w:w="9965" w:type="dxa"/>
            <w:gridSpan w:val="4"/>
          </w:tcPr>
          <w:p w14:paraId="2F847379" w14:textId="77777777" w:rsidR="00A71266" w:rsidRPr="00170E6A" w:rsidRDefault="00A71266" w:rsidP="00E6084B">
            <w:pPr>
              <w:jc w:val="both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 xml:space="preserve">Итого: </w:t>
            </w: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 сом с учетом всех налогов.</w:t>
            </w:r>
          </w:p>
        </w:tc>
      </w:tr>
    </w:tbl>
    <w:p w14:paraId="70A87F67" w14:textId="77777777" w:rsidR="00A71266" w:rsidRPr="00170E6A" w:rsidRDefault="00A71266" w:rsidP="00A7126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0B2C8F7A" w14:textId="77777777" w:rsidR="00A71266" w:rsidRPr="00170E6A" w:rsidRDefault="00A71266" w:rsidP="00A7126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4788F4F1" w14:textId="77777777" w:rsidR="00A71266" w:rsidRPr="00170E6A" w:rsidRDefault="00A71266" w:rsidP="00A7126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W w:w="10041" w:type="dxa"/>
        <w:jc w:val="center"/>
        <w:tblLook w:val="01E0" w:firstRow="1" w:lastRow="1" w:firstColumn="1" w:lastColumn="1" w:noHBand="0" w:noVBand="0"/>
      </w:tblPr>
      <w:tblGrid>
        <w:gridCol w:w="4665"/>
        <w:gridCol w:w="5376"/>
      </w:tblGrid>
      <w:tr w:rsidR="00A71266" w:rsidRPr="00170E6A" w14:paraId="1FC1631B" w14:textId="77777777" w:rsidTr="00E6084B">
        <w:trPr>
          <w:trHeight w:val="69"/>
          <w:jc w:val="center"/>
        </w:trPr>
        <w:tc>
          <w:tcPr>
            <w:tcW w:w="4665" w:type="dxa"/>
          </w:tcPr>
          <w:p w14:paraId="6C298F2D" w14:textId="77777777" w:rsidR="00A71266" w:rsidRPr="00170E6A" w:rsidRDefault="00A71266" w:rsidP="00E6084B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11669215" w14:textId="77777777" w:rsidR="00A71266" w:rsidRPr="00170E6A" w:rsidRDefault="00A71266" w:rsidP="00E608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6FEF64A" w14:textId="77777777" w:rsidR="00A71266" w:rsidRPr="00170E6A" w:rsidRDefault="00A71266" w:rsidP="00E6084B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1E3B3360" w14:textId="77777777" w:rsidR="00A71266" w:rsidRPr="00170E6A" w:rsidRDefault="00A71266" w:rsidP="00E608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02EB015" w14:textId="77777777" w:rsidR="00A71266" w:rsidRPr="00170E6A" w:rsidRDefault="00A71266" w:rsidP="00E6084B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Базаркулов А.Т</w:t>
            </w:r>
          </w:p>
        </w:tc>
        <w:tc>
          <w:tcPr>
            <w:tcW w:w="5376" w:type="dxa"/>
          </w:tcPr>
          <w:p w14:paraId="7A25F708" w14:textId="77777777" w:rsidR="00A71266" w:rsidRPr="00170E6A" w:rsidRDefault="00A71266" w:rsidP="00E608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1D82F335" w14:textId="77777777" w:rsidR="00A71266" w:rsidRPr="00170E6A" w:rsidRDefault="00A71266" w:rsidP="00E608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3B8F120" w14:textId="77777777" w:rsidR="00A71266" w:rsidRPr="00170E6A" w:rsidRDefault="00A71266" w:rsidP="00E608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9072D4C" w14:textId="77777777" w:rsidR="00A71266" w:rsidRPr="00170E6A" w:rsidRDefault="00A71266" w:rsidP="00E608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36179D4" w14:textId="77777777" w:rsidR="00A71266" w:rsidRPr="00170E6A" w:rsidRDefault="00A71266" w:rsidP="00E608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1D8B7CDB" w14:textId="77777777" w:rsidR="00A71266" w:rsidRPr="00170E6A" w:rsidRDefault="00A71266" w:rsidP="00E608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B4191F0" w14:textId="77777777" w:rsidR="00A71266" w:rsidRPr="00170E6A" w:rsidRDefault="00A71266" w:rsidP="00E608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D885663" w14:textId="77777777" w:rsidR="00A71266" w:rsidRPr="00170E6A" w:rsidRDefault="00A71266" w:rsidP="00E608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26708A1" w14:textId="77777777" w:rsidR="00A71266" w:rsidRPr="00170E6A" w:rsidRDefault="00A71266" w:rsidP="00E608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5C2DB48" w14:textId="77777777" w:rsidR="00A71266" w:rsidRPr="00170E6A" w:rsidRDefault="00A71266" w:rsidP="00E6084B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F634E57" w14:textId="77777777" w:rsidR="00A71266" w:rsidRPr="00170E6A" w:rsidRDefault="00A71266" w:rsidP="00E6084B">
            <w:pPr>
              <w:shd w:val="clear" w:color="auto" w:fill="FFFFFF" w:themeFill="background1"/>
              <w:spacing w:after="0"/>
              <w:ind w:left="80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5903D441" w14:textId="77777777" w:rsidR="00A71266" w:rsidRPr="00170E6A" w:rsidRDefault="00A71266" w:rsidP="00A71266">
      <w:pPr>
        <w:spacing w:after="0"/>
        <w:rPr>
          <w:rFonts w:ascii="Tahoma" w:hAnsi="Tahoma" w:cs="Tahoma"/>
          <w:sz w:val="18"/>
          <w:szCs w:val="18"/>
        </w:rPr>
      </w:pPr>
    </w:p>
    <w:p w14:paraId="3A67CEF4" w14:textId="77777777" w:rsidR="005D492D" w:rsidRPr="0088701D" w:rsidRDefault="005D492D" w:rsidP="005D492D">
      <w:pPr>
        <w:spacing w:line="240" w:lineRule="auto"/>
        <w:rPr>
          <w:sz w:val="18"/>
          <w:szCs w:val="18"/>
        </w:rPr>
      </w:pPr>
    </w:p>
    <w:p w14:paraId="3B7B395D" w14:textId="77777777" w:rsidR="005D492D" w:rsidRPr="0088701D" w:rsidRDefault="005D492D" w:rsidP="005D492D">
      <w:pPr>
        <w:spacing w:after="160" w:line="259" w:lineRule="auto"/>
        <w:rPr>
          <w:rFonts w:ascii="Tahoma" w:hAnsi="Tahoma" w:cs="Tahoma"/>
          <w:color w:val="000000"/>
          <w:sz w:val="18"/>
          <w:szCs w:val="18"/>
          <w:lang w:val="en-US"/>
        </w:rPr>
      </w:pPr>
      <w:r w:rsidRPr="0088701D">
        <w:rPr>
          <w:rFonts w:ascii="Tahoma" w:hAnsi="Tahoma" w:cs="Tahoma"/>
          <w:color w:val="000000"/>
          <w:sz w:val="18"/>
          <w:szCs w:val="18"/>
        </w:rPr>
        <w:br w:type="page"/>
      </w:r>
    </w:p>
    <w:p w14:paraId="01546CA5" w14:textId="77777777" w:rsidR="005D492D" w:rsidRPr="0088701D" w:rsidRDefault="005D492D" w:rsidP="005D492D">
      <w:pPr>
        <w:pStyle w:val="af2"/>
        <w:jc w:val="right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>Приложение 8 к Приглашению</w:t>
      </w:r>
    </w:p>
    <w:p w14:paraId="1ED8B0D6" w14:textId="77777777" w:rsidR="005D492D" w:rsidRPr="0088701D" w:rsidRDefault="005D492D" w:rsidP="005D492D">
      <w:pPr>
        <w:pStyle w:val="af2"/>
        <w:jc w:val="center"/>
        <w:rPr>
          <w:rFonts w:ascii="Tahoma" w:hAnsi="Tahoma" w:cs="Tahoma"/>
          <w:b/>
          <w:sz w:val="18"/>
          <w:szCs w:val="18"/>
        </w:rPr>
      </w:pPr>
    </w:p>
    <w:p w14:paraId="7A04D2BD" w14:textId="77777777" w:rsidR="005D492D" w:rsidRPr="0088701D" w:rsidRDefault="005D492D" w:rsidP="005D492D">
      <w:pPr>
        <w:pStyle w:val="af2"/>
        <w:jc w:val="center"/>
        <w:rPr>
          <w:rFonts w:ascii="Tahoma" w:hAnsi="Tahoma" w:cs="Tahoma"/>
          <w:b/>
          <w:sz w:val="18"/>
          <w:szCs w:val="18"/>
        </w:rPr>
      </w:pPr>
    </w:p>
    <w:p w14:paraId="26158F91" w14:textId="77777777" w:rsidR="005D492D" w:rsidRPr="0088701D" w:rsidRDefault="005D492D" w:rsidP="005D492D">
      <w:pPr>
        <w:pStyle w:val="af2"/>
        <w:jc w:val="center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>БАНКОВСКИЕ РЕКВИЗИТЫ</w:t>
      </w:r>
    </w:p>
    <w:p w14:paraId="243162F4" w14:textId="77777777" w:rsidR="005D492D" w:rsidRPr="0088701D" w:rsidRDefault="005D492D" w:rsidP="005D492D">
      <w:pPr>
        <w:pStyle w:val="af2"/>
        <w:jc w:val="center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>для внесения ГОИД</w:t>
      </w:r>
    </w:p>
    <w:p w14:paraId="15ADE3BD" w14:textId="77777777" w:rsidR="005D492D" w:rsidRPr="0088701D" w:rsidRDefault="005D492D" w:rsidP="005D492D">
      <w:pPr>
        <w:pStyle w:val="af2"/>
        <w:rPr>
          <w:rFonts w:ascii="Tahoma" w:hAnsi="Tahoma" w:cs="Tahoma"/>
          <w:sz w:val="18"/>
          <w:szCs w:val="18"/>
        </w:rPr>
      </w:pPr>
    </w:p>
    <w:p w14:paraId="4B068CDF" w14:textId="77777777" w:rsidR="005D492D" w:rsidRPr="0088701D" w:rsidRDefault="005D492D" w:rsidP="005D492D">
      <w:pPr>
        <w:pStyle w:val="af2"/>
        <w:jc w:val="both"/>
        <w:rPr>
          <w:rFonts w:ascii="Tahoma" w:hAnsi="Tahoma" w:cs="Tahoma"/>
          <w:iCs/>
          <w:color w:val="000000"/>
          <w:sz w:val="18"/>
          <w:szCs w:val="18"/>
        </w:rPr>
      </w:pPr>
      <w:r w:rsidRPr="0088701D">
        <w:rPr>
          <w:rFonts w:ascii="Tahoma" w:hAnsi="Tahoma" w:cs="Tahoma"/>
          <w:iCs/>
          <w:color w:val="000000"/>
          <w:sz w:val="18"/>
          <w:szCs w:val="18"/>
        </w:rPr>
        <w:t>Участник, которому будет присуждено право заключения договора, по итогам конкурса должен внести гарантийное обеспечение исполнения договора (ГОИД) в размере 5</w:t>
      </w:r>
      <w:r w:rsidRPr="0088701D">
        <w:rPr>
          <w:rFonts w:ascii="Tahoma" w:hAnsi="Tahoma" w:cs="Tahoma"/>
          <w:iCs/>
          <w:color w:val="0000CC"/>
          <w:sz w:val="18"/>
          <w:szCs w:val="18"/>
        </w:rPr>
        <w:t xml:space="preserve">% </w:t>
      </w:r>
      <w:r w:rsidRPr="0088701D">
        <w:rPr>
          <w:rFonts w:ascii="Tahoma" w:hAnsi="Tahoma" w:cs="Tahoma"/>
          <w:iCs/>
          <w:color w:val="000000"/>
          <w:sz w:val="18"/>
          <w:szCs w:val="18"/>
        </w:rPr>
        <w:t xml:space="preserve">от суммы договора в течение 5 календарных дней со дня заключения договора.                                         </w:t>
      </w:r>
    </w:p>
    <w:p w14:paraId="55571E3A" w14:textId="77777777" w:rsidR="005D492D" w:rsidRPr="0088701D" w:rsidRDefault="005D492D" w:rsidP="005D492D">
      <w:pPr>
        <w:pStyle w:val="af2"/>
        <w:jc w:val="both"/>
        <w:rPr>
          <w:rFonts w:ascii="Tahoma" w:hAnsi="Tahoma" w:cs="Tahoma"/>
          <w:iCs/>
          <w:color w:val="000000"/>
          <w:sz w:val="18"/>
          <w:szCs w:val="18"/>
        </w:rPr>
      </w:pPr>
    </w:p>
    <w:p w14:paraId="0A2F8166" w14:textId="77777777" w:rsidR="005D492D" w:rsidRPr="0088701D" w:rsidRDefault="005D492D" w:rsidP="005D492D">
      <w:pPr>
        <w:pStyle w:val="af2"/>
        <w:jc w:val="both"/>
        <w:rPr>
          <w:rFonts w:ascii="Tahoma" w:hAnsi="Tahoma" w:cs="Tahoma"/>
          <w:iCs/>
          <w:color w:val="000000"/>
          <w:sz w:val="18"/>
          <w:szCs w:val="18"/>
        </w:rPr>
      </w:pPr>
      <w:r w:rsidRPr="0088701D">
        <w:rPr>
          <w:rFonts w:ascii="Tahoma" w:hAnsi="Tahoma" w:cs="Tahoma"/>
          <w:b/>
          <w:iCs/>
          <w:color w:val="000000"/>
          <w:sz w:val="18"/>
          <w:szCs w:val="18"/>
        </w:rPr>
        <w:t>Форма внесения ГОИД:</w:t>
      </w:r>
      <w:r w:rsidRPr="0088701D">
        <w:rPr>
          <w:rFonts w:ascii="Tahoma" w:hAnsi="Tahoma" w:cs="Tahoma"/>
          <w:iCs/>
          <w:color w:val="000000"/>
          <w:sz w:val="18"/>
          <w:szCs w:val="18"/>
        </w:rPr>
        <w:t xml:space="preserve"> В виде перечисления денежных средств на нижеуказанный банковский счет Покупателя до заключения Договора. </w:t>
      </w:r>
    </w:p>
    <w:p w14:paraId="5B83CFDD" w14:textId="77777777" w:rsidR="005D492D" w:rsidRPr="0088701D" w:rsidRDefault="005D492D" w:rsidP="005D492D">
      <w:pPr>
        <w:pStyle w:val="af2"/>
        <w:jc w:val="both"/>
        <w:rPr>
          <w:rFonts w:ascii="Tahoma" w:hAnsi="Tahoma" w:cs="Tahoma"/>
          <w:sz w:val="18"/>
          <w:szCs w:val="18"/>
        </w:rPr>
      </w:pPr>
    </w:p>
    <w:tbl>
      <w:tblPr>
        <w:tblW w:w="97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6"/>
        <w:gridCol w:w="2610"/>
        <w:gridCol w:w="272"/>
        <w:gridCol w:w="4734"/>
      </w:tblGrid>
      <w:tr w:rsidR="005D492D" w:rsidRPr="007D75E4" w14:paraId="350F4F01" w14:textId="77777777" w:rsidTr="00755661">
        <w:trPr>
          <w:trHeight w:val="244"/>
        </w:trPr>
        <w:tc>
          <w:tcPr>
            <w:tcW w:w="47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CA38C2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Для зачисления К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ыргызских сомов</w:t>
            </w:r>
          </w:p>
        </w:tc>
        <w:tc>
          <w:tcPr>
            <w:tcW w:w="27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064C2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356511A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1721834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11760DA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8EB5C7F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8482AAF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39A5E68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42485AA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7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881FB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 xml:space="preserve">For transfer of US dollars </w:t>
            </w:r>
          </w:p>
        </w:tc>
      </w:tr>
      <w:tr w:rsidR="005D492D" w:rsidRPr="0088701D" w14:paraId="364C21D9" w14:textId="77777777" w:rsidTr="00755661">
        <w:trPr>
          <w:trHeight w:val="523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6A485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Intermediary Bank</w:t>
            </w:r>
          </w:p>
          <w:p w14:paraId="41F23CE9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(Банк-посредник)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79223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4DF3DF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1A3D3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BNY Mellon, New-York, USA</w:t>
            </w:r>
          </w:p>
          <w:p w14:paraId="0746D290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SWIFT: IRVTUS3N</w:t>
            </w:r>
          </w:p>
          <w:p w14:paraId="430889FF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 xml:space="preserve">Account Number of Sberbank in BNY Mellon: </w:t>
            </w:r>
          </w:p>
          <w:p w14:paraId="39A2D181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№ 8900057610</w:t>
            </w:r>
          </w:p>
        </w:tc>
      </w:tr>
      <w:tr w:rsidR="005D492D" w:rsidRPr="0088701D" w14:paraId="69DE3A8C" w14:textId="77777777" w:rsidTr="00755661">
        <w:trPr>
          <w:trHeight w:val="364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B4F76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Bank of Beneficiary</w:t>
            </w:r>
          </w:p>
          <w:p w14:paraId="29E41C3D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(Банк получателя)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C16BE" w14:textId="77777777" w:rsidR="005D492D" w:rsidRPr="0088701D" w:rsidRDefault="005D492D" w:rsidP="00755661">
            <w:pPr>
              <w:pStyle w:val="ab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ФОАО “РСК Банк”, </w:t>
            </w:r>
          </w:p>
          <w:p w14:paraId="63A154E8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г. Бишкек, Кыргызская Республика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4338F9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D897E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Sberbank, Moscow, Russia</w:t>
            </w:r>
          </w:p>
          <w:p w14:paraId="03C062DF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SWIFT: SABRRUMM</w:t>
            </w:r>
          </w:p>
          <w:p w14:paraId="069DAC0E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</w:tr>
      <w:tr w:rsidR="005D492D" w:rsidRPr="0088701D" w14:paraId="2A3E19D6" w14:textId="77777777" w:rsidTr="00755661">
        <w:trPr>
          <w:trHeight w:val="232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9062C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Beneficiary (Получатель)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E7C61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sz w:val="18"/>
                <w:szCs w:val="18"/>
                <w:lang w:val="ky-KG"/>
              </w:rPr>
            </w:pPr>
          </w:p>
          <w:p w14:paraId="3626907F" w14:textId="77777777" w:rsidR="005D492D" w:rsidRPr="0088701D" w:rsidRDefault="005D492D" w:rsidP="00755661">
            <w:pPr>
              <w:pStyle w:val="ab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ЗАО "Альфа Телеком",</w:t>
            </w:r>
          </w:p>
          <w:p w14:paraId="00822A56" w14:textId="77777777" w:rsidR="005D492D" w:rsidRPr="0088701D" w:rsidRDefault="005D492D" w:rsidP="00755661">
            <w:pPr>
              <w:pStyle w:val="ab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Счет № 1299003150020051   </w:t>
            </w:r>
          </w:p>
          <w:p w14:paraId="1C9EE2B0" w14:textId="77777777" w:rsidR="005D492D" w:rsidRPr="0088701D" w:rsidRDefault="005D492D" w:rsidP="00755661">
            <w:pPr>
              <w:rPr>
                <w:sz w:val="18"/>
                <w:szCs w:val="18"/>
                <w:lang w:val="ky-KG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БИК: 129001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6B2B52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99C4E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OJSC "Optima Bank", Bishkek, Kyrgyz Republic</w:t>
            </w:r>
          </w:p>
          <w:p w14:paraId="769E1E4F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SWIFT: ENEJKG22</w:t>
            </w:r>
          </w:p>
          <w:p w14:paraId="2AFDA736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 xml:space="preserve">Account number of Optima in Sberbank: </w:t>
            </w:r>
          </w:p>
          <w:p w14:paraId="60049111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№ 30111840700000000415</w:t>
            </w:r>
          </w:p>
        </w:tc>
      </w:tr>
      <w:tr w:rsidR="005D492D" w:rsidRPr="007D75E4" w14:paraId="2089C98B" w14:textId="77777777" w:rsidTr="00755661">
        <w:trPr>
          <w:trHeight w:val="33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1E65C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Purpose of payment</w:t>
            </w:r>
          </w:p>
          <w:p w14:paraId="4B9F1310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(Назначение платежа)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B3D22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Гарантийное обеспечение исполнения договора от ____ №____;  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54FF8B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7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C4832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Account Number: № 1091820182530517</w:t>
            </w:r>
          </w:p>
          <w:p w14:paraId="0CCA71B2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CJSC “Alfa Telecom”</w:t>
            </w:r>
          </w:p>
          <w:p w14:paraId="4D7870BC" w14:textId="77777777" w:rsidR="005D492D" w:rsidRPr="0088701D" w:rsidRDefault="005D492D" w:rsidP="00755661">
            <w:pPr>
              <w:pStyle w:val="af2"/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88701D">
              <w:rPr>
                <w:rFonts w:ascii="Tahoma" w:hAnsi="Tahoma" w:cs="Tahoma"/>
                <w:sz w:val="18"/>
                <w:szCs w:val="18"/>
                <w:lang w:val="en-US"/>
              </w:rPr>
              <w:t>Guarantee providing of the Contract #_________ from ______________</w:t>
            </w:r>
          </w:p>
        </w:tc>
      </w:tr>
    </w:tbl>
    <w:p w14:paraId="6105ACE4" w14:textId="77777777" w:rsidR="005D492D" w:rsidRPr="0088701D" w:rsidRDefault="005D492D" w:rsidP="005D492D">
      <w:pPr>
        <w:pStyle w:val="af2"/>
        <w:rPr>
          <w:rFonts w:ascii="Tahoma" w:hAnsi="Tahoma" w:cs="Tahoma"/>
          <w:b/>
          <w:sz w:val="18"/>
          <w:szCs w:val="18"/>
          <w:lang w:val="en-US"/>
        </w:rPr>
      </w:pPr>
    </w:p>
    <w:p w14:paraId="31C6870A" w14:textId="77777777" w:rsidR="005D492D" w:rsidRPr="0088701D" w:rsidRDefault="005D492D" w:rsidP="005D492D">
      <w:pPr>
        <w:pStyle w:val="af2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Примечание: </w:t>
      </w:r>
      <w:r w:rsidRPr="0088701D">
        <w:rPr>
          <w:rFonts w:ascii="Tahoma" w:hAnsi="Tahoma" w:cs="Tahoma"/>
          <w:sz w:val="18"/>
          <w:szCs w:val="18"/>
          <w:u w:val="single"/>
        </w:rPr>
        <w:t>Расходы, связанные с банковским переводом, несет победитель конкурса.</w:t>
      </w:r>
      <w:r w:rsidRPr="0088701D">
        <w:rPr>
          <w:rFonts w:ascii="Tahoma" w:hAnsi="Tahoma" w:cs="Tahoma"/>
          <w:sz w:val="18"/>
          <w:szCs w:val="18"/>
        </w:rPr>
        <w:t xml:space="preserve"> </w:t>
      </w:r>
    </w:p>
    <w:p w14:paraId="283746CD" w14:textId="77777777" w:rsidR="005D492D" w:rsidRPr="0088701D" w:rsidRDefault="005D492D" w:rsidP="005D492D">
      <w:pPr>
        <w:pStyle w:val="af2"/>
        <w:jc w:val="both"/>
        <w:rPr>
          <w:rFonts w:ascii="Tahoma" w:hAnsi="Tahoma" w:cs="Tahoma"/>
          <w:sz w:val="18"/>
          <w:szCs w:val="18"/>
        </w:rPr>
      </w:pPr>
    </w:p>
    <w:p w14:paraId="6BA3FAD7" w14:textId="77777777" w:rsidR="005D492D" w:rsidRPr="0088701D" w:rsidRDefault="005D492D" w:rsidP="005D492D">
      <w:pPr>
        <w:jc w:val="right"/>
        <w:rPr>
          <w:rFonts w:ascii="Tahoma" w:hAnsi="Tahoma" w:cs="Tahoma"/>
          <w:color w:val="000000"/>
          <w:sz w:val="18"/>
          <w:szCs w:val="18"/>
        </w:rPr>
      </w:pPr>
    </w:p>
    <w:p w14:paraId="0CDAF82E" w14:textId="77777777" w:rsidR="005D492D" w:rsidRPr="0088701D" w:rsidRDefault="005D492D" w:rsidP="005D492D">
      <w:pPr>
        <w:jc w:val="right"/>
        <w:rPr>
          <w:rFonts w:ascii="Tahoma" w:hAnsi="Tahoma" w:cs="Tahoma"/>
          <w:color w:val="000000"/>
          <w:sz w:val="18"/>
          <w:szCs w:val="18"/>
        </w:rPr>
      </w:pPr>
    </w:p>
    <w:p w14:paraId="7CC0D2FA" w14:textId="4EC87859" w:rsidR="00D415A4" w:rsidRPr="0088701D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7BBDD761" w14:textId="7159F3F2" w:rsidR="00D415A4" w:rsidRPr="0088701D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22F08B6B" w14:textId="329236CE" w:rsidR="00D415A4" w:rsidRPr="0088701D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2E4D3EA0" w14:textId="14F85A33" w:rsidR="00D415A4" w:rsidRPr="0088701D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141B9613" w14:textId="77777777" w:rsidR="00D94419" w:rsidRPr="0088701D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18"/>
          <w:szCs w:val="18"/>
        </w:rPr>
      </w:pPr>
    </w:p>
    <w:p w14:paraId="1A28A867" w14:textId="77777777" w:rsidR="00D94419" w:rsidRPr="0088701D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18"/>
          <w:szCs w:val="18"/>
        </w:rPr>
      </w:pPr>
    </w:p>
    <w:p w14:paraId="72CF6D12" w14:textId="77777777" w:rsidR="00D94419" w:rsidRPr="0088701D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18"/>
          <w:szCs w:val="18"/>
        </w:rPr>
      </w:pPr>
    </w:p>
    <w:p w14:paraId="7AE0780C" w14:textId="77777777" w:rsidR="00D94419" w:rsidRPr="0088701D" w:rsidRDefault="00D94419" w:rsidP="00D415A4">
      <w:pPr>
        <w:spacing w:after="0" w:line="240" w:lineRule="auto"/>
        <w:jc w:val="center"/>
        <w:outlineLvl w:val="0"/>
        <w:rPr>
          <w:rFonts w:ascii="Tahoma" w:hAnsi="Tahoma" w:cs="Tahoma"/>
          <w:b/>
          <w:sz w:val="18"/>
          <w:szCs w:val="18"/>
        </w:rPr>
      </w:pPr>
    </w:p>
    <w:p w14:paraId="73FA0B5A" w14:textId="77777777" w:rsidR="00D415A4" w:rsidRPr="0088701D" w:rsidRDefault="00D415A4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203E987B" w14:textId="77777777" w:rsidR="00020261" w:rsidRPr="0088701D" w:rsidRDefault="00020261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1DF97551" w14:textId="77777777" w:rsidR="00020261" w:rsidRPr="0088701D" w:rsidRDefault="00020261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1A6B2949" w14:textId="77777777" w:rsidR="00020261" w:rsidRPr="0088701D" w:rsidRDefault="00020261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0D968099" w14:textId="77777777" w:rsidR="00020261" w:rsidRPr="0088701D" w:rsidRDefault="00020261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3F62044A" w14:textId="77777777" w:rsidR="00020261" w:rsidRPr="0088701D" w:rsidRDefault="00020261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4F7010C8" w14:textId="77777777" w:rsidR="00020261" w:rsidRPr="0088701D" w:rsidRDefault="00020261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114DF430" w14:textId="77777777" w:rsidR="00020261" w:rsidRPr="0088701D" w:rsidRDefault="00020261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7C536B97" w14:textId="77777777" w:rsidR="00020261" w:rsidRPr="0088701D" w:rsidRDefault="00020261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689CD2E4" w14:textId="77777777" w:rsidR="00020261" w:rsidRPr="0088701D" w:rsidRDefault="00020261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168EC1AC" w14:textId="77777777" w:rsidR="00020261" w:rsidRPr="0088701D" w:rsidRDefault="00020261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0CCE7064" w14:textId="77777777" w:rsidR="00020261" w:rsidRPr="0088701D" w:rsidRDefault="00020261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0DA82E19" w14:textId="77777777" w:rsidR="00020261" w:rsidRPr="0088701D" w:rsidRDefault="00020261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4A1F2F4D" w14:textId="77777777" w:rsidR="00020261" w:rsidRPr="0088701D" w:rsidRDefault="00020261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7147CB8B" w14:textId="77777777" w:rsidR="00020261" w:rsidRDefault="00020261" w:rsidP="00D94419">
      <w:pPr>
        <w:spacing w:after="0" w:line="240" w:lineRule="auto"/>
        <w:ind w:left="709"/>
        <w:jc w:val="right"/>
        <w:rPr>
          <w:rFonts w:ascii="Tahoma" w:hAnsi="Tahoma" w:cs="Tahoma"/>
          <w:b/>
          <w:sz w:val="20"/>
          <w:szCs w:val="20"/>
        </w:rPr>
      </w:pPr>
    </w:p>
    <w:sectPr w:rsidR="00020261" w:rsidSect="002A5FD4">
      <w:footerReference w:type="default" r:id="rId12"/>
      <w:pgSz w:w="11906" w:h="16838"/>
      <w:pgMar w:top="709" w:right="849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031F2" w14:textId="77777777" w:rsidR="00E8406D" w:rsidRDefault="00E8406D">
      <w:pPr>
        <w:spacing w:after="0" w:line="240" w:lineRule="auto"/>
      </w:pPr>
      <w:r>
        <w:separator/>
      </w:r>
    </w:p>
  </w:endnote>
  <w:endnote w:type="continuationSeparator" w:id="0">
    <w:p w14:paraId="5355F086" w14:textId="77777777" w:rsidR="00E8406D" w:rsidRDefault="00E8406D">
      <w:pPr>
        <w:spacing w:after="0" w:line="240" w:lineRule="auto"/>
      </w:pPr>
      <w:r>
        <w:continuationSeparator/>
      </w:r>
    </w:p>
  </w:endnote>
  <w:endnote w:type="continuationNotice" w:id="1">
    <w:p w14:paraId="4BE0914C" w14:textId="77777777" w:rsidR="00E8406D" w:rsidRDefault="00E840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AF637" w14:textId="60A66595" w:rsidR="00E8406D" w:rsidRDefault="00E8406D" w:rsidP="00E6084B">
    <w:pPr>
      <w:pStyle w:val="ac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D75E4">
      <w:rPr>
        <w:noProof/>
      </w:rPr>
      <w:t>1</w:t>
    </w:r>
    <w:r>
      <w:rPr>
        <w:noProof/>
      </w:rPr>
      <w:fldChar w:fldCharType="end"/>
    </w:r>
  </w:p>
  <w:p w14:paraId="12B4584D" w14:textId="77777777" w:rsidR="00E8406D" w:rsidRDefault="00E8406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C2F68" w14:textId="77777777" w:rsidR="00E8406D" w:rsidRDefault="00E8406D">
      <w:pPr>
        <w:spacing w:after="0" w:line="240" w:lineRule="auto"/>
      </w:pPr>
      <w:r>
        <w:separator/>
      </w:r>
    </w:p>
  </w:footnote>
  <w:footnote w:type="continuationSeparator" w:id="0">
    <w:p w14:paraId="2F03E49C" w14:textId="77777777" w:rsidR="00E8406D" w:rsidRDefault="00E8406D">
      <w:pPr>
        <w:spacing w:after="0" w:line="240" w:lineRule="auto"/>
      </w:pPr>
      <w:r>
        <w:continuationSeparator/>
      </w:r>
    </w:p>
  </w:footnote>
  <w:footnote w:type="continuationNotice" w:id="1">
    <w:p w14:paraId="392B7898" w14:textId="77777777" w:rsidR="00E8406D" w:rsidRDefault="00E8406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17474432"/>
    <w:multiLevelType w:val="hybridMultilevel"/>
    <w:tmpl w:val="CAF490CA"/>
    <w:lvl w:ilvl="0" w:tplc="00DE96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25C62"/>
    <w:multiLevelType w:val="multilevel"/>
    <w:tmpl w:val="5CACC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6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FD26699"/>
    <w:multiLevelType w:val="multilevel"/>
    <w:tmpl w:val="947275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" w15:restartNumberingAfterBreak="0">
    <w:nsid w:val="2B5C2BDD"/>
    <w:multiLevelType w:val="hybridMultilevel"/>
    <w:tmpl w:val="F670BCD2"/>
    <w:lvl w:ilvl="0" w:tplc="461AA93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D1C41AE"/>
    <w:multiLevelType w:val="hybridMultilevel"/>
    <w:tmpl w:val="F6C201E8"/>
    <w:lvl w:ilvl="0" w:tplc="69D6A594">
      <w:start w:val="15"/>
      <w:numFmt w:val="decimal"/>
      <w:lvlText w:val="%1"/>
      <w:lvlJc w:val="left"/>
      <w:pPr>
        <w:ind w:left="369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418" w:hanging="360"/>
      </w:pPr>
    </w:lvl>
    <w:lvl w:ilvl="2" w:tplc="652EFF04">
      <w:start w:val="17"/>
      <w:numFmt w:val="decimal"/>
      <w:lvlText w:val="%3."/>
      <w:lvlJc w:val="left"/>
      <w:pPr>
        <w:ind w:left="5318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5858" w:hanging="360"/>
      </w:pPr>
    </w:lvl>
    <w:lvl w:ilvl="4" w:tplc="04190019" w:tentative="1">
      <w:start w:val="1"/>
      <w:numFmt w:val="lowerLetter"/>
      <w:lvlText w:val="%5."/>
      <w:lvlJc w:val="left"/>
      <w:pPr>
        <w:ind w:left="6578" w:hanging="360"/>
      </w:pPr>
    </w:lvl>
    <w:lvl w:ilvl="5" w:tplc="0419001B" w:tentative="1">
      <w:start w:val="1"/>
      <w:numFmt w:val="lowerRoman"/>
      <w:lvlText w:val="%6."/>
      <w:lvlJc w:val="right"/>
      <w:pPr>
        <w:ind w:left="7298" w:hanging="180"/>
      </w:pPr>
    </w:lvl>
    <w:lvl w:ilvl="6" w:tplc="0419000F" w:tentative="1">
      <w:start w:val="1"/>
      <w:numFmt w:val="decimal"/>
      <w:lvlText w:val="%7."/>
      <w:lvlJc w:val="left"/>
      <w:pPr>
        <w:ind w:left="8018" w:hanging="360"/>
      </w:pPr>
    </w:lvl>
    <w:lvl w:ilvl="7" w:tplc="04190019" w:tentative="1">
      <w:start w:val="1"/>
      <w:numFmt w:val="lowerLetter"/>
      <w:lvlText w:val="%8."/>
      <w:lvlJc w:val="left"/>
      <w:pPr>
        <w:ind w:left="8738" w:hanging="360"/>
      </w:pPr>
    </w:lvl>
    <w:lvl w:ilvl="8" w:tplc="0419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6" w15:restartNumberingAfterBreak="0">
    <w:nsid w:val="2D86246D"/>
    <w:multiLevelType w:val="multilevel"/>
    <w:tmpl w:val="358A35B0"/>
    <w:lvl w:ilvl="0">
      <w:start w:val="2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ascii="Tahoma" w:hAnsi="Tahoma" w:cs="Tahoma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ascii="Tahoma" w:hAnsi="Tahoma" w:cs="Tahoma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009004E"/>
    <w:multiLevelType w:val="multilevel"/>
    <w:tmpl w:val="BAC236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3730EF3"/>
    <w:multiLevelType w:val="hybridMultilevel"/>
    <w:tmpl w:val="D6E814DE"/>
    <w:lvl w:ilvl="0" w:tplc="DEEA5AF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45E531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461B3"/>
    <w:multiLevelType w:val="multilevel"/>
    <w:tmpl w:val="D6109DB6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7"/>
        </w:tabs>
        <w:ind w:left="547" w:hanging="405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639175B3"/>
    <w:multiLevelType w:val="hybridMultilevel"/>
    <w:tmpl w:val="77C43A50"/>
    <w:lvl w:ilvl="0" w:tplc="F558DB80">
      <w:start w:val="15"/>
      <w:numFmt w:val="decimal"/>
      <w:lvlText w:val="%1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6" w15:restartNumberingAfterBreak="0">
    <w:nsid w:val="66E47FF5"/>
    <w:multiLevelType w:val="hybridMultilevel"/>
    <w:tmpl w:val="557013D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0175FE"/>
    <w:multiLevelType w:val="hybridMultilevel"/>
    <w:tmpl w:val="2EC47F5E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11143E"/>
    <w:multiLevelType w:val="multilevel"/>
    <w:tmpl w:val="A7F85EBE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FBA629C"/>
    <w:multiLevelType w:val="hybridMultilevel"/>
    <w:tmpl w:val="189C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1"/>
  </w:num>
  <w:num w:numId="4">
    <w:abstractNumId w:val="1"/>
  </w:num>
  <w:num w:numId="5">
    <w:abstractNumId w:val="13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2"/>
  </w:num>
  <w:num w:numId="11">
    <w:abstractNumId w:val="3"/>
  </w:num>
  <w:num w:numId="12">
    <w:abstractNumId w:val="8"/>
  </w:num>
  <w:num w:numId="13">
    <w:abstractNumId w:val="7"/>
  </w:num>
  <w:num w:numId="14">
    <w:abstractNumId w:val="16"/>
  </w:num>
  <w:num w:numId="15">
    <w:abstractNumId w:val="18"/>
  </w:num>
  <w:num w:numId="16">
    <w:abstractNumId w:val="15"/>
  </w:num>
  <w:num w:numId="17">
    <w:abstractNumId w:val="5"/>
  </w:num>
  <w:num w:numId="18">
    <w:abstractNumId w:val="17"/>
  </w:num>
  <w:num w:numId="19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552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2935"/>
    <w:rsid w:val="0001419D"/>
    <w:rsid w:val="000142B2"/>
    <w:rsid w:val="00014E3F"/>
    <w:rsid w:val="00015236"/>
    <w:rsid w:val="00020261"/>
    <w:rsid w:val="00020569"/>
    <w:rsid w:val="00024332"/>
    <w:rsid w:val="00025B10"/>
    <w:rsid w:val="00031AE0"/>
    <w:rsid w:val="00033145"/>
    <w:rsid w:val="00037B53"/>
    <w:rsid w:val="00043337"/>
    <w:rsid w:val="000444DB"/>
    <w:rsid w:val="000462BD"/>
    <w:rsid w:val="00046FEE"/>
    <w:rsid w:val="0005219A"/>
    <w:rsid w:val="000522FB"/>
    <w:rsid w:val="00053F53"/>
    <w:rsid w:val="000546FA"/>
    <w:rsid w:val="00054C21"/>
    <w:rsid w:val="00057CF0"/>
    <w:rsid w:val="00057D98"/>
    <w:rsid w:val="000625D8"/>
    <w:rsid w:val="00062A08"/>
    <w:rsid w:val="0006359F"/>
    <w:rsid w:val="00064600"/>
    <w:rsid w:val="00065229"/>
    <w:rsid w:val="0006700F"/>
    <w:rsid w:val="00070181"/>
    <w:rsid w:val="00075DEB"/>
    <w:rsid w:val="00076C8C"/>
    <w:rsid w:val="00076D38"/>
    <w:rsid w:val="000771C1"/>
    <w:rsid w:val="00077847"/>
    <w:rsid w:val="0008106E"/>
    <w:rsid w:val="00083D62"/>
    <w:rsid w:val="00087201"/>
    <w:rsid w:val="00087474"/>
    <w:rsid w:val="000874B9"/>
    <w:rsid w:val="00090864"/>
    <w:rsid w:val="000927AC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B7DB3"/>
    <w:rsid w:val="000C2E9F"/>
    <w:rsid w:val="000C4EB0"/>
    <w:rsid w:val="000C6F3C"/>
    <w:rsid w:val="000D1EE2"/>
    <w:rsid w:val="000D5544"/>
    <w:rsid w:val="000D563E"/>
    <w:rsid w:val="000E0782"/>
    <w:rsid w:val="000E105C"/>
    <w:rsid w:val="000E270D"/>
    <w:rsid w:val="000E7124"/>
    <w:rsid w:val="000F0810"/>
    <w:rsid w:val="000F0EB3"/>
    <w:rsid w:val="000F22D7"/>
    <w:rsid w:val="000F27B1"/>
    <w:rsid w:val="000F2D96"/>
    <w:rsid w:val="000F3B53"/>
    <w:rsid w:val="000F7564"/>
    <w:rsid w:val="00100245"/>
    <w:rsid w:val="00104754"/>
    <w:rsid w:val="00106CF2"/>
    <w:rsid w:val="00106F29"/>
    <w:rsid w:val="00110090"/>
    <w:rsid w:val="00111575"/>
    <w:rsid w:val="00111A24"/>
    <w:rsid w:val="001139DD"/>
    <w:rsid w:val="001144C7"/>
    <w:rsid w:val="00114A4A"/>
    <w:rsid w:val="00122822"/>
    <w:rsid w:val="00123418"/>
    <w:rsid w:val="0012503D"/>
    <w:rsid w:val="0012594D"/>
    <w:rsid w:val="00130B26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17E9"/>
    <w:rsid w:val="00152AA4"/>
    <w:rsid w:val="00153877"/>
    <w:rsid w:val="001560D1"/>
    <w:rsid w:val="0015616A"/>
    <w:rsid w:val="00156B62"/>
    <w:rsid w:val="0016217A"/>
    <w:rsid w:val="00165954"/>
    <w:rsid w:val="0016629E"/>
    <w:rsid w:val="00166D40"/>
    <w:rsid w:val="00166E3B"/>
    <w:rsid w:val="00180318"/>
    <w:rsid w:val="0018051A"/>
    <w:rsid w:val="00181C37"/>
    <w:rsid w:val="0018475F"/>
    <w:rsid w:val="00185E7A"/>
    <w:rsid w:val="0018706E"/>
    <w:rsid w:val="00187DB7"/>
    <w:rsid w:val="00194D91"/>
    <w:rsid w:val="00194FBE"/>
    <w:rsid w:val="00195046"/>
    <w:rsid w:val="001951FD"/>
    <w:rsid w:val="001A06B4"/>
    <w:rsid w:val="001A1EAA"/>
    <w:rsid w:val="001A4341"/>
    <w:rsid w:val="001A6F74"/>
    <w:rsid w:val="001A7819"/>
    <w:rsid w:val="001A7F21"/>
    <w:rsid w:val="001B04B7"/>
    <w:rsid w:val="001B1A06"/>
    <w:rsid w:val="001B408C"/>
    <w:rsid w:val="001B4C62"/>
    <w:rsid w:val="001C2056"/>
    <w:rsid w:val="001C47A4"/>
    <w:rsid w:val="001C4FCC"/>
    <w:rsid w:val="001C58A8"/>
    <w:rsid w:val="001D1395"/>
    <w:rsid w:val="001D1CF7"/>
    <w:rsid w:val="001D218E"/>
    <w:rsid w:val="001D2E0A"/>
    <w:rsid w:val="001D4312"/>
    <w:rsid w:val="001D6D43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F04FD"/>
    <w:rsid w:val="001F0A53"/>
    <w:rsid w:val="001F395A"/>
    <w:rsid w:val="001F3C77"/>
    <w:rsid w:val="001F5FEF"/>
    <w:rsid w:val="001F702C"/>
    <w:rsid w:val="00204ABC"/>
    <w:rsid w:val="00204CA5"/>
    <w:rsid w:val="002056F9"/>
    <w:rsid w:val="00207737"/>
    <w:rsid w:val="00214472"/>
    <w:rsid w:val="0021667B"/>
    <w:rsid w:val="00223208"/>
    <w:rsid w:val="00226E05"/>
    <w:rsid w:val="0023010E"/>
    <w:rsid w:val="002321DC"/>
    <w:rsid w:val="002348FA"/>
    <w:rsid w:val="002352AC"/>
    <w:rsid w:val="002375B4"/>
    <w:rsid w:val="00245C34"/>
    <w:rsid w:val="002520A1"/>
    <w:rsid w:val="00254E84"/>
    <w:rsid w:val="002573AA"/>
    <w:rsid w:val="002603BD"/>
    <w:rsid w:val="00261154"/>
    <w:rsid w:val="002629E5"/>
    <w:rsid w:val="00265334"/>
    <w:rsid w:val="002670BF"/>
    <w:rsid w:val="00267111"/>
    <w:rsid w:val="00267926"/>
    <w:rsid w:val="002759C1"/>
    <w:rsid w:val="00276900"/>
    <w:rsid w:val="0027738D"/>
    <w:rsid w:val="00277FF2"/>
    <w:rsid w:val="0028056E"/>
    <w:rsid w:val="00281557"/>
    <w:rsid w:val="00281EC7"/>
    <w:rsid w:val="00286A59"/>
    <w:rsid w:val="002871E8"/>
    <w:rsid w:val="002903DA"/>
    <w:rsid w:val="00292C24"/>
    <w:rsid w:val="0029325C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57C7"/>
    <w:rsid w:val="002C5C32"/>
    <w:rsid w:val="002C7DAC"/>
    <w:rsid w:val="002D01D9"/>
    <w:rsid w:val="002D381F"/>
    <w:rsid w:val="002D5123"/>
    <w:rsid w:val="002D64DA"/>
    <w:rsid w:val="002E3CC9"/>
    <w:rsid w:val="002E3DEB"/>
    <w:rsid w:val="002E545E"/>
    <w:rsid w:val="002E6724"/>
    <w:rsid w:val="002F45F9"/>
    <w:rsid w:val="002F5EC9"/>
    <w:rsid w:val="002F7A9D"/>
    <w:rsid w:val="003033E8"/>
    <w:rsid w:val="00303C45"/>
    <w:rsid w:val="003071E4"/>
    <w:rsid w:val="003136D8"/>
    <w:rsid w:val="0031400F"/>
    <w:rsid w:val="003165C1"/>
    <w:rsid w:val="00316949"/>
    <w:rsid w:val="00316EA6"/>
    <w:rsid w:val="00316EE0"/>
    <w:rsid w:val="00321DE7"/>
    <w:rsid w:val="0032688D"/>
    <w:rsid w:val="00327598"/>
    <w:rsid w:val="0033024D"/>
    <w:rsid w:val="0033088E"/>
    <w:rsid w:val="00332369"/>
    <w:rsid w:val="00333743"/>
    <w:rsid w:val="00336021"/>
    <w:rsid w:val="00337747"/>
    <w:rsid w:val="00337FAB"/>
    <w:rsid w:val="003433B7"/>
    <w:rsid w:val="0034363D"/>
    <w:rsid w:val="00343787"/>
    <w:rsid w:val="00343E58"/>
    <w:rsid w:val="00345618"/>
    <w:rsid w:val="00345C97"/>
    <w:rsid w:val="00345FF8"/>
    <w:rsid w:val="00352D65"/>
    <w:rsid w:val="003543F6"/>
    <w:rsid w:val="003560DB"/>
    <w:rsid w:val="0036269C"/>
    <w:rsid w:val="00363891"/>
    <w:rsid w:val="00364DC8"/>
    <w:rsid w:val="00367D0C"/>
    <w:rsid w:val="00370D3B"/>
    <w:rsid w:val="00372404"/>
    <w:rsid w:val="00373E04"/>
    <w:rsid w:val="00377238"/>
    <w:rsid w:val="00377E21"/>
    <w:rsid w:val="003809F0"/>
    <w:rsid w:val="0038377C"/>
    <w:rsid w:val="00384791"/>
    <w:rsid w:val="003907AC"/>
    <w:rsid w:val="0039085C"/>
    <w:rsid w:val="0039178D"/>
    <w:rsid w:val="003964B1"/>
    <w:rsid w:val="00396D0D"/>
    <w:rsid w:val="0039705A"/>
    <w:rsid w:val="003A4107"/>
    <w:rsid w:val="003A5D02"/>
    <w:rsid w:val="003B2665"/>
    <w:rsid w:val="003B30F7"/>
    <w:rsid w:val="003B3343"/>
    <w:rsid w:val="003B3A13"/>
    <w:rsid w:val="003B4619"/>
    <w:rsid w:val="003B6033"/>
    <w:rsid w:val="003B7179"/>
    <w:rsid w:val="003C0187"/>
    <w:rsid w:val="003C0688"/>
    <w:rsid w:val="003C10C9"/>
    <w:rsid w:val="003C34E5"/>
    <w:rsid w:val="003C3653"/>
    <w:rsid w:val="003C3CE8"/>
    <w:rsid w:val="003C735F"/>
    <w:rsid w:val="003D0D67"/>
    <w:rsid w:val="003D1E18"/>
    <w:rsid w:val="003D591F"/>
    <w:rsid w:val="003D70E8"/>
    <w:rsid w:val="003D744A"/>
    <w:rsid w:val="003E0D1A"/>
    <w:rsid w:val="003E7E31"/>
    <w:rsid w:val="003F5F92"/>
    <w:rsid w:val="003F770B"/>
    <w:rsid w:val="00413591"/>
    <w:rsid w:val="00413D31"/>
    <w:rsid w:val="00415AB0"/>
    <w:rsid w:val="0041628D"/>
    <w:rsid w:val="00417950"/>
    <w:rsid w:val="00421AE9"/>
    <w:rsid w:val="00424DF2"/>
    <w:rsid w:val="00425CCF"/>
    <w:rsid w:val="00425F0A"/>
    <w:rsid w:val="0042790A"/>
    <w:rsid w:val="00430A0B"/>
    <w:rsid w:val="00431321"/>
    <w:rsid w:val="00431B46"/>
    <w:rsid w:val="00432833"/>
    <w:rsid w:val="00432F8D"/>
    <w:rsid w:val="00434C59"/>
    <w:rsid w:val="004359A1"/>
    <w:rsid w:val="00441553"/>
    <w:rsid w:val="00444162"/>
    <w:rsid w:val="00444A4B"/>
    <w:rsid w:val="00445C0B"/>
    <w:rsid w:val="0044780B"/>
    <w:rsid w:val="00452137"/>
    <w:rsid w:val="0045220E"/>
    <w:rsid w:val="00454488"/>
    <w:rsid w:val="00456090"/>
    <w:rsid w:val="00456795"/>
    <w:rsid w:val="00466BBC"/>
    <w:rsid w:val="00470D33"/>
    <w:rsid w:val="00477E0A"/>
    <w:rsid w:val="00480AAE"/>
    <w:rsid w:val="00480B03"/>
    <w:rsid w:val="00482CFF"/>
    <w:rsid w:val="00482D81"/>
    <w:rsid w:val="00484757"/>
    <w:rsid w:val="00485D11"/>
    <w:rsid w:val="00485E57"/>
    <w:rsid w:val="00485ECC"/>
    <w:rsid w:val="00490562"/>
    <w:rsid w:val="004913FA"/>
    <w:rsid w:val="0049414E"/>
    <w:rsid w:val="004A2191"/>
    <w:rsid w:val="004A3D83"/>
    <w:rsid w:val="004A3E1D"/>
    <w:rsid w:val="004B0574"/>
    <w:rsid w:val="004B1B2F"/>
    <w:rsid w:val="004B4802"/>
    <w:rsid w:val="004C02F9"/>
    <w:rsid w:val="004C0DA6"/>
    <w:rsid w:val="004C18F2"/>
    <w:rsid w:val="004C223B"/>
    <w:rsid w:val="004C3B19"/>
    <w:rsid w:val="004D235B"/>
    <w:rsid w:val="004D25E1"/>
    <w:rsid w:val="004D2F61"/>
    <w:rsid w:val="004D3924"/>
    <w:rsid w:val="004D601D"/>
    <w:rsid w:val="004D6447"/>
    <w:rsid w:val="004D714A"/>
    <w:rsid w:val="004E1D7D"/>
    <w:rsid w:val="004E3A70"/>
    <w:rsid w:val="004E43A3"/>
    <w:rsid w:val="004E5043"/>
    <w:rsid w:val="004E6643"/>
    <w:rsid w:val="004E6D7C"/>
    <w:rsid w:val="004E72E9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399F"/>
    <w:rsid w:val="0052485E"/>
    <w:rsid w:val="00532D5C"/>
    <w:rsid w:val="005360F6"/>
    <w:rsid w:val="005402F1"/>
    <w:rsid w:val="00542314"/>
    <w:rsid w:val="00542B15"/>
    <w:rsid w:val="005451EF"/>
    <w:rsid w:val="0054564E"/>
    <w:rsid w:val="00547BE3"/>
    <w:rsid w:val="005539DB"/>
    <w:rsid w:val="005568CD"/>
    <w:rsid w:val="0056489D"/>
    <w:rsid w:val="00566A09"/>
    <w:rsid w:val="00571E2C"/>
    <w:rsid w:val="00573477"/>
    <w:rsid w:val="00573B5C"/>
    <w:rsid w:val="0057460C"/>
    <w:rsid w:val="00575F82"/>
    <w:rsid w:val="005771C4"/>
    <w:rsid w:val="00586CD3"/>
    <w:rsid w:val="005870EF"/>
    <w:rsid w:val="0059059A"/>
    <w:rsid w:val="00594977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D78"/>
    <w:rsid w:val="005B7DF4"/>
    <w:rsid w:val="005C0157"/>
    <w:rsid w:val="005C0527"/>
    <w:rsid w:val="005C08F2"/>
    <w:rsid w:val="005C3C8B"/>
    <w:rsid w:val="005C7BBE"/>
    <w:rsid w:val="005C7DB7"/>
    <w:rsid w:val="005D1C8B"/>
    <w:rsid w:val="005D2253"/>
    <w:rsid w:val="005D308E"/>
    <w:rsid w:val="005D3E06"/>
    <w:rsid w:val="005D492D"/>
    <w:rsid w:val="005D5295"/>
    <w:rsid w:val="005D6553"/>
    <w:rsid w:val="005E0CA0"/>
    <w:rsid w:val="005E3C5B"/>
    <w:rsid w:val="005F185C"/>
    <w:rsid w:val="005F3268"/>
    <w:rsid w:val="005F3CB9"/>
    <w:rsid w:val="005F4B99"/>
    <w:rsid w:val="006022B0"/>
    <w:rsid w:val="00603066"/>
    <w:rsid w:val="00611A14"/>
    <w:rsid w:val="00612D79"/>
    <w:rsid w:val="00613CA6"/>
    <w:rsid w:val="006157A6"/>
    <w:rsid w:val="00615D7A"/>
    <w:rsid w:val="006164EF"/>
    <w:rsid w:val="006172FC"/>
    <w:rsid w:val="00617D3E"/>
    <w:rsid w:val="00623152"/>
    <w:rsid w:val="00623189"/>
    <w:rsid w:val="00623202"/>
    <w:rsid w:val="00626CDA"/>
    <w:rsid w:val="00627B02"/>
    <w:rsid w:val="00627E9D"/>
    <w:rsid w:val="00633733"/>
    <w:rsid w:val="00634D05"/>
    <w:rsid w:val="0063756E"/>
    <w:rsid w:val="006502A7"/>
    <w:rsid w:val="0065088B"/>
    <w:rsid w:val="00650BB0"/>
    <w:rsid w:val="00655A60"/>
    <w:rsid w:val="00655B69"/>
    <w:rsid w:val="00656BDA"/>
    <w:rsid w:val="00657DBA"/>
    <w:rsid w:val="00660054"/>
    <w:rsid w:val="0066052D"/>
    <w:rsid w:val="006639DA"/>
    <w:rsid w:val="006668D8"/>
    <w:rsid w:val="00675D7D"/>
    <w:rsid w:val="00676BB3"/>
    <w:rsid w:val="00680B42"/>
    <w:rsid w:val="00686406"/>
    <w:rsid w:val="006A142C"/>
    <w:rsid w:val="006A2933"/>
    <w:rsid w:val="006B36B1"/>
    <w:rsid w:val="006B59DE"/>
    <w:rsid w:val="006C0DAF"/>
    <w:rsid w:val="006C0EC9"/>
    <w:rsid w:val="006C2568"/>
    <w:rsid w:val="006C3979"/>
    <w:rsid w:val="006C4C51"/>
    <w:rsid w:val="006C60D0"/>
    <w:rsid w:val="006D09D1"/>
    <w:rsid w:val="006D20C2"/>
    <w:rsid w:val="006D4FE7"/>
    <w:rsid w:val="006E2018"/>
    <w:rsid w:val="006E237D"/>
    <w:rsid w:val="006E2F21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2B0"/>
    <w:rsid w:val="007005FD"/>
    <w:rsid w:val="00700BA4"/>
    <w:rsid w:val="00701128"/>
    <w:rsid w:val="00702D5F"/>
    <w:rsid w:val="00703010"/>
    <w:rsid w:val="0070431E"/>
    <w:rsid w:val="007064B3"/>
    <w:rsid w:val="007152EB"/>
    <w:rsid w:val="00716A7E"/>
    <w:rsid w:val="00717BFF"/>
    <w:rsid w:val="00720CC8"/>
    <w:rsid w:val="00721619"/>
    <w:rsid w:val="0072466F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C2E"/>
    <w:rsid w:val="00754578"/>
    <w:rsid w:val="00754DA1"/>
    <w:rsid w:val="00755661"/>
    <w:rsid w:val="007570FA"/>
    <w:rsid w:val="00762A60"/>
    <w:rsid w:val="00762DA6"/>
    <w:rsid w:val="00763182"/>
    <w:rsid w:val="00763FE5"/>
    <w:rsid w:val="007669BA"/>
    <w:rsid w:val="00766B2E"/>
    <w:rsid w:val="007707E7"/>
    <w:rsid w:val="00771785"/>
    <w:rsid w:val="00771799"/>
    <w:rsid w:val="00772783"/>
    <w:rsid w:val="00773D25"/>
    <w:rsid w:val="007758FE"/>
    <w:rsid w:val="0078057A"/>
    <w:rsid w:val="0078422A"/>
    <w:rsid w:val="00790361"/>
    <w:rsid w:val="00794779"/>
    <w:rsid w:val="00795268"/>
    <w:rsid w:val="00795AB4"/>
    <w:rsid w:val="00797AC9"/>
    <w:rsid w:val="007A01CA"/>
    <w:rsid w:val="007A04BF"/>
    <w:rsid w:val="007A2267"/>
    <w:rsid w:val="007A793C"/>
    <w:rsid w:val="007B0C8B"/>
    <w:rsid w:val="007B0DDB"/>
    <w:rsid w:val="007B2C75"/>
    <w:rsid w:val="007B48F5"/>
    <w:rsid w:val="007C0B0F"/>
    <w:rsid w:val="007C127E"/>
    <w:rsid w:val="007C19BD"/>
    <w:rsid w:val="007C2F1D"/>
    <w:rsid w:val="007C59EC"/>
    <w:rsid w:val="007C7A4C"/>
    <w:rsid w:val="007D12BA"/>
    <w:rsid w:val="007D5452"/>
    <w:rsid w:val="007D75E4"/>
    <w:rsid w:val="007E42B4"/>
    <w:rsid w:val="007E5D9C"/>
    <w:rsid w:val="007E6741"/>
    <w:rsid w:val="007F2655"/>
    <w:rsid w:val="007F290A"/>
    <w:rsid w:val="007F2A27"/>
    <w:rsid w:val="007F5364"/>
    <w:rsid w:val="0080653B"/>
    <w:rsid w:val="00806746"/>
    <w:rsid w:val="00806C5D"/>
    <w:rsid w:val="00807E7D"/>
    <w:rsid w:val="0081192D"/>
    <w:rsid w:val="0081309A"/>
    <w:rsid w:val="00813A10"/>
    <w:rsid w:val="00816834"/>
    <w:rsid w:val="008206B7"/>
    <w:rsid w:val="00820A4C"/>
    <w:rsid w:val="008210D0"/>
    <w:rsid w:val="008309CA"/>
    <w:rsid w:val="0083338F"/>
    <w:rsid w:val="00833747"/>
    <w:rsid w:val="0083742E"/>
    <w:rsid w:val="00841425"/>
    <w:rsid w:val="00842A69"/>
    <w:rsid w:val="0084376D"/>
    <w:rsid w:val="0084609A"/>
    <w:rsid w:val="00853B2B"/>
    <w:rsid w:val="008557AD"/>
    <w:rsid w:val="008559A2"/>
    <w:rsid w:val="00855CB7"/>
    <w:rsid w:val="008563E0"/>
    <w:rsid w:val="008602E5"/>
    <w:rsid w:val="00862D57"/>
    <w:rsid w:val="0086344E"/>
    <w:rsid w:val="0086381A"/>
    <w:rsid w:val="008643EE"/>
    <w:rsid w:val="00864F60"/>
    <w:rsid w:val="00865E92"/>
    <w:rsid w:val="00874641"/>
    <w:rsid w:val="00874815"/>
    <w:rsid w:val="00875ACB"/>
    <w:rsid w:val="00877D11"/>
    <w:rsid w:val="00881B6C"/>
    <w:rsid w:val="00884266"/>
    <w:rsid w:val="00884E3B"/>
    <w:rsid w:val="00886AC3"/>
    <w:rsid w:val="00886DAA"/>
    <w:rsid w:val="0088701D"/>
    <w:rsid w:val="00887142"/>
    <w:rsid w:val="00887657"/>
    <w:rsid w:val="00887BFE"/>
    <w:rsid w:val="00887D9F"/>
    <w:rsid w:val="00893AFC"/>
    <w:rsid w:val="00893B6C"/>
    <w:rsid w:val="008A024A"/>
    <w:rsid w:val="008A0AC8"/>
    <w:rsid w:val="008A2C59"/>
    <w:rsid w:val="008A5D72"/>
    <w:rsid w:val="008A6E1B"/>
    <w:rsid w:val="008A7F2E"/>
    <w:rsid w:val="008B1BEB"/>
    <w:rsid w:val="008B319F"/>
    <w:rsid w:val="008B3E62"/>
    <w:rsid w:val="008C18F3"/>
    <w:rsid w:val="008C312A"/>
    <w:rsid w:val="008C3A6E"/>
    <w:rsid w:val="008C4EF3"/>
    <w:rsid w:val="008C52FB"/>
    <w:rsid w:val="008D352C"/>
    <w:rsid w:val="008D7862"/>
    <w:rsid w:val="008D7BD1"/>
    <w:rsid w:val="008E222D"/>
    <w:rsid w:val="008E26C9"/>
    <w:rsid w:val="008E396E"/>
    <w:rsid w:val="008E4661"/>
    <w:rsid w:val="008E575B"/>
    <w:rsid w:val="008E7CD0"/>
    <w:rsid w:val="008F054B"/>
    <w:rsid w:val="00901B04"/>
    <w:rsid w:val="00905438"/>
    <w:rsid w:val="0090648C"/>
    <w:rsid w:val="00906B78"/>
    <w:rsid w:val="00910302"/>
    <w:rsid w:val="00912884"/>
    <w:rsid w:val="00912BBE"/>
    <w:rsid w:val="0091304D"/>
    <w:rsid w:val="00917057"/>
    <w:rsid w:val="00917EBF"/>
    <w:rsid w:val="00921D58"/>
    <w:rsid w:val="00926110"/>
    <w:rsid w:val="00927173"/>
    <w:rsid w:val="00927650"/>
    <w:rsid w:val="00927F17"/>
    <w:rsid w:val="009320F2"/>
    <w:rsid w:val="00932746"/>
    <w:rsid w:val="009328BF"/>
    <w:rsid w:val="00932C0D"/>
    <w:rsid w:val="00934074"/>
    <w:rsid w:val="00937F65"/>
    <w:rsid w:val="0094004E"/>
    <w:rsid w:val="0094265D"/>
    <w:rsid w:val="00945729"/>
    <w:rsid w:val="00945D6C"/>
    <w:rsid w:val="00950EA0"/>
    <w:rsid w:val="00950F7F"/>
    <w:rsid w:val="009510FE"/>
    <w:rsid w:val="00952EC0"/>
    <w:rsid w:val="00953095"/>
    <w:rsid w:val="009543ED"/>
    <w:rsid w:val="00955148"/>
    <w:rsid w:val="00964405"/>
    <w:rsid w:val="009657D6"/>
    <w:rsid w:val="00966A05"/>
    <w:rsid w:val="009673F6"/>
    <w:rsid w:val="0097013B"/>
    <w:rsid w:val="00974742"/>
    <w:rsid w:val="00975275"/>
    <w:rsid w:val="00977B0E"/>
    <w:rsid w:val="00980439"/>
    <w:rsid w:val="00981599"/>
    <w:rsid w:val="009815A1"/>
    <w:rsid w:val="009816DB"/>
    <w:rsid w:val="00984343"/>
    <w:rsid w:val="00987A2B"/>
    <w:rsid w:val="00987D5E"/>
    <w:rsid w:val="00990832"/>
    <w:rsid w:val="009934E3"/>
    <w:rsid w:val="009A06E0"/>
    <w:rsid w:val="009A2881"/>
    <w:rsid w:val="009A311A"/>
    <w:rsid w:val="009A5915"/>
    <w:rsid w:val="009A7BAF"/>
    <w:rsid w:val="009A7DD4"/>
    <w:rsid w:val="009B0671"/>
    <w:rsid w:val="009B088A"/>
    <w:rsid w:val="009B121B"/>
    <w:rsid w:val="009B2C0E"/>
    <w:rsid w:val="009B596E"/>
    <w:rsid w:val="009B6958"/>
    <w:rsid w:val="009C02DB"/>
    <w:rsid w:val="009C0C36"/>
    <w:rsid w:val="009C4C74"/>
    <w:rsid w:val="009C5406"/>
    <w:rsid w:val="009C7F14"/>
    <w:rsid w:val="009D0328"/>
    <w:rsid w:val="009D03E0"/>
    <w:rsid w:val="009D4A60"/>
    <w:rsid w:val="009D5C7B"/>
    <w:rsid w:val="009D6D88"/>
    <w:rsid w:val="009E146C"/>
    <w:rsid w:val="009E22AA"/>
    <w:rsid w:val="009E52EF"/>
    <w:rsid w:val="009E5EAA"/>
    <w:rsid w:val="009E6E78"/>
    <w:rsid w:val="009F08B4"/>
    <w:rsid w:val="009F185A"/>
    <w:rsid w:val="009F5C64"/>
    <w:rsid w:val="009F5C80"/>
    <w:rsid w:val="009F6C15"/>
    <w:rsid w:val="009F743B"/>
    <w:rsid w:val="00A12250"/>
    <w:rsid w:val="00A12CCB"/>
    <w:rsid w:val="00A131DB"/>
    <w:rsid w:val="00A137EC"/>
    <w:rsid w:val="00A14240"/>
    <w:rsid w:val="00A1507B"/>
    <w:rsid w:val="00A2049B"/>
    <w:rsid w:val="00A21E0D"/>
    <w:rsid w:val="00A23058"/>
    <w:rsid w:val="00A23EA9"/>
    <w:rsid w:val="00A251CA"/>
    <w:rsid w:val="00A2657A"/>
    <w:rsid w:val="00A265A3"/>
    <w:rsid w:val="00A27B22"/>
    <w:rsid w:val="00A33E51"/>
    <w:rsid w:val="00A36A22"/>
    <w:rsid w:val="00A36FD3"/>
    <w:rsid w:val="00A41EBD"/>
    <w:rsid w:val="00A445DE"/>
    <w:rsid w:val="00A44763"/>
    <w:rsid w:val="00A467A4"/>
    <w:rsid w:val="00A47356"/>
    <w:rsid w:val="00A5144E"/>
    <w:rsid w:val="00A550A3"/>
    <w:rsid w:val="00A618E7"/>
    <w:rsid w:val="00A62075"/>
    <w:rsid w:val="00A63ED3"/>
    <w:rsid w:val="00A649C1"/>
    <w:rsid w:val="00A64F85"/>
    <w:rsid w:val="00A65590"/>
    <w:rsid w:val="00A65E97"/>
    <w:rsid w:val="00A672EF"/>
    <w:rsid w:val="00A67645"/>
    <w:rsid w:val="00A71266"/>
    <w:rsid w:val="00A7129E"/>
    <w:rsid w:val="00A719A4"/>
    <w:rsid w:val="00A722BA"/>
    <w:rsid w:val="00A750B2"/>
    <w:rsid w:val="00A76C2F"/>
    <w:rsid w:val="00A837E5"/>
    <w:rsid w:val="00A8513C"/>
    <w:rsid w:val="00A86F03"/>
    <w:rsid w:val="00A90AA1"/>
    <w:rsid w:val="00A91FC3"/>
    <w:rsid w:val="00A95FA3"/>
    <w:rsid w:val="00AA4C0F"/>
    <w:rsid w:val="00AA4F8D"/>
    <w:rsid w:val="00AA58CC"/>
    <w:rsid w:val="00AA5C4D"/>
    <w:rsid w:val="00AA6174"/>
    <w:rsid w:val="00AA785A"/>
    <w:rsid w:val="00AB11E8"/>
    <w:rsid w:val="00AB3367"/>
    <w:rsid w:val="00AB368C"/>
    <w:rsid w:val="00AB5FC6"/>
    <w:rsid w:val="00AB6AE6"/>
    <w:rsid w:val="00AB7C72"/>
    <w:rsid w:val="00AC138E"/>
    <w:rsid w:val="00AC1EA0"/>
    <w:rsid w:val="00AC2462"/>
    <w:rsid w:val="00AC42D8"/>
    <w:rsid w:val="00AC4486"/>
    <w:rsid w:val="00AD1886"/>
    <w:rsid w:val="00AD1CE1"/>
    <w:rsid w:val="00AD4689"/>
    <w:rsid w:val="00AD5121"/>
    <w:rsid w:val="00AD5AF6"/>
    <w:rsid w:val="00AD75D8"/>
    <w:rsid w:val="00AD7B48"/>
    <w:rsid w:val="00AD7D31"/>
    <w:rsid w:val="00AD7E80"/>
    <w:rsid w:val="00AE1623"/>
    <w:rsid w:val="00AE1C6C"/>
    <w:rsid w:val="00AE4B8C"/>
    <w:rsid w:val="00AE73A6"/>
    <w:rsid w:val="00AF152B"/>
    <w:rsid w:val="00AF1D2D"/>
    <w:rsid w:val="00AF578C"/>
    <w:rsid w:val="00AF5950"/>
    <w:rsid w:val="00B000DB"/>
    <w:rsid w:val="00B056E6"/>
    <w:rsid w:val="00B06B59"/>
    <w:rsid w:val="00B07BB4"/>
    <w:rsid w:val="00B132B6"/>
    <w:rsid w:val="00B17518"/>
    <w:rsid w:val="00B22CFB"/>
    <w:rsid w:val="00B24137"/>
    <w:rsid w:val="00B256B3"/>
    <w:rsid w:val="00B26F7A"/>
    <w:rsid w:val="00B30756"/>
    <w:rsid w:val="00B310FB"/>
    <w:rsid w:val="00B35761"/>
    <w:rsid w:val="00B35C0D"/>
    <w:rsid w:val="00B36446"/>
    <w:rsid w:val="00B407C6"/>
    <w:rsid w:val="00B41145"/>
    <w:rsid w:val="00B41D73"/>
    <w:rsid w:val="00B430F2"/>
    <w:rsid w:val="00B43A40"/>
    <w:rsid w:val="00B455DA"/>
    <w:rsid w:val="00B45B4C"/>
    <w:rsid w:val="00B50603"/>
    <w:rsid w:val="00B51822"/>
    <w:rsid w:val="00B55EAF"/>
    <w:rsid w:val="00B56441"/>
    <w:rsid w:val="00B66576"/>
    <w:rsid w:val="00B732A5"/>
    <w:rsid w:val="00B73585"/>
    <w:rsid w:val="00B73A73"/>
    <w:rsid w:val="00B746FF"/>
    <w:rsid w:val="00B75AAD"/>
    <w:rsid w:val="00B7732C"/>
    <w:rsid w:val="00B8192E"/>
    <w:rsid w:val="00B86F6C"/>
    <w:rsid w:val="00B91C82"/>
    <w:rsid w:val="00B951E8"/>
    <w:rsid w:val="00B95B11"/>
    <w:rsid w:val="00BA00F6"/>
    <w:rsid w:val="00BA355B"/>
    <w:rsid w:val="00BB0036"/>
    <w:rsid w:val="00BB066E"/>
    <w:rsid w:val="00BB1114"/>
    <w:rsid w:val="00BB185E"/>
    <w:rsid w:val="00BB2CE4"/>
    <w:rsid w:val="00BB6266"/>
    <w:rsid w:val="00BC4C8B"/>
    <w:rsid w:val="00BD0D5E"/>
    <w:rsid w:val="00BD12BF"/>
    <w:rsid w:val="00BD3633"/>
    <w:rsid w:val="00BE1628"/>
    <w:rsid w:val="00BE480D"/>
    <w:rsid w:val="00BE7687"/>
    <w:rsid w:val="00BE7AA4"/>
    <w:rsid w:val="00BE7EFE"/>
    <w:rsid w:val="00BF0D35"/>
    <w:rsid w:val="00BF5A5E"/>
    <w:rsid w:val="00BF6A4A"/>
    <w:rsid w:val="00BF6DFA"/>
    <w:rsid w:val="00C02D87"/>
    <w:rsid w:val="00C0453B"/>
    <w:rsid w:val="00C04EF0"/>
    <w:rsid w:val="00C05D5E"/>
    <w:rsid w:val="00C05F66"/>
    <w:rsid w:val="00C06074"/>
    <w:rsid w:val="00C06A1A"/>
    <w:rsid w:val="00C12CF6"/>
    <w:rsid w:val="00C139BC"/>
    <w:rsid w:val="00C14883"/>
    <w:rsid w:val="00C156D7"/>
    <w:rsid w:val="00C16FFC"/>
    <w:rsid w:val="00C17068"/>
    <w:rsid w:val="00C17B90"/>
    <w:rsid w:val="00C20438"/>
    <w:rsid w:val="00C24AED"/>
    <w:rsid w:val="00C268A9"/>
    <w:rsid w:val="00C276DA"/>
    <w:rsid w:val="00C27C4C"/>
    <w:rsid w:val="00C33531"/>
    <w:rsid w:val="00C34CBF"/>
    <w:rsid w:val="00C37EC6"/>
    <w:rsid w:val="00C45124"/>
    <w:rsid w:val="00C45AB5"/>
    <w:rsid w:val="00C519EC"/>
    <w:rsid w:val="00C54756"/>
    <w:rsid w:val="00C5549B"/>
    <w:rsid w:val="00C5574A"/>
    <w:rsid w:val="00C570F0"/>
    <w:rsid w:val="00C60F4E"/>
    <w:rsid w:val="00C64E7F"/>
    <w:rsid w:val="00C64FEC"/>
    <w:rsid w:val="00C65076"/>
    <w:rsid w:val="00C65212"/>
    <w:rsid w:val="00C65708"/>
    <w:rsid w:val="00C65B4A"/>
    <w:rsid w:val="00C661C4"/>
    <w:rsid w:val="00C6776F"/>
    <w:rsid w:val="00C73CDF"/>
    <w:rsid w:val="00C74222"/>
    <w:rsid w:val="00C801EE"/>
    <w:rsid w:val="00C8061C"/>
    <w:rsid w:val="00C825CB"/>
    <w:rsid w:val="00C82D5E"/>
    <w:rsid w:val="00C83271"/>
    <w:rsid w:val="00C83618"/>
    <w:rsid w:val="00C840C1"/>
    <w:rsid w:val="00C85904"/>
    <w:rsid w:val="00C8745B"/>
    <w:rsid w:val="00C92672"/>
    <w:rsid w:val="00C92907"/>
    <w:rsid w:val="00C93D03"/>
    <w:rsid w:val="00C9471D"/>
    <w:rsid w:val="00C9554F"/>
    <w:rsid w:val="00C9660C"/>
    <w:rsid w:val="00CA1D79"/>
    <w:rsid w:val="00CA2AAD"/>
    <w:rsid w:val="00CA5C13"/>
    <w:rsid w:val="00CA7611"/>
    <w:rsid w:val="00CB1372"/>
    <w:rsid w:val="00CB18A2"/>
    <w:rsid w:val="00CB1FB5"/>
    <w:rsid w:val="00CB229B"/>
    <w:rsid w:val="00CB7824"/>
    <w:rsid w:val="00CC1166"/>
    <w:rsid w:val="00CC1B8B"/>
    <w:rsid w:val="00CC23B0"/>
    <w:rsid w:val="00CC2812"/>
    <w:rsid w:val="00CC4B92"/>
    <w:rsid w:val="00CC7080"/>
    <w:rsid w:val="00CD09A2"/>
    <w:rsid w:val="00CD1E27"/>
    <w:rsid w:val="00CD1E6B"/>
    <w:rsid w:val="00CD2ED5"/>
    <w:rsid w:val="00CD4DD9"/>
    <w:rsid w:val="00CD4EFD"/>
    <w:rsid w:val="00CD55D0"/>
    <w:rsid w:val="00CD58B3"/>
    <w:rsid w:val="00CD681E"/>
    <w:rsid w:val="00CD6B02"/>
    <w:rsid w:val="00CD6CCA"/>
    <w:rsid w:val="00CE2219"/>
    <w:rsid w:val="00CE250E"/>
    <w:rsid w:val="00CE3B92"/>
    <w:rsid w:val="00CF010C"/>
    <w:rsid w:val="00CF0F0C"/>
    <w:rsid w:val="00CF333A"/>
    <w:rsid w:val="00D063D1"/>
    <w:rsid w:val="00D146E2"/>
    <w:rsid w:val="00D22753"/>
    <w:rsid w:val="00D30BA0"/>
    <w:rsid w:val="00D310DB"/>
    <w:rsid w:val="00D33B36"/>
    <w:rsid w:val="00D33D84"/>
    <w:rsid w:val="00D33F3C"/>
    <w:rsid w:val="00D34AFE"/>
    <w:rsid w:val="00D40589"/>
    <w:rsid w:val="00D415A4"/>
    <w:rsid w:val="00D416C4"/>
    <w:rsid w:val="00D41A23"/>
    <w:rsid w:val="00D43421"/>
    <w:rsid w:val="00D44F34"/>
    <w:rsid w:val="00D47BCB"/>
    <w:rsid w:val="00D50F10"/>
    <w:rsid w:val="00D53050"/>
    <w:rsid w:val="00D5669E"/>
    <w:rsid w:val="00D60546"/>
    <w:rsid w:val="00D60C8E"/>
    <w:rsid w:val="00D6451B"/>
    <w:rsid w:val="00D657E3"/>
    <w:rsid w:val="00D71D96"/>
    <w:rsid w:val="00D73679"/>
    <w:rsid w:val="00D73B3C"/>
    <w:rsid w:val="00D748BE"/>
    <w:rsid w:val="00D822B7"/>
    <w:rsid w:val="00D8635A"/>
    <w:rsid w:val="00D8649A"/>
    <w:rsid w:val="00D919E3"/>
    <w:rsid w:val="00D94419"/>
    <w:rsid w:val="00D94DA0"/>
    <w:rsid w:val="00D97BA0"/>
    <w:rsid w:val="00DA117C"/>
    <w:rsid w:val="00DA458F"/>
    <w:rsid w:val="00DA53B9"/>
    <w:rsid w:val="00DA57CD"/>
    <w:rsid w:val="00DB0E45"/>
    <w:rsid w:val="00DB0F05"/>
    <w:rsid w:val="00DB3B3F"/>
    <w:rsid w:val="00DB4319"/>
    <w:rsid w:val="00DB5150"/>
    <w:rsid w:val="00DB532F"/>
    <w:rsid w:val="00DB5A26"/>
    <w:rsid w:val="00DC0438"/>
    <w:rsid w:val="00DC2636"/>
    <w:rsid w:val="00DC2ED4"/>
    <w:rsid w:val="00DC5055"/>
    <w:rsid w:val="00DC6F0C"/>
    <w:rsid w:val="00DD10B5"/>
    <w:rsid w:val="00DD1D3D"/>
    <w:rsid w:val="00DD1D79"/>
    <w:rsid w:val="00DD2821"/>
    <w:rsid w:val="00DD4843"/>
    <w:rsid w:val="00DD6253"/>
    <w:rsid w:val="00DD6A54"/>
    <w:rsid w:val="00DE19B2"/>
    <w:rsid w:val="00DE6441"/>
    <w:rsid w:val="00DE75EF"/>
    <w:rsid w:val="00DF06FD"/>
    <w:rsid w:val="00DF087F"/>
    <w:rsid w:val="00DF14CB"/>
    <w:rsid w:val="00DF20D8"/>
    <w:rsid w:val="00DF3082"/>
    <w:rsid w:val="00DF3A80"/>
    <w:rsid w:val="00DF6053"/>
    <w:rsid w:val="00DF6E5D"/>
    <w:rsid w:val="00E023BF"/>
    <w:rsid w:val="00E07EB1"/>
    <w:rsid w:val="00E10EE4"/>
    <w:rsid w:val="00E11396"/>
    <w:rsid w:val="00E11546"/>
    <w:rsid w:val="00E12067"/>
    <w:rsid w:val="00E13911"/>
    <w:rsid w:val="00E14FC8"/>
    <w:rsid w:val="00E169A6"/>
    <w:rsid w:val="00E17C47"/>
    <w:rsid w:val="00E20BD9"/>
    <w:rsid w:val="00E21816"/>
    <w:rsid w:val="00E219BB"/>
    <w:rsid w:val="00E24CC7"/>
    <w:rsid w:val="00E25B32"/>
    <w:rsid w:val="00E25DF6"/>
    <w:rsid w:val="00E311D5"/>
    <w:rsid w:val="00E3127C"/>
    <w:rsid w:val="00E33E91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6084B"/>
    <w:rsid w:val="00E63D82"/>
    <w:rsid w:val="00E652C2"/>
    <w:rsid w:val="00E70B5F"/>
    <w:rsid w:val="00E72753"/>
    <w:rsid w:val="00E7334C"/>
    <w:rsid w:val="00E76E38"/>
    <w:rsid w:val="00E7785A"/>
    <w:rsid w:val="00E820A4"/>
    <w:rsid w:val="00E8406D"/>
    <w:rsid w:val="00E852C4"/>
    <w:rsid w:val="00E90F39"/>
    <w:rsid w:val="00E93FEE"/>
    <w:rsid w:val="00E95F55"/>
    <w:rsid w:val="00E97A7F"/>
    <w:rsid w:val="00EA0C6A"/>
    <w:rsid w:val="00EA1FA1"/>
    <w:rsid w:val="00EB00A9"/>
    <w:rsid w:val="00EB20DD"/>
    <w:rsid w:val="00EB2FA3"/>
    <w:rsid w:val="00EB3DEE"/>
    <w:rsid w:val="00EB4AB4"/>
    <w:rsid w:val="00EB5204"/>
    <w:rsid w:val="00EB55CA"/>
    <w:rsid w:val="00EB610C"/>
    <w:rsid w:val="00EB6AD2"/>
    <w:rsid w:val="00EC0B56"/>
    <w:rsid w:val="00EC2451"/>
    <w:rsid w:val="00EC6B32"/>
    <w:rsid w:val="00ED3A6C"/>
    <w:rsid w:val="00ED595E"/>
    <w:rsid w:val="00EE07F4"/>
    <w:rsid w:val="00EE2FBD"/>
    <w:rsid w:val="00EE3814"/>
    <w:rsid w:val="00EF0380"/>
    <w:rsid w:val="00EF2BE7"/>
    <w:rsid w:val="00EF4BB9"/>
    <w:rsid w:val="00EF57AF"/>
    <w:rsid w:val="00F02657"/>
    <w:rsid w:val="00F0385F"/>
    <w:rsid w:val="00F05525"/>
    <w:rsid w:val="00F10865"/>
    <w:rsid w:val="00F10CBC"/>
    <w:rsid w:val="00F14BD0"/>
    <w:rsid w:val="00F22A87"/>
    <w:rsid w:val="00F30855"/>
    <w:rsid w:val="00F31194"/>
    <w:rsid w:val="00F31CC5"/>
    <w:rsid w:val="00F31EB3"/>
    <w:rsid w:val="00F337AD"/>
    <w:rsid w:val="00F35127"/>
    <w:rsid w:val="00F40786"/>
    <w:rsid w:val="00F41EA2"/>
    <w:rsid w:val="00F43204"/>
    <w:rsid w:val="00F47128"/>
    <w:rsid w:val="00F47FA7"/>
    <w:rsid w:val="00F52F68"/>
    <w:rsid w:val="00F5451A"/>
    <w:rsid w:val="00F55E36"/>
    <w:rsid w:val="00F600B2"/>
    <w:rsid w:val="00F61C85"/>
    <w:rsid w:val="00F66E25"/>
    <w:rsid w:val="00F70577"/>
    <w:rsid w:val="00F7074F"/>
    <w:rsid w:val="00F71B09"/>
    <w:rsid w:val="00F75BFF"/>
    <w:rsid w:val="00F765FD"/>
    <w:rsid w:val="00F772D3"/>
    <w:rsid w:val="00F81999"/>
    <w:rsid w:val="00F832F6"/>
    <w:rsid w:val="00F8479D"/>
    <w:rsid w:val="00F91642"/>
    <w:rsid w:val="00F918DF"/>
    <w:rsid w:val="00F936F6"/>
    <w:rsid w:val="00F9789E"/>
    <w:rsid w:val="00FA12A3"/>
    <w:rsid w:val="00FA2E57"/>
    <w:rsid w:val="00FA7750"/>
    <w:rsid w:val="00FB19A8"/>
    <w:rsid w:val="00FB2483"/>
    <w:rsid w:val="00FB25E2"/>
    <w:rsid w:val="00FB3844"/>
    <w:rsid w:val="00FB48B2"/>
    <w:rsid w:val="00FC6474"/>
    <w:rsid w:val="00FD031C"/>
    <w:rsid w:val="00FD06A2"/>
    <w:rsid w:val="00FD1141"/>
    <w:rsid w:val="00FD2008"/>
    <w:rsid w:val="00FD26C2"/>
    <w:rsid w:val="00FD39B6"/>
    <w:rsid w:val="00FD3B34"/>
    <w:rsid w:val="00FD4149"/>
    <w:rsid w:val="00FD690A"/>
    <w:rsid w:val="00FE3916"/>
    <w:rsid w:val="00FE4389"/>
    <w:rsid w:val="00FE4781"/>
    <w:rsid w:val="00FF1A3D"/>
    <w:rsid w:val="00FF3079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link w:val="11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styleId="26">
    <w:name w:val="Body Text Indent 2"/>
    <w:basedOn w:val="a"/>
    <w:link w:val="27"/>
    <w:unhideWhenUsed/>
    <w:rsid w:val="003B3A1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B3A13"/>
    <w:rPr>
      <w:sz w:val="22"/>
      <w:szCs w:val="22"/>
      <w:lang w:eastAsia="en-US"/>
    </w:rPr>
  </w:style>
  <w:style w:type="character" w:customStyle="1" w:styleId="rvts9">
    <w:name w:val="rvts9"/>
    <w:basedOn w:val="a0"/>
    <w:rsid w:val="00E8406D"/>
    <w:rPr>
      <w:rFonts w:ascii="Times New Roman" w:hAnsi="Times New Roman" w:cs="Times New Roman" w:hint="default"/>
      <w:b/>
      <w:bCs/>
    </w:rPr>
  </w:style>
  <w:style w:type="paragraph" w:styleId="aff2">
    <w:name w:val="Body Text Indent"/>
    <w:basedOn w:val="a"/>
    <w:link w:val="aff3"/>
    <w:rsid w:val="00E8406D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3">
    <w:name w:val="Основной текст с отступом Знак"/>
    <w:basedOn w:val="a0"/>
    <w:link w:val="aff2"/>
    <w:rsid w:val="00E8406D"/>
    <w:rPr>
      <w:rFonts w:ascii="Times New Roman" w:eastAsia="Times New Roman" w:hAnsi="Times New Roman"/>
      <w:sz w:val="28"/>
    </w:rPr>
  </w:style>
  <w:style w:type="paragraph" w:styleId="aff4">
    <w:name w:val="Message Header"/>
    <w:basedOn w:val="af9"/>
    <w:link w:val="aff5"/>
    <w:rsid w:val="00E8406D"/>
    <w:pPr>
      <w:keepLines/>
      <w:spacing w:after="0" w:line="415" w:lineRule="atLeast"/>
      <w:ind w:left="1560" w:hanging="720"/>
    </w:pPr>
    <w:rPr>
      <w:sz w:val="20"/>
      <w:szCs w:val="20"/>
      <w:lang w:val="ru-RU"/>
    </w:rPr>
  </w:style>
  <w:style w:type="character" w:customStyle="1" w:styleId="aff5">
    <w:name w:val="Шапка Знак"/>
    <w:basedOn w:val="a0"/>
    <w:link w:val="aff4"/>
    <w:rsid w:val="00E8406D"/>
    <w:rPr>
      <w:rFonts w:ascii="Times New Roman" w:eastAsia="Times New Roman" w:hAnsi="Times New Roman"/>
      <w:lang w:eastAsia="en-US"/>
    </w:rPr>
  </w:style>
  <w:style w:type="character" w:customStyle="1" w:styleId="aff6">
    <w:name w:val="Заголовок сообщения (текст)"/>
    <w:rsid w:val="00E8406D"/>
    <w:rPr>
      <w:rFonts w:ascii="Arial" w:hAnsi="Arial"/>
      <w:b/>
      <w:spacing w:val="-4"/>
      <w:sz w:val="18"/>
      <w:vertAlign w:val="baseline"/>
      <w:lang w:bidi="ar-SA"/>
    </w:rPr>
  </w:style>
  <w:style w:type="character" w:styleId="aff7">
    <w:name w:val="line number"/>
    <w:basedOn w:val="a0"/>
    <w:rsid w:val="00E8406D"/>
  </w:style>
  <w:style w:type="paragraph" w:customStyle="1" w:styleId="Preformat">
    <w:name w:val="Preformat"/>
    <w:uiPriority w:val="99"/>
    <w:rsid w:val="00E8406D"/>
    <w:pPr>
      <w:autoSpaceDE w:val="0"/>
      <w:autoSpaceDN w:val="0"/>
      <w:adjustRightInd w:val="0"/>
    </w:pPr>
    <w:rPr>
      <w:rFonts w:ascii="Courier New" w:hAnsi="Courier New" w:cs="Courier New"/>
      <w:color w:val="000000"/>
      <w:lang w:eastAsia="en-US"/>
    </w:rPr>
  </w:style>
  <w:style w:type="paragraph" w:styleId="aff8">
    <w:name w:val="Intense Quote"/>
    <w:basedOn w:val="a"/>
    <w:next w:val="a"/>
    <w:link w:val="aff9"/>
    <w:uiPriority w:val="30"/>
    <w:qFormat/>
    <w:rsid w:val="00E8406D"/>
    <w:pPr>
      <w:widowControl w:val="0"/>
      <w:pBdr>
        <w:bottom w:val="single" w:sz="4" w:space="4" w:color="5B9BD5" w:themeColor="accent1"/>
      </w:pBdr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5B9BD5" w:themeColor="accent1"/>
      <w:sz w:val="20"/>
      <w:szCs w:val="20"/>
      <w:lang w:eastAsia="ru-RU"/>
    </w:rPr>
  </w:style>
  <w:style w:type="character" w:customStyle="1" w:styleId="aff9">
    <w:name w:val="Выделенная цитата Знак"/>
    <w:basedOn w:val="a0"/>
    <w:link w:val="aff8"/>
    <w:uiPriority w:val="30"/>
    <w:rsid w:val="00E8406D"/>
    <w:rPr>
      <w:rFonts w:ascii="Times New Roman" w:eastAsia="Times New Roman" w:hAnsi="Times New Roman"/>
      <w:b/>
      <w:bCs/>
      <w:i/>
      <w:iCs/>
      <w:color w:val="5B9BD5" w:themeColor="accent1"/>
    </w:rPr>
  </w:style>
  <w:style w:type="character" w:styleId="affa">
    <w:name w:val="Intense Reference"/>
    <w:basedOn w:val="a0"/>
    <w:uiPriority w:val="32"/>
    <w:qFormat/>
    <w:rsid w:val="00E8406D"/>
    <w:rPr>
      <w:b/>
      <w:bCs/>
      <w:smallCaps/>
      <w:color w:val="ED7D31" w:themeColor="accent2"/>
      <w:spacing w:val="5"/>
      <w:u w:val="single"/>
    </w:rPr>
  </w:style>
  <w:style w:type="character" w:styleId="affb">
    <w:name w:val="Subtle Reference"/>
    <w:basedOn w:val="a0"/>
    <w:uiPriority w:val="31"/>
    <w:qFormat/>
    <w:rsid w:val="00E8406D"/>
    <w:rPr>
      <w:smallCaps/>
      <w:color w:val="ED7D31" w:themeColor="accent2"/>
      <w:u w:val="single"/>
    </w:rPr>
  </w:style>
  <w:style w:type="numbering" w:customStyle="1" w:styleId="18">
    <w:name w:val="Нет списка1"/>
    <w:next w:val="a2"/>
    <w:uiPriority w:val="99"/>
    <w:semiHidden/>
    <w:unhideWhenUsed/>
    <w:rsid w:val="00E8406D"/>
  </w:style>
  <w:style w:type="table" w:customStyle="1" w:styleId="110">
    <w:name w:val="Сетка таблицы11"/>
    <w:basedOn w:val="a1"/>
    <w:next w:val="a8"/>
    <w:rsid w:val="00E8406D"/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rial">
    <w:name w:val="Основной текст (2) + Arial"/>
    <w:aliases w:val="Не полужирный"/>
    <w:uiPriority w:val="99"/>
    <w:rsid w:val="00E8406D"/>
    <w:rPr>
      <w:rFonts w:ascii="Arial" w:hAnsi="Arial" w:cs="Arial"/>
      <w:b w:val="0"/>
      <w:bCs w:val="0"/>
      <w:spacing w:val="0"/>
      <w:sz w:val="18"/>
      <w:szCs w:val="18"/>
    </w:rPr>
  </w:style>
  <w:style w:type="character" w:styleId="affc">
    <w:name w:val="Strong"/>
    <w:basedOn w:val="a0"/>
    <w:uiPriority w:val="22"/>
    <w:qFormat/>
    <w:rsid w:val="00E840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hodykin@megacom.k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57DB7-F91F-4F49-AFB6-73151FF34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12420</Words>
  <Characters>70800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83054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Абдыманапов Марс Абдыманапович</cp:lastModifiedBy>
  <cp:revision>2</cp:revision>
  <cp:lastPrinted>2022-06-14T10:28:00Z</cp:lastPrinted>
  <dcterms:created xsi:type="dcterms:W3CDTF">2022-08-18T06:15:00Z</dcterms:created>
  <dcterms:modified xsi:type="dcterms:W3CDTF">2022-08-18T06:15:00Z</dcterms:modified>
</cp:coreProperties>
</file>