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14:paraId="3B4FA844" w14:textId="201A57C5" w:rsidR="00EC0B56" w:rsidRPr="0088701D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  <w:r w:rsidRPr="0088701D">
        <w:rPr>
          <w:rFonts w:ascii="Tahoma" w:hAnsi="Tahoma" w:cs="Tahoma"/>
          <w:b/>
          <w:color w:val="0000CC"/>
          <w:sz w:val="18"/>
          <w:szCs w:val="18"/>
        </w:rPr>
        <w:t>ПРИГЛАШЕНИЕ №</w:t>
      </w:r>
      <w:r w:rsidR="0070431E">
        <w:rPr>
          <w:rFonts w:ascii="Tahoma" w:hAnsi="Tahoma" w:cs="Tahoma"/>
          <w:b/>
          <w:color w:val="0000CC"/>
          <w:sz w:val="18"/>
          <w:szCs w:val="18"/>
        </w:rPr>
        <w:t>22</w:t>
      </w:r>
    </w:p>
    <w:p w14:paraId="63C49F0F" w14:textId="659E68A8" w:rsidR="005E3C5B" w:rsidRPr="0088701D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к участию в конкурсе </w:t>
      </w:r>
      <w:r w:rsidR="007D12BA" w:rsidRPr="0088701D">
        <w:rPr>
          <w:rFonts w:ascii="Tahoma" w:hAnsi="Tahoma" w:cs="Tahoma"/>
          <w:b/>
          <w:sz w:val="18"/>
          <w:szCs w:val="18"/>
        </w:rPr>
        <w:t xml:space="preserve">с неограниченным участием </w:t>
      </w:r>
    </w:p>
    <w:p w14:paraId="57FC261A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E75DC97" w14:textId="1D1E36DF" w:rsidR="00EC0B56" w:rsidRPr="0088701D" w:rsidRDefault="00EC0B56" w:rsidP="00EC0B56">
      <w:pPr>
        <w:pStyle w:val="af2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Дата: «</w:t>
      </w:r>
      <w:r w:rsidR="0070431E">
        <w:rPr>
          <w:rFonts w:ascii="Tahoma" w:hAnsi="Tahoma" w:cs="Tahoma"/>
          <w:sz w:val="18"/>
          <w:szCs w:val="18"/>
        </w:rPr>
        <w:t>29</w:t>
      </w:r>
      <w:r w:rsidR="00B000DB" w:rsidRPr="0088701D">
        <w:rPr>
          <w:rFonts w:ascii="Tahoma" w:hAnsi="Tahoma" w:cs="Tahoma"/>
          <w:sz w:val="18"/>
          <w:szCs w:val="18"/>
        </w:rPr>
        <w:t>_</w:t>
      </w:r>
      <w:r w:rsidR="00BE7EFE" w:rsidRPr="0088701D">
        <w:rPr>
          <w:rFonts w:ascii="Tahoma" w:hAnsi="Tahoma" w:cs="Tahoma"/>
          <w:sz w:val="18"/>
          <w:szCs w:val="18"/>
        </w:rPr>
        <w:t xml:space="preserve">» </w:t>
      </w:r>
      <w:r w:rsidR="00B000DB" w:rsidRPr="0088701D">
        <w:rPr>
          <w:rFonts w:ascii="Tahoma" w:hAnsi="Tahoma" w:cs="Tahoma"/>
          <w:sz w:val="18"/>
          <w:szCs w:val="18"/>
        </w:rPr>
        <w:t>июля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20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>2</w:t>
      </w:r>
      <w:r w:rsidR="005E3C5B" w:rsidRPr="0088701D">
        <w:rPr>
          <w:rFonts w:ascii="Tahoma" w:hAnsi="Tahoma" w:cs="Tahoma"/>
          <w:color w:val="0000CC"/>
          <w:sz w:val="18"/>
          <w:szCs w:val="18"/>
        </w:rPr>
        <w:t>2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г.</w:t>
      </w:r>
    </w:p>
    <w:p w14:paraId="0D33FBD5" w14:textId="77777777" w:rsidR="00EC0B56" w:rsidRPr="0088701D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56E5AD8" w14:textId="77E0EDB9" w:rsidR="00C6776F" w:rsidRPr="0088701D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ЗАО «Альфа телеком»</w:t>
      </w:r>
      <w:r w:rsidRPr="0088701D">
        <w:rPr>
          <w:rFonts w:ascii="Tahoma" w:hAnsi="Tahoma" w:cs="Tahoma"/>
          <w:sz w:val="18"/>
          <w:szCs w:val="18"/>
        </w:rPr>
        <w:t xml:space="preserve"> (далее - Компания) приглашает правомочных </w:t>
      </w:r>
      <w:r w:rsidR="009D6D88" w:rsidRPr="0088701D">
        <w:rPr>
          <w:rFonts w:ascii="Tahoma" w:hAnsi="Tahoma" w:cs="Tahoma"/>
          <w:sz w:val="18"/>
          <w:szCs w:val="18"/>
        </w:rPr>
        <w:t xml:space="preserve">поставщиков </w:t>
      </w:r>
      <w:r w:rsidRPr="0088701D">
        <w:rPr>
          <w:rFonts w:ascii="Tahoma" w:hAnsi="Tahoma" w:cs="Tahoma"/>
          <w:sz w:val="18"/>
          <w:szCs w:val="18"/>
        </w:rPr>
        <w:t>представить свои конкурсные заявки</w:t>
      </w:r>
      <w:r w:rsidR="009A2881" w:rsidRPr="0088701D">
        <w:rPr>
          <w:rFonts w:ascii="Tahoma" w:hAnsi="Tahoma" w:cs="Tahoma"/>
          <w:sz w:val="18"/>
          <w:szCs w:val="18"/>
        </w:rPr>
        <w:t xml:space="preserve"> на</w:t>
      </w:r>
      <w:r w:rsidR="00F71B09" w:rsidRPr="0088701D">
        <w:rPr>
          <w:rFonts w:ascii="Tahoma" w:hAnsi="Tahoma" w:cs="Tahoma"/>
          <w:sz w:val="18"/>
          <w:szCs w:val="18"/>
        </w:rPr>
        <w:t xml:space="preserve"> </w:t>
      </w:r>
      <w:r w:rsidR="007D12BA" w:rsidRPr="0088701D">
        <w:rPr>
          <w:rFonts w:ascii="Tahoma" w:hAnsi="Tahoma" w:cs="Tahoma"/>
          <w:sz w:val="18"/>
          <w:szCs w:val="18"/>
        </w:rPr>
        <w:t xml:space="preserve">закупку </w:t>
      </w:r>
      <w:r w:rsidR="00C05F66" w:rsidRPr="00C05F66">
        <w:rPr>
          <w:rFonts w:ascii="Tahoma" w:hAnsi="Tahoma" w:cs="Tahoma"/>
          <w:b/>
          <w:sz w:val="18"/>
          <w:szCs w:val="18"/>
        </w:rPr>
        <w:t>форменной одежды (Осен</w:t>
      </w:r>
      <w:r w:rsidR="00C05F66">
        <w:rPr>
          <w:rFonts w:ascii="Tahoma" w:hAnsi="Tahoma" w:cs="Tahoma"/>
          <w:b/>
          <w:sz w:val="18"/>
          <w:szCs w:val="18"/>
        </w:rPr>
        <w:t>ь</w:t>
      </w:r>
      <w:r w:rsidR="009510FE">
        <w:rPr>
          <w:rFonts w:ascii="Tahoma" w:hAnsi="Tahoma" w:cs="Tahoma"/>
          <w:b/>
          <w:sz w:val="18"/>
          <w:szCs w:val="18"/>
        </w:rPr>
        <w:t>-Зима) для сотрудников о</w:t>
      </w:r>
      <w:r w:rsidR="00A8513C">
        <w:rPr>
          <w:rFonts w:ascii="Tahoma" w:hAnsi="Tahoma" w:cs="Tahoma"/>
          <w:b/>
          <w:sz w:val="18"/>
          <w:szCs w:val="18"/>
        </w:rPr>
        <w:t xml:space="preserve">тдела обслуживания, </w:t>
      </w:r>
      <w:r w:rsidR="00C05F66" w:rsidRPr="00C05F66">
        <w:rPr>
          <w:rFonts w:ascii="Tahoma" w:hAnsi="Tahoma" w:cs="Tahoma"/>
          <w:b/>
          <w:sz w:val="18"/>
          <w:szCs w:val="18"/>
        </w:rPr>
        <w:t>кассиров</w:t>
      </w:r>
      <w:r w:rsidR="003C3653" w:rsidRPr="0088701D">
        <w:rPr>
          <w:rFonts w:ascii="Tahoma" w:hAnsi="Tahoma" w:cs="Tahoma"/>
          <w:sz w:val="18"/>
          <w:szCs w:val="18"/>
        </w:rPr>
        <w:t xml:space="preserve"> (далее Приглашение)</w:t>
      </w:r>
      <w:r w:rsidR="00C6776F" w:rsidRPr="0088701D">
        <w:rPr>
          <w:rFonts w:ascii="Tahoma" w:hAnsi="Tahoma" w:cs="Tahoma"/>
          <w:sz w:val="18"/>
          <w:szCs w:val="18"/>
        </w:rPr>
        <w:t>.</w:t>
      </w:r>
    </w:p>
    <w:p w14:paraId="5B109032" w14:textId="7EF5E43A" w:rsidR="00C6776F" w:rsidRPr="0088701D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88701D">
        <w:rPr>
          <w:rFonts w:ascii="Tahoma" w:hAnsi="Tahoma" w:cs="Tahoma"/>
          <w:sz w:val="18"/>
          <w:szCs w:val="18"/>
        </w:rPr>
        <w:t xml:space="preserve">поставщикам </w:t>
      </w:r>
      <w:r w:rsidR="00166D40" w:rsidRPr="0088701D">
        <w:rPr>
          <w:rFonts w:ascii="Tahoma" w:hAnsi="Tahoma" w:cs="Tahoma"/>
          <w:sz w:val="18"/>
          <w:szCs w:val="18"/>
        </w:rPr>
        <w:t xml:space="preserve">и иные требования </w:t>
      </w:r>
      <w:r w:rsidRPr="0088701D">
        <w:rPr>
          <w:rFonts w:ascii="Tahoma" w:hAnsi="Tahoma" w:cs="Tahoma"/>
          <w:sz w:val="18"/>
          <w:szCs w:val="18"/>
        </w:rPr>
        <w:t xml:space="preserve">установлены </w:t>
      </w:r>
      <w:r w:rsidRPr="0088701D">
        <w:rPr>
          <w:rFonts w:ascii="Tahoma" w:hAnsi="Tahoma" w:cs="Tahoma"/>
          <w:b/>
          <w:sz w:val="18"/>
          <w:szCs w:val="18"/>
        </w:rPr>
        <w:t>в Требованиях к закупке (приложение 1</w:t>
      </w:r>
      <w:r w:rsidR="00596EA7" w:rsidRPr="0088701D">
        <w:rPr>
          <w:rFonts w:ascii="Tahoma" w:hAnsi="Tahoma" w:cs="Tahoma"/>
          <w:b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).</w:t>
      </w:r>
    </w:p>
    <w:p w14:paraId="32DF9896" w14:textId="59C6B431" w:rsidR="00F71B09" w:rsidRPr="0088701D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91053FD" w14:textId="798D9EC3" w:rsidR="00EB3DEE" w:rsidRPr="0088701D" w:rsidRDefault="00657DBA" w:rsidP="004E6D7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Для участия</w:t>
      </w:r>
      <w:r w:rsidR="00EB3DEE" w:rsidRPr="0088701D">
        <w:rPr>
          <w:rFonts w:ascii="Tahoma" w:hAnsi="Tahoma" w:cs="Tahoma"/>
          <w:sz w:val="18"/>
          <w:szCs w:val="18"/>
        </w:rPr>
        <w:t xml:space="preserve"> в конкурсе необходимо:</w:t>
      </w:r>
    </w:p>
    <w:p w14:paraId="31B10A1C" w14:textId="36FBAC58" w:rsidR="00EC0B56" w:rsidRPr="0088701D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47"/>
        <w:gridCol w:w="3657"/>
      </w:tblGrid>
      <w:tr w:rsidR="00E11396" w:rsidRPr="0088701D" w14:paraId="509D01BB" w14:textId="77777777" w:rsidTr="00142733">
        <w:trPr>
          <w:trHeight w:val="1036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1D92C19D" w14:textId="7314F702" w:rsidR="00E11396" w:rsidRPr="0088701D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Подать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конкурсную заявку</w:t>
            </w:r>
          </w:p>
          <w:p w14:paraId="51667FC2" w14:textId="5228185B" w:rsidR="006F775B" w:rsidRPr="0088701D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в электронном виде</w:t>
            </w:r>
            <w:r w:rsidR="006F775B" w:rsidRPr="0088701D">
              <w:rPr>
                <w:rFonts w:ascii="Tahoma" w:hAnsi="Tahoma" w:cs="Tahoma"/>
                <w:sz w:val="18"/>
                <w:szCs w:val="18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88701D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 установлением пароля дост</w:t>
            </w:r>
            <w:r w:rsidR="00FF3079" w:rsidRPr="0088701D">
              <w:rPr>
                <w:rFonts w:ascii="Tahoma" w:hAnsi="Tahoma" w:cs="Tahoma"/>
                <w:sz w:val="18"/>
                <w:szCs w:val="18"/>
              </w:rPr>
              <w:t>упа</w:t>
            </w:r>
          </w:p>
        </w:tc>
        <w:tc>
          <w:tcPr>
            <w:tcW w:w="3147" w:type="dxa"/>
            <w:shd w:val="clear" w:color="auto" w:fill="DBDBDB" w:themeFill="accent3" w:themeFillTint="66"/>
            <w:vAlign w:val="center"/>
          </w:tcPr>
          <w:p w14:paraId="57E1BBA7" w14:textId="77777777" w:rsidR="00E11396" w:rsidRPr="0088701D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эл. адресу:</w:t>
            </w:r>
          </w:p>
          <w:p w14:paraId="4631E8A2" w14:textId="77BB1FED" w:rsidR="00E11396" w:rsidRPr="0088701D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88701D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ма конкурсных заявок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AA3FFE7" w14:textId="78F904E9" w:rsidR="00E11396" w:rsidRPr="0088701D" w:rsidRDefault="00E11396" w:rsidP="0061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20438">
              <w:rPr>
                <w:rFonts w:ascii="Tahoma" w:hAnsi="Tahoma" w:cs="Tahoma"/>
                <w:b/>
                <w:sz w:val="18"/>
                <w:szCs w:val="18"/>
              </w:rPr>
              <w:t>09</w:t>
            </w:r>
            <w:r w:rsidR="008A2C59">
              <w:rPr>
                <w:rFonts w:ascii="Tahoma" w:hAnsi="Tahoma" w:cs="Tahoma"/>
                <w:b/>
                <w:sz w:val="18"/>
                <w:szCs w:val="18"/>
              </w:rPr>
              <w:t>.08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.2022г.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6D09D1" w:rsidRPr="0088701D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>:59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часов 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(GMT+6)</w:t>
            </w:r>
          </w:p>
        </w:tc>
      </w:tr>
      <w:tr w:rsidR="009A2881" w:rsidRPr="0088701D" w14:paraId="7BD79931" w14:textId="77777777" w:rsidTr="00142733">
        <w:tc>
          <w:tcPr>
            <w:tcW w:w="3261" w:type="dxa"/>
            <w:shd w:val="clear" w:color="auto" w:fill="DBDBDB" w:themeFill="accent3" w:themeFillTint="66"/>
            <w:vAlign w:val="center"/>
          </w:tcPr>
          <w:p w14:paraId="3393BF56" w14:textId="52FAF4A8" w:rsidR="009A2881" w:rsidRPr="0088701D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Направить пароль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A2881" w:rsidRPr="0088701D">
              <w:rPr>
                <w:rFonts w:ascii="Tahoma" w:hAnsi="Tahoma" w:cs="Tahoma"/>
                <w:sz w:val="18"/>
                <w:szCs w:val="18"/>
              </w:rPr>
              <w:t>для доступа к конкурсной заявк</w:t>
            </w:r>
            <w:r w:rsidR="0083338F" w:rsidRPr="0088701D">
              <w:rPr>
                <w:rFonts w:ascii="Tahoma" w:hAnsi="Tahoma" w:cs="Tahoma"/>
                <w:sz w:val="18"/>
                <w:szCs w:val="18"/>
              </w:rPr>
              <w:t>е</w:t>
            </w:r>
          </w:p>
        </w:tc>
        <w:tc>
          <w:tcPr>
            <w:tcW w:w="3147" w:type="dxa"/>
            <w:shd w:val="clear" w:color="auto" w:fill="DBDBDB" w:themeFill="accent3" w:themeFillTint="66"/>
            <w:vAlign w:val="center"/>
          </w:tcPr>
          <w:p w14:paraId="55D6B22A" w14:textId="145B9EB7" w:rsidR="009A2881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электронному адресу:</w:t>
            </w:r>
          </w:p>
          <w:p w14:paraId="46200AF4" w14:textId="1EE5D5DA" w:rsidR="009A2881" w:rsidRPr="0088701D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88701D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приема паролей к конкурсным заявкам:</w:t>
            </w:r>
          </w:p>
          <w:p w14:paraId="5650FBC5" w14:textId="77D28187" w:rsidR="009A2881" w:rsidRPr="0088701D" w:rsidRDefault="00142733" w:rsidP="0061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20438">
              <w:rPr>
                <w:rFonts w:ascii="Tahoma" w:hAnsi="Tahoma" w:cs="Tahoma"/>
                <w:b/>
                <w:sz w:val="18"/>
                <w:szCs w:val="18"/>
              </w:rPr>
              <w:t>09</w:t>
            </w:r>
            <w:r w:rsidR="008A2C59">
              <w:rPr>
                <w:rFonts w:ascii="Tahoma" w:hAnsi="Tahoma" w:cs="Tahoma"/>
                <w:b/>
                <w:sz w:val="18"/>
                <w:szCs w:val="18"/>
              </w:rPr>
              <w:t>.08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.2022г. с 12:00 до 13:59 часов (GMT+6)</w:t>
            </w:r>
          </w:p>
        </w:tc>
      </w:tr>
      <w:tr w:rsidR="00343787" w:rsidRPr="0088701D" w14:paraId="2F0D6093" w14:textId="77777777" w:rsidTr="00142733">
        <w:trPr>
          <w:trHeight w:val="175"/>
        </w:trPr>
        <w:tc>
          <w:tcPr>
            <w:tcW w:w="3261" w:type="dxa"/>
            <w:shd w:val="clear" w:color="auto" w:fill="auto"/>
            <w:vAlign w:val="center"/>
          </w:tcPr>
          <w:p w14:paraId="01395AB1" w14:textId="39173797" w:rsidR="00343787" w:rsidRPr="0088701D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Вскрытие конкурсных заявок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состоится: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1058F3DF" w14:textId="27557543" w:rsidR="00E11396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</w:t>
            </w:r>
            <w:r w:rsidR="00E11396" w:rsidRPr="0088701D">
              <w:rPr>
                <w:rFonts w:ascii="Tahoma" w:hAnsi="Tahoma" w:cs="Tahoma"/>
                <w:sz w:val="18"/>
                <w:szCs w:val="18"/>
              </w:rPr>
              <w:t xml:space="preserve">о адресу: г. Бишкек, ул. </w:t>
            </w:r>
            <w:proofErr w:type="spellStart"/>
            <w:r w:rsidR="00E11396" w:rsidRPr="0088701D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="00E11396" w:rsidRPr="0088701D">
              <w:rPr>
                <w:rFonts w:ascii="Tahoma" w:hAnsi="Tahoma" w:cs="Tahoma"/>
                <w:sz w:val="18"/>
                <w:szCs w:val="18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88701D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14:paraId="23E54ED1" w14:textId="584C76FB" w:rsidR="00343787" w:rsidRPr="0088701D" w:rsidRDefault="00E11396" w:rsidP="0033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ДАТА и Время</w:t>
            </w:r>
            <w:r w:rsidR="00142733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вскрытия конкурсных заявок: </w:t>
            </w:r>
            <w:r w:rsidR="000F0EB3">
              <w:rPr>
                <w:rFonts w:ascii="Tahoma" w:hAnsi="Tahoma" w:cs="Tahoma"/>
                <w:b/>
                <w:i/>
                <w:sz w:val="18"/>
                <w:szCs w:val="18"/>
              </w:rPr>
              <w:t>__09</w:t>
            </w:r>
            <w:bookmarkStart w:id="0" w:name="_GoBack"/>
            <w:bookmarkEnd w:id="0"/>
            <w:r w:rsidR="000F0EB3">
              <w:rPr>
                <w:rFonts w:ascii="Tahoma" w:hAnsi="Tahoma" w:cs="Tahoma"/>
                <w:b/>
                <w:i/>
                <w:sz w:val="18"/>
                <w:szCs w:val="18"/>
              </w:rPr>
              <w:t>.08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.2022г. в 14:00</w:t>
            </w:r>
          </w:p>
        </w:tc>
      </w:tr>
    </w:tbl>
    <w:p w14:paraId="56EE0268" w14:textId="77777777" w:rsidR="00343787" w:rsidRPr="0088701D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0D181BA" w14:textId="3F6E840C" w:rsidR="00343787" w:rsidRPr="0088701D" w:rsidRDefault="00A649C1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При наличии </w:t>
      </w:r>
      <w:r w:rsidR="00C9471D" w:rsidRPr="0088701D">
        <w:rPr>
          <w:rFonts w:ascii="Tahoma" w:hAnsi="Tahoma" w:cs="Tahoma"/>
          <w:sz w:val="18"/>
          <w:szCs w:val="18"/>
        </w:rPr>
        <w:t>вопросов по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83338F" w:rsidRPr="0088701D">
        <w:rPr>
          <w:rFonts w:ascii="Tahoma" w:hAnsi="Tahoma" w:cs="Tahoma"/>
          <w:sz w:val="18"/>
          <w:szCs w:val="18"/>
        </w:rPr>
        <w:t>настояще</w:t>
      </w:r>
      <w:r w:rsidR="00166D40" w:rsidRPr="0088701D">
        <w:rPr>
          <w:rFonts w:ascii="Tahoma" w:hAnsi="Tahoma" w:cs="Tahoma"/>
          <w:sz w:val="18"/>
          <w:szCs w:val="18"/>
        </w:rPr>
        <w:t>му Приглашению</w:t>
      </w:r>
      <w:r w:rsidR="0083338F" w:rsidRPr="0088701D">
        <w:rPr>
          <w:rFonts w:ascii="Tahoma" w:hAnsi="Tahoma" w:cs="Tahoma"/>
          <w:sz w:val="18"/>
          <w:szCs w:val="18"/>
        </w:rPr>
        <w:t xml:space="preserve"> п</w:t>
      </w:r>
      <w:r w:rsidR="0006359F" w:rsidRPr="0088701D">
        <w:rPr>
          <w:rFonts w:ascii="Tahoma" w:hAnsi="Tahoma" w:cs="Tahoma"/>
          <w:sz w:val="18"/>
          <w:szCs w:val="18"/>
        </w:rPr>
        <w:t>оставщик</w:t>
      </w:r>
      <w:r w:rsidR="00343787" w:rsidRPr="0088701D">
        <w:rPr>
          <w:rFonts w:ascii="Tahoma" w:hAnsi="Tahoma" w:cs="Tahoma"/>
          <w:sz w:val="18"/>
          <w:szCs w:val="18"/>
        </w:rPr>
        <w:t xml:space="preserve"> может обратиться </w:t>
      </w:r>
      <w:r w:rsidR="005D2253" w:rsidRPr="0088701D">
        <w:rPr>
          <w:rFonts w:ascii="Tahoma" w:hAnsi="Tahoma" w:cs="Tahoma"/>
          <w:sz w:val="18"/>
          <w:szCs w:val="18"/>
        </w:rPr>
        <w:t>в</w:t>
      </w:r>
      <w:r w:rsidR="00343787" w:rsidRPr="0088701D">
        <w:rPr>
          <w:rFonts w:ascii="Tahoma" w:hAnsi="Tahoma" w:cs="Tahoma"/>
          <w:sz w:val="18"/>
          <w:szCs w:val="18"/>
        </w:rPr>
        <w:t xml:space="preserve"> Компани</w:t>
      </w:r>
      <w:r w:rsidR="005D2253" w:rsidRPr="0088701D">
        <w:rPr>
          <w:rFonts w:ascii="Tahoma" w:hAnsi="Tahoma" w:cs="Tahoma"/>
          <w:sz w:val="18"/>
          <w:szCs w:val="18"/>
        </w:rPr>
        <w:t>ю</w:t>
      </w:r>
      <w:r w:rsidR="0006359F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 электронному адресу</w:t>
      </w:r>
      <w:r w:rsidRPr="0088701D">
        <w:rPr>
          <w:rFonts w:ascii="Tahoma" w:hAnsi="Tahoma" w:cs="Tahoma"/>
          <w:sz w:val="18"/>
          <w:szCs w:val="18"/>
        </w:rPr>
        <w:t>:</w:t>
      </w:r>
      <w:r w:rsidR="00CA1D79" w:rsidRPr="0088701D">
        <w:rPr>
          <w:rFonts w:ascii="Tahoma" w:hAnsi="Tahoma" w:cs="Tahoma"/>
          <w:sz w:val="18"/>
          <w:szCs w:val="18"/>
        </w:rPr>
        <w:t xml:space="preserve"> 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tender</w:t>
      </w:r>
      <w:r w:rsidR="00CA1D79" w:rsidRPr="0088701D">
        <w:rPr>
          <w:rFonts w:ascii="Tahoma" w:hAnsi="Tahoma" w:cs="Tahoma"/>
          <w:b/>
          <w:sz w:val="18"/>
          <w:szCs w:val="18"/>
          <w:u w:val="single"/>
        </w:rPr>
        <w:t>@</w:t>
      </w:r>
      <w:proofErr w:type="spellStart"/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megacom</w:t>
      </w:r>
      <w:proofErr w:type="spellEnd"/>
      <w:r w:rsidR="00CA1D79" w:rsidRPr="0088701D">
        <w:rPr>
          <w:rFonts w:ascii="Tahoma" w:hAnsi="Tahoma" w:cs="Tahoma"/>
          <w:b/>
          <w:sz w:val="18"/>
          <w:szCs w:val="18"/>
          <w:u w:val="single"/>
        </w:rPr>
        <w:t>.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kg</w:t>
      </w:r>
      <w:r w:rsidR="009F5C64" w:rsidRPr="0088701D">
        <w:rPr>
          <w:rFonts w:ascii="Tahoma" w:hAnsi="Tahoma" w:cs="Tahoma"/>
          <w:sz w:val="18"/>
          <w:szCs w:val="18"/>
        </w:rPr>
        <w:t xml:space="preserve"> за получением разъяснений</w:t>
      </w:r>
      <w:r w:rsidR="00AC1EA0" w:rsidRPr="0088701D">
        <w:rPr>
          <w:rFonts w:ascii="Tahoma" w:hAnsi="Tahoma" w:cs="Tahoma"/>
          <w:sz w:val="18"/>
          <w:szCs w:val="18"/>
        </w:rPr>
        <w:t>, но не позднее 3 рабочих дней до истечения окончательного срока представления конкурсных заявок</w:t>
      </w:r>
      <w:r w:rsidR="00343787" w:rsidRPr="0088701D">
        <w:rPr>
          <w:rFonts w:ascii="Tahoma" w:hAnsi="Tahoma" w:cs="Tahoma"/>
          <w:sz w:val="18"/>
          <w:szCs w:val="18"/>
        </w:rPr>
        <w:t xml:space="preserve">. </w:t>
      </w:r>
      <w:r w:rsidR="009F5C64" w:rsidRPr="0088701D">
        <w:rPr>
          <w:rFonts w:ascii="Tahoma" w:hAnsi="Tahoma" w:cs="Tahoma"/>
          <w:sz w:val="18"/>
          <w:szCs w:val="18"/>
        </w:rPr>
        <w:t xml:space="preserve">Разъяснения направляются </w:t>
      </w:r>
      <w:r w:rsidR="00166D40" w:rsidRPr="0088701D">
        <w:rPr>
          <w:rFonts w:ascii="Tahoma" w:hAnsi="Tahoma" w:cs="Tahoma"/>
          <w:sz w:val="18"/>
          <w:szCs w:val="18"/>
        </w:rPr>
        <w:t xml:space="preserve">обратившемуся поставщику </w:t>
      </w:r>
      <w:r w:rsidR="009F5C64" w:rsidRPr="0088701D">
        <w:rPr>
          <w:rFonts w:ascii="Tahoma" w:hAnsi="Tahoma" w:cs="Tahoma"/>
          <w:sz w:val="18"/>
          <w:szCs w:val="18"/>
        </w:rPr>
        <w:t xml:space="preserve">по </w:t>
      </w:r>
      <w:r w:rsidR="0083338F" w:rsidRPr="0088701D">
        <w:rPr>
          <w:rFonts w:ascii="Tahoma" w:hAnsi="Tahoma" w:cs="Tahoma"/>
          <w:sz w:val="18"/>
          <w:szCs w:val="18"/>
        </w:rPr>
        <w:t xml:space="preserve">электронной почте, с которой был получен запрос, </w:t>
      </w:r>
      <w:r w:rsidR="009F5C64" w:rsidRPr="0088701D">
        <w:rPr>
          <w:rFonts w:ascii="Tahoma" w:hAnsi="Tahoma" w:cs="Tahoma"/>
          <w:sz w:val="18"/>
          <w:szCs w:val="18"/>
        </w:rPr>
        <w:t>не п</w:t>
      </w:r>
      <w:r w:rsidR="00343787" w:rsidRPr="0088701D">
        <w:rPr>
          <w:rFonts w:ascii="Tahoma" w:hAnsi="Tahoma" w:cs="Tahoma"/>
          <w:sz w:val="18"/>
          <w:szCs w:val="18"/>
        </w:rPr>
        <w:t xml:space="preserve">озднее трех календарных дней </w:t>
      </w:r>
      <w:r w:rsidR="009F5C64" w:rsidRPr="0088701D">
        <w:rPr>
          <w:rFonts w:ascii="Tahoma" w:hAnsi="Tahoma" w:cs="Tahoma"/>
          <w:sz w:val="18"/>
          <w:szCs w:val="18"/>
        </w:rPr>
        <w:t xml:space="preserve">с момента получения запроса. </w:t>
      </w:r>
    </w:p>
    <w:p w14:paraId="66F58916" w14:textId="5E847D2E" w:rsidR="00343787" w:rsidRPr="0088701D" w:rsidRDefault="0006359F" w:rsidP="004E6D7C">
      <w:pPr>
        <w:pStyle w:val="tkTeks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8"/>
          <w:szCs w:val="18"/>
        </w:rPr>
      </w:pPr>
      <w:bookmarkStart w:id="1" w:name="_Toc409422004"/>
      <w:r w:rsidRPr="0088701D">
        <w:rPr>
          <w:rFonts w:ascii="Tahoma" w:eastAsia="Calibri" w:hAnsi="Tahoma" w:cs="Tahoma"/>
          <w:sz w:val="18"/>
          <w:szCs w:val="18"/>
        </w:rPr>
        <w:t xml:space="preserve">При необходимости, Компания вправе внести изменения в </w:t>
      </w:r>
      <w:r w:rsidR="00DF20D8" w:rsidRPr="0088701D">
        <w:rPr>
          <w:rFonts w:ascii="Tahoma" w:eastAsia="Calibri" w:hAnsi="Tahoma" w:cs="Tahoma"/>
          <w:sz w:val="18"/>
          <w:szCs w:val="18"/>
        </w:rPr>
        <w:t xml:space="preserve">настоящее Приглашение </w:t>
      </w:r>
      <w:r w:rsidR="0083338F" w:rsidRPr="0088701D">
        <w:rPr>
          <w:rFonts w:ascii="Tahoma" w:eastAsia="Calibri" w:hAnsi="Tahoma" w:cs="Tahoma"/>
          <w:sz w:val="18"/>
          <w:szCs w:val="18"/>
        </w:rPr>
        <w:t>путем издания дополнений</w:t>
      </w:r>
      <w:r w:rsidRPr="0088701D">
        <w:rPr>
          <w:rFonts w:ascii="Tahoma" w:eastAsia="Calibri" w:hAnsi="Tahoma" w:cs="Tahoma"/>
          <w:sz w:val="18"/>
          <w:szCs w:val="18"/>
        </w:rPr>
        <w:t xml:space="preserve"> в любое время до истечения окончательного срока представления конкурсных заявок,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eastAsia="Calibri" w:hAnsi="Tahoma" w:cs="Tahoma"/>
          <w:sz w:val="18"/>
          <w:szCs w:val="18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88701D" w:rsidRDefault="001E2D91" w:rsidP="001E2D91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88701D">
        <w:rPr>
          <w:rFonts w:ascii="Tahoma" w:hAnsi="Tahoma" w:cs="Tahoma"/>
          <w:sz w:val="18"/>
          <w:szCs w:val="18"/>
        </w:rPr>
        <w:t>настоящее Приглашение</w:t>
      </w:r>
      <w:r w:rsidRPr="0088701D">
        <w:rPr>
          <w:rFonts w:ascii="Tahoma" w:hAnsi="Tahoma" w:cs="Tahoma"/>
          <w:sz w:val="18"/>
          <w:szCs w:val="18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88701D" w:rsidRDefault="00E70B5F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Порядок подачи конкурсной заявки.  </w:t>
      </w:r>
      <w:r w:rsidR="00C9471D" w:rsidRPr="0088701D">
        <w:rPr>
          <w:rFonts w:ascii="Tahoma" w:hAnsi="Tahoma" w:cs="Tahoma"/>
          <w:sz w:val="18"/>
          <w:szCs w:val="18"/>
        </w:rPr>
        <w:t>Поставщику,</w:t>
      </w:r>
      <w:r w:rsidRPr="0088701D">
        <w:rPr>
          <w:rFonts w:ascii="Tahoma" w:hAnsi="Tahoma" w:cs="Tahoma"/>
          <w:sz w:val="18"/>
          <w:szCs w:val="18"/>
        </w:rPr>
        <w:t xml:space="preserve"> желающему участвовать в конкурсе необходимо согласно Требованиям к </w:t>
      </w:r>
      <w:r w:rsidR="00C9471D" w:rsidRPr="0088701D">
        <w:rPr>
          <w:rFonts w:ascii="Tahoma" w:hAnsi="Tahoma" w:cs="Tahoma"/>
          <w:sz w:val="18"/>
          <w:szCs w:val="18"/>
        </w:rPr>
        <w:t>закупке (</w:t>
      </w:r>
      <w:r w:rsidRPr="0088701D">
        <w:rPr>
          <w:rFonts w:ascii="Tahoma" w:hAnsi="Tahoma" w:cs="Tahoma"/>
          <w:sz w:val="18"/>
          <w:szCs w:val="18"/>
        </w:rPr>
        <w:t>приложение 1</w:t>
      </w:r>
      <w:r w:rsidR="0083338F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 заполнить конкурсную заявку</w:t>
      </w:r>
      <w:r w:rsidR="0084609A" w:rsidRPr="0088701D">
        <w:rPr>
          <w:rFonts w:ascii="Tahoma" w:hAnsi="Tahoma" w:cs="Tahoma"/>
          <w:sz w:val="18"/>
          <w:szCs w:val="18"/>
        </w:rPr>
        <w:t xml:space="preserve"> (приложение 2 к Приглашению)</w:t>
      </w:r>
      <w:r w:rsidRPr="0088701D">
        <w:rPr>
          <w:rFonts w:ascii="Tahoma" w:hAnsi="Tahoma" w:cs="Tahoma"/>
          <w:sz w:val="18"/>
          <w:szCs w:val="18"/>
        </w:rPr>
        <w:t xml:space="preserve">, </w:t>
      </w:r>
      <w:r w:rsidR="006157A6" w:rsidRPr="0088701D">
        <w:rPr>
          <w:rFonts w:ascii="Tahoma" w:hAnsi="Tahoma" w:cs="Tahoma"/>
          <w:sz w:val="18"/>
          <w:szCs w:val="18"/>
        </w:rPr>
        <w:t xml:space="preserve">приложить требуемые копии документов, </w:t>
      </w:r>
      <w:r w:rsidR="00ED3A6C" w:rsidRPr="0088701D">
        <w:rPr>
          <w:rFonts w:ascii="Tahoma" w:hAnsi="Tahoma" w:cs="Tahoma"/>
          <w:sz w:val="18"/>
          <w:szCs w:val="18"/>
        </w:rPr>
        <w:t xml:space="preserve">установить к </w:t>
      </w:r>
      <w:r w:rsidR="0029325C" w:rsidRPr="0088701D">
        <w:rPr>
          <w:rFonts w:ascii="Tahoma" w:hAnsi="Tahoma" w:cs="Tahoma"/>
          <w:sz w:val="18"/>
          <w:szCs w:val="18"/>
        </w:rPr>
        <w:t xml:space="preserve">ним </w:t>
      </w:r>
      <w:r w:rsidR="00ED3A6C" w:rsidRPr="0088701D">
        <w:rPr>
          <w:rFonts w:ascii="Tahoma" w:hAnsi="Tahoma" w:cs="Tahoma"/>
          <w:sz w:val="18"/>
          <w:szCs w:val="18"/>
        </w:rPr>
        <w:t>пароль доступа</w:t>
      </w:r>
      <w:r w:rsidR="00732CE9" w:rsidRPr="0088701D">
        <w:rPr>
          <w:rFonts w:ascii="Tahoma" w:hAnsi="Tahoma" w:cs="Tahoma"/>
          <w:sz w:val="18"/>
          <w:szCs w:val="18"/>
        </w:rPr>
        <w:t xml:space="preserve"> </w:t>
      </w:r>
      <w:r w:rsidR="006157A6" w:rsidRPr="0088701D">
        <w:rPr>
          <w:rFonts w:ascii="Tahoma" w:hAnsi="Tahoma" w:cs="Tahoma"/>
          <w:sz w:val="18"/>
          <w:szCs w:val="18"/>
        </w:rPr>
        <w:t xml:space="preserve">и отправить </w:t>
      </w:r>
      <w:r w:rsidR="00732CE9" w:rsidRPr="0088701D">
        <w:rPr>
          <w:rFonts w:ascii="Tahoma" w:hAnsi="Tahoma" w:cs="Tahoma"/>
          <w:sz w:val="18"/>
          <w:szCs w:val="18"/>
        </w:rPr>
        <w:t xml:space="preserve">в электронном виде </w:t>
      </w:r>
      <w:r w:rsidR="00ED3A6C" w:rsidRPr="0088701D">
        <w:rPr>
          <w:rFonts w:ascii="Tahoma" w:hAnsi="Tahoma" w:cs="Tahoma"/>
          <w:sz w:val="18"/>
          <w:szCs w:val="18"/>
        </w:rPr>
        <w:t>на электронную почт</w:t>
      </w:r>
      <w:r w:rsidR="0083338F" w:rsidRPr="0088701D">
        <w:rPr>
          <w:rFonts w:ascii="Tahoma" w:hAnsi="Tahoma" w:cs="Tahoma"/>
          <w:sz w:val="18"/>
          <w:szCs w:val="18"/>
        </w:rPr>
        <w:t xml:space="preserve">у, указанную в п. 1 Приглашения, </w:t>
      </w:r>
      <w:r w:rsidR="00732CE9" w:rsidRPr="0088701D">
        <w:rPr>
          <w:rFonts w:ascii="Tahoma" w:hAnsi="Tahoma" w:cs="Tahoma"/>
          <w:sz w:val="18"/>
          <w:szCs w:val="18"/>
        </w:rPr>
        <w:t xml:space="preserve">не позднее </w:t>
      </w:r>
      <w:r w:rsidR="0029325C" w:rsidRPr="0088701D">
        <w:rPr>
          <w:rFonts w:ascii="Tahoma" w:hAnsi="Tahoma" w:cs="Tahoma"/>
          <w:sz w:val="18"/>
          <w:szCs w:val="18"/>
        </w:rPr>
        <w:t>установленного срока</w:t>
      </w:r>
      <w:r w:rsidR="0083338F" w:rsidRPr="0088701D">
        <w:rPr>
          <w:rFonts w:ascii="Tahoma" w:hAnsi="Tahoma" w:cs="Tahoma"/>
          <w:sz w:val="18"/>
          <w:szCs w:val="18"/>
        </w:rPr>
        <w:t xml:space="preserve">. </w:t>
      </w:r>
      <w:r w:rsidR="0084609A" w:rsidRPr="0088701D">
        <w:rPr>
          <w:rFonts w:ascii="Tahoma" w:hAnsi="Tahoma" w:cs="Tahoma"/>
          <w:sz w:val="18"/>
          <w:szCs w:val="18"/>
        </w:rPr>
        <w:t xml:space="preserve">При этом, </w:t>
      </w:r>
      <w:r w:rsidR="0083338F" w:rsidRPr="0088701D">
        <w:rPr>
          <w:rFonts w:ascii="Tahoma" w:hAnsi="Tahoma" w:cs="Tahoma"/>
          <w:sz w:val="18"/>
          <w:szCs w:val="18"/>
        </w:rPr>
        <w:t>Поставщик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обязуется</w:t>
      </w:r>
      <w:r w:rsidR="00ED3A6C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сообщить/направить</w:t>
      </w:r>
      <w:r w:rsidR="00111A24" w:rsidRPr="0088701D">
        <w:rPr>
          <w:rFonts w:ascii="Tahoma" w:hAnsi="Tahoma" w:cs="Tahoma"/>
          <w:sz w:val="18"/>
          <w:szCs w:val="18"/>
        </w:rPr>
        <w:t xml:space="preserve"> Компании </w:t>
      </w:r>
      <w:r w:rsidR="0083338F" w:rsidRPr="0088701D">
        <w:rPr>
          <w:rFonts w:ascii="Tahoma" w:hAnsi="Tahoma" w:cs="Tahoma"/>
          <w:sz w:val="18"/>
          <w:szCs w:val="18"/>
        </w:rPr>
        <w:t xml:space="preserve">пароль доступа </w:t>
      </w:r>
      <w:r w:rsidR="0029325C" w:rsidRPr="0088701D">
        <w:rPr>
          <w:rFonts w:ascii="Tahoma" w:hAnsi="Tahoma" w:cs="Tahoma"/>
          <w:sz w:val="18"/>
          <w:szCs w:val="18"/>
        </w:rPr>
        <w:t xml:space="preserve">не </w:t>
      </w:r>
      <w:r w:rsidR="00ED3A6C" w:rsidRPr="0088701D">
        <w:rPr>
          <w:rFonts w:ascii="Tahoma" w:hAnsi="Tahoma" w:cs="Tahoma"/>
          <w:sz w:val="18"/>
          <w:szCs w:val="18"/>
        </w:rPr>
        <w:t xml:space="preserve">позднее </w:t>
      </w:r>
      <w:r w:rsidR="0029325C" w:rsidRPr="0088701D">
        <w:rPr>
          <w:rFonts w:ascii="Tahoma" w:hAnsi="Tahoma" w:cs="Tahoma"/>
          <w:sz w:val="18"/>
          <w:szCs w:val="18"/>
        </w:rPr>
        <w:t xml:space="preserve">установленного </w:t>
      </w:r>
      <w:r w:rsidR="0083338F" w:rsidRPr="0088701D">
        <w:rPr>
          <w:rFonts w:ascii="Tahoma" w:hAnsi="Tahoma" w:cs="Tahoma"/>
          <w:sz w:val="18"/>
          <w:szCs w:val="18"/>
        </w:rPr>
        <w:t xml:space="preserve">срока </w:t>
      </w:r>
      <w:r w:rsidR="001E2D91" w:rsidRPr="0088701D">
        <w:rPr>
          <w:rFonts w:ascii="Tahoma" w:hAnsi="Tahoma" w:cs="Tahoma"/>
          <w:sz w:val="18"/>
          <w:szCs w:val="18"/>
        </w:rPr>
        <w:t xml:space="preserve">и </w:t>
      </w:r>
      <w:r w:rsidR="0029325C" w:rsidRPr="0088701D">
        <w:rPr>
          <w:rFonts w:ascii="Tahoma" w:hAnsi="Tahoma" w:cs="Tahoma"/>
          <w:sz w:val="18"/>
          <w:szCs w:val="18"/>
        </w:rPr>
        <w:t>вышеуказанным способом</w:t>
      </w:r>
      <w:r w:rsidR="00343787" w:rsidRPr="0088701D">
        <w:rPr>
          <w:rFonts w:ascii="Tahoma" w:hAnsi="Tahoma" w:cs="Tahoma"/>
          <w:sz w:val="18"/>
          <w:szCs w:val="18"/>
        </w:rPr>
        <w:t>.</w:t>
      </w:r>
    </w:p>
    <w:p w14:paraId="0BD81799" w14:textId="77777777" w:rsidR="009934E3" w:rsidRPr="0088701D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9D6D88" w:rsidRPr="0088701D">
        <w:rPr>
          <w:rFonts w:ascii="Tahoma" w:hAnsi="Tahoma" w:cs="Tahoma"/>
          <w:sz w:val="18"/>
          <w:szCs w:val="18"/>
        </w:rPr>
        <w:t>Каждый участник конкурса может подать только одну конкурсную заявку.</w:t>
      </w:r>
    </w:p>
    <w:p w14:paraId="28126032" w14:textId="4BC933ED" w:rsidR="0065088B" w:rsidRPr="0088701D" w:rsidRDefault="009D6D88" w:rsidP="006D09D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65088B" w:rsidRPr="0088701D">
        <w:rPr>
          <w:rFonts w:ascii="Tahoma" w:hAnsi="Tahoma" w:cs="Tahoma"/>
          <w:sz w:val="18"/>
          <w:szCs w:val="18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возвращается не позднее трех рабочих дней в случаях:</w:t>
      </w:r>
    </w:p>
    <w:p w14:paraId="71D431B2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прекращения процедур закупок без заключения договора.</w:t>
      </w:r>
    </w:p>
    <w:p w14:paraId="2B39B42D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отказа предоставить гарантийное обеспечение исполнения договора;</w:t>
      </w:r>
    </w:p>
    <w:p w14:paraId="6A07B41E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</w:p>
    <w:p w14:paraId="4A5483BD" w14:textId="48AE16D6" w:rsidR="00343787" w:rsidRPr="0088701D" w:rsidRDefault="003C3653" w:rsidP="004E6D7C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К</w:t>
      </w:r>
      <w:r w:rsidR="00343787" w:rsidRPr="0088701D">
        <w:rPr>
          <w:rFonts w:ascii="Tahoma" w:hAnsi="Tahoma" w:cs="Tahoma"/>
          <w:sz w:val="18"/>
          <w:szCs w:val="18"/>
        </w:rPr>
        <w:t xml:space="preserve">онкурсные заявки, </w:t>
      </w:r>
      <w:r w:rsidR="00AC1EA0" w:rsidRPr="0088701D">
        <w:rPr>
          <w:rFonts w:ascii="Tahoma" w:hAnsi="Tahoma" w:cs="Tahoma"/>
          <w:sz w:val="18"/>
          <w:szCs w:val="18"/>
        </w:rPr>
        <w:t>поданные поставщиками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</w:t>
      </w:r>
      <w:r w:rsidR="0084609A" w:rsidRPr="0088701D">
        <w:rPr>
          <w:rFonts w:ascii="Tahoma" w:hAnsi="Tahoma" w:cs="Tahoma"/>
          <w:sz w:val="18"/>
          <w:szCs w:val="18"/>
        </w:rPr>
        <w:t>зднее</w:t>
      </w:r>
      <w:r w:rsidR="00343787" w:rsidRPr="0088701D">
        <w:rPr>
          <w:rFonts w:ascii="Tahoma" w:hAnsi="Tahoma" w:cs="Tahoma"/>
          <w:sz w:val="18"/>
          <w:szCs w:val="18"/>
        </w:rPr>
        <w:t xml:space="preserve"> указанного</w:t>
      </w:r>
      <w:r w:rsidR="00111A24" w:rsidRPr="0088701D">
        <w:rPr>
          <w:rFonts w:ascii="Tahoma" w:hAnsi="Tahoma" w:cs="Tahoma"/>
          <w:sz w:val="18"/>
          <w:szCs w:val="18"/>
        </w:rPr>
        <w:t xml:space="preserve"> срока и/или заявки, к которым не сообщен пароль до установленного</w:t>
      </w:r>
      <w:r w:rsidR="00343787" w:rsidRPr="0088701D">
        <w:rPr>
          <w:rFonts w:ascii="Tahoma" w:hAnsi="Tahoma" w:cs="Tahoma"/>
          <w:sz w:val="18"/>
          <w:szCs w:val="18"/>
        </w:rPr>
        <w:t xml:space="preserve"> срока</w:t>
      </w:r>
      <w:r w:rsidR="00111A24" w:rsidRPr="0088701D">
        <w:rPr>
          <w:rFonts w:ascii="Tahoma" w:hAnsi="Tahoma" w:cs="Tahoma"/>
          <w:sz w:val="18"/>
          <w:szCs w:val="18"/>
        </w:rPr>
        <w:t xml:space="preserve">, </w:t>
      </w:r>
      <w:r w:rsidR="00343787" w:rsidRPr="0088701D">
        <w:rPr>
          <w:rFonts w:ascii="Tahoma" w:hAnsi="Tahoma" w:cs="Tahoma"/>
          <w:sz w:val="18"/>
          <w:szCs w:val="18"/>
        </w:rPr>
        <w:t>не принимаются</w:t>
      </w:r>
      <w:r w:rsidR="00AC138E" w:rsidRPr="0088701D">
        <w:rPr>
          <w:rFonts w:ascii="Tahoma" w:hAnsi="Tahoma" w:cs="Tahoma"/>
          <w:sz w:val="18"/>
          <w:szCs w:val="18"/>
        </w:rPr>
        <w:t xml:space="preserve"> и не рассматриваются</w:t>
      </w:r>
      <w:r w:rsidR="00343787" w:rsidRPr="0088701D">
        <w:rPr>
          <w:rFonts w:ascii="Tahoma" w:hAnsi="Tahoma" w:cs="Tahoma"/>
          <w:sz w:val="18"/>
          <w:szCs w:val="18"/>
        </w:rPr>
        <w:t>.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</w:p>
    <w:p w14:paraId="0B35A15D" w14:textId="147EA3D5" w:rsidR="00343787" w:rsidRPr="0088701D" w:rsidRDefault="0039085C" w:rsidP="004E6D7C">
      <w:pPr>
        <w:spacing w:after="0"/>
        <w:ind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Подавая свою конкурсную заявку,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поставщик </w:t>
      </w:r>
      <w:r w:rsidRPr="0088701D">
        <w:rPr>
          <w:rFonts w:ascii="Tahoma" w:hAnsi="Tahoma" w:cs="Tahoma"/>
          <w:b/>
          <w:sz w:val="18"/>
          <w:szCs w:val="18"/>
          <w:u w:val="single"/>
        </w:rPr>
        <w:t>тем самым выражает свое согласие на в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>се условия, указанные в проекте (-ах)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договора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 xml:space="preserve"> (-</w:t>
      </w:r>
      <w:proofErr w:type="spellStart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ов</w:t>
      </w:r>
      <w:proofErr w:type="spellEnd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(Приложение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3 </w:t>
      </w:r>
      <w:r w:rsidRPr="0088701D">
        <w:rPr>
          <w:rFonts w:ascii="Tahoma" w:hAnsi="Tahoma" w:cs="Tahoma"/>
          <w:b/>
          <w:sz w:val="18"/>
          <w:szCs w:val="18"/>
          <w:u w:val="single"/>
        </w:rPr>
        <w:t>к Приглашению).</w:t>
      </w:r>
    </w:p>
    <w:p w14:paraId="0ABA4778" w14:textId="707DB1C7" w:rsidR="00343787" w:rsidRPr="0088701D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88701D" w:rsidRDefault="00F8479D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lastRenderedPageBreak/>
        <w:t>Поставщик, подавший конкурсную заявку</w:t>
      </w:r>
      <w:r w:rsidR="004359A1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может </w:t>
      </w:r>
      <w:r w:rsidR="00C9471D" w:rsidRPr="0088701D">
        <w:rPr>
          <w:rFonts w:ascii="Tahoma" w:hAnsi="Tahoma" w:cs="Tahoma"/>
          <w:sz w:val="18"/>
          <w:szCs w:val="18"/>
        </w:rPr>
        <w:t>присутствовать на</w:t>
      </w:r>
      <w:r w:rsidRPr="0088701D">
        <w:rPr>
          <w:rFonts w:ascii="Tahoma" w:hAnsi="Tahoma" w:cs="Tahoma"/>
          <w:sz w:val="18"/>
          <w:szCs w:val="18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88701D">
        <w:rPr>
          <w:rFonts w:ascii="Tahoma" w:hAnsi="Tahoma" w:cs="Tahoma"/>
          <w:sz w:val="18"/>
          <w:szCs w:val="18"/>
        </w:rPr>
        <w:t>документов,</w:t>
      </w:r>
      <w:r w:rsidRPr="0088701D">
        <w:rPr>
          <w:rFonts w:ascii="Tahoma" w:hAnsi="Tahoma" w:cs="Tahoma"/>
          <w:sz w:val="18"/>
          <w:szCs w:val="18"/>
        </w:rPr>
        <w:t xml:space="preserve"> приложенных к конкурсной заявк</w:t>
      </w:r>
      <w:r w:rsidR="00C9471D" w:rsidRPr="0088701D">
        <w:rPr>
          <w:rFonts w:ascii="Tahoma" w:hAnsi="Tahoma" w:cs="Tahoma"/>
          <w:sz w:val="18"/>
          <w:szCs w:val="18"/>
        </w:rPr>
        <w:t>е</w:t>
      </w:r>
      <w:r w:rsidRPr="0088701D">
        <w:rPr>
          <w:rFonts w:ascii="Tahoma" w:hAnsi="Tahoma" w:cs="Tahoma"/>
          <w:sz w:val="18"/>
          <w:szCs w:val="18"/>
        </w:rPr>
        <w:t xml:space="preserve">, и вносится в протокол вскрытия. </w:t>
      </w:r>
    </w:p>
    <w:p w14:paraId="6E95923B" w14:textId="20B0A5ED" w:rsidR="00343787" w:rsidRPr="0088701D" w:rsidRDefault="00343787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Во время оценки конкурсных заявок Компания вправе обратиться к </w:t>
      </w:r>
      <w:r w:rsidR="00A27B22" w:rsidRPr="0088701D">
        <w:rPr>
          <w:rFonts w:ascii="Tahoma" w:hAnsi="Tahoma" w:cs="Tahoma"/>
          <w:sz w:val="18"/>
          <w:szCs w:val="18"/>
        </w:rPr>
        <w:t>поставщику за разъяснениями</w:t>
      </w:r>
      <w:r w:rsidRPr="0088701D">
        <w:rPr>
          <w:rFonts w:ascii="Tahoma" w:hAnsi="Tahoma" w:cs="Tahoma"/>
          <w:sz w:val="18"/>
          <w:szCs w:val="18"/>
        </w:rPr>
        <w:t xml:space="preserve"> по поводу его конкурсной заявки. </w:t>
      </w:r>
      <w:r w:rsidR="00A27B22" w:rsidRPr="0088701D">
        <w:rPr>
          <w:rFonts w:ascii="Tahoma" w:hAnsi="Tahoma" w:cs="Tahoma"/>
          <w:sz w:val="18"/>
          <w:szCs w:val="18"/>
        </w:rPr>
        <w:t xml:space="preserve">Запрос </w:t>
      </w:r>
      <w:r w:rsidRPr="0088701D">
        <w:rPr>
          <w:rFonts w:ascii="Tahoma" w:hAnsi="Tahoma" w:cs="Tahoma"/>
          <w:sz w:val="18"/>
          <w:szCs w:val="18"/>
        </w:rPr>
        <w:t>о разъяснени</w:t>
      </w:r>
      <w:r w:rsidR="00A27B22" w:rsidRPr="0088701D">
        <w:rPr>
          <w:rFonts w:ascii="Tahoma" w:hAnsi="Tahoma" w:cs="Tahoma"/>
          <w:sz w:val="18"/>
          <w:szCs w:val="18"/>
        </w:rPr>
        <w:t>ях</w:t>
      </w:r>
      <w:r w:rsidRPr="0088701D">
        <w:rPr>
          <w:rFonts w:ascii="Tahoma" w:hAnsi="Tahoma" w:cs="Tahoma"/>
          <w:sz w:val="18"/>
          <w:szCs w:val="18"/>
        </w:rPr>
        <w:t xml:space="preserve"> и ответ на не</w:t>
      </w:r>
      <w:r w:rsidR="00A27B22" w:rsidRPr="0088701D">
        <w:rPr>
          <w:rFonts w:ascii="Tahoma" w:hAnsi="Tahoma" w:cs="Tahoma"/>
          <w:sz w:val="18"/>
          <w:szCs w:val="18"/>
        </w:rPr>
        <w:t>го</w:t>
      </w:r>
      <w:r w:rsidRPr="0088701D">
        <w:rPr>
          <w:rFonts w:ascii="Tahoma" w:hAnsi="Tahoma" w:cs="Tahoma"/>
          <w:sz w:val="18"/>
          <w:szCs w:val="18"/>
        </w:rPr>
        <w:t xml:space="preserve"> должны подаваться в письменном виде</w:t>
      </w:r>
      <w:r w:rsidR="009E6E78" w:rsidRPr="0088701D">
        <w:rPr>
          <w:rFonts w:ascii="Tahoma" w:hAnsi="Tahoma" w:cs="Tahoma"/>
          <w:sz w:val="18"/>
          <w:szCs w:val="18"/>
        </w:rPr>
        <w:t xml:space="preserve"> по электронной почте</w:t>
      </w:r>
      <w:r w:rsidR="00A27B22" w:rsidRPr="0088701D">
        <w:rPr>
          <w:rFonts w:ascii="Tahoma" w:hAnsi="Tahoma" w:cs="Tahoma"/>
          <w:sz w:val="18"/>
          <w:szCs w:val="18"/>
        </w:rPr>
        <w:t>.</w:t>
      </w:r>
    </w:p>
    <w:p w14:paraId="4FAC27F5" w14:textId="79D79F58" w:rsidR="00877D11" w:rsidRPr="0088701D" w:rsidRDefault="00877D11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О</w:t>
      </w:r>
      <w:r w:rsidR="0084609A" w:rsidRPr="0088701D">
        <w:rPr>
          <w:rFonts w:ascii="Tahoma" w:hAnsi="Tahoma" w:cs="Tahoma"/>
          <w:sz w:val="18"/>
          <w:szCs w:val="18"/>
        </w:rPr>
        <w:t>ценка к</w:t>
      </w:r>
      <w:r w:rsidRPr="0088701D">
        <w:rPr>
          <w:rFonts w:ascii="Tahoma" w:hAnsi="Tahoma" w:cs="Tahoma"/>
          <w:sz w:val="18"/>
          <w:szCs w:val="18"/>
        </w:rPr>
        <w:t>онкурсных заявок осуществляется в соответствии с процедурами и критериями, предусмотренными в Тре</w:t>
      </w:r>
      <w:r w:rsidR="001E2D91" w:rsidRPr="0088701D">
        <w:rPr>
          <w:rFonts w:ascii="Tahoma" w:hAnsi="Tahoma" w:cs="Tahoma"/>
          <w:sz w:val="18"/>
          <w:szCs w:val="18"/>
        </w:rPr>
        <w:t>бованиях к закупке (приложение 1</w:t>
      </w:r>
      <w:r w:rsidR="00A27B22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 xml:space="preserve">). </w:t>
      </w:r>
      <w:r w:rsidR="0084609A" w:rsidRPr="0088701D">
        <w:rPr>
          <w:rFonts w:ascii="Tahoma" w:hAnsi="Tahoma" w:cs="Tahoma"/>
          <w:sz w:val="18"/>
          <w:szCs w:val="18"/>
        </w:rPr>
        <w:t xml:space="preserve">Компания вправе </w:t>
      </w:r>
      <w:r w:rsidR="001A06B4" w:rsidRPr="0088701D">
        <w:rPr>
          <w:rFonts w:ascii="Tahoma" w:hAnsi="Tahoma" w:cs="Tahoma"/>
          <w:sz w:val="18"/>
          <w:szCs w:val="18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88701D" w:rsidRDefault="00343787" w:rsidP="004E6D7C">
      <w:pPr>
        <w:pStyle w:val="a3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88701D">
        <w:rPr>
          <w:rFonts w:ascii="Tahoma" w:hAnsi="Tahoma" w:cs="Tahoma"/>
          <w:sz w:val="18"/>
          <w:szCs w:val="18"/>
        </w:rPr>
        <w:t xml:space="preserve">Компания </w:t>
      </w:r>
      <w:r w:rsidRPr="0088701D">
        <w:rPr>
          <w:rFonts w:ascii="Tahoma" w:hAnsi="Tahoma" w:cs="Tahoma"/>
          <w:sz w:val="18"/>
          <w:szCs w:val="18"/>
        </w:rPr>
        <w:t xml:space="preserve">направляет поставщикам, представившим одинаковые цены </w:t>
      </w:r>
      <w:r w:rsidR="001E2D91" w:rsidRPr="0088701D">
        <w:rPr>
          <w:rFonts w:ascii="Tahoma" w:hAnsi="Tahoma" w:cs="Tahoma"/>
          <w:sz w:val="18"/>
          <w:szCs w:val="18"/>
        </w:rPr>
        <w:t xml:space="preserve">запрос по электронной почте </w:t>
      </w:r>
      <w:r w:rsidRPr="0088701D">
        <w:rPr>
          <w:rFonts w:ascii="Tahoma" w:hAnsi="Tahoma" w:cs="Tahoma"/>
          <w:sz w:val="18"/>
          <w:szCs w:val="18"/>
        </w:rPr>
        <w:t>о возможности снижения цены (предоставления скидки)</w:t>
      </w:r>
      <w:r w:rsidR="00254E84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>в</w:t>
      </w:r>
      <w:r w:rsidRPr="0088701D">
        <w:rPr>
          <w:rFonts w:ascii="Tahoma" w:hAnsi="Tahoma" w:cs="Tahoma"/>
          <w:sz w:val="18"/>
          <w:szCs w:val="18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sz w:val="18"/>
          <w:szCs w:val="18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88701D" w:rsidRDefault="00596EA7" w:rsidP="004E6D7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  <w:u w:val="single"/>
        </w:rPr>
        <w:t>Компания отклоняет конкурсную заявку в случаях, если</w:t>
      </w:r>
      <w:r w:rsidR="00343787" w:rsidRPr="0088701D">
        <w:rPr>
          <w:rFonts w:ascii="Tahoma" w:hAnsi="Tahoma" w:cs="Tahoma"/>
          <w:sz w:val="18"/>
          <w:szCs w:val="18"/>
        </w:rPr>
        <w:t>:</w:t>
      </w:r>
    </w:p>
    <w:p w14:paraId="30131EA1" w14:textId="078FAE00"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);</w:t>
      </w:r>
    </w:p>
    <w:p w14:paraId="5B95523F" w14:textId="51AA632A" w:rsidR="00343787" w:rsidRPr="0088701D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88701D">
        <w:rPr>
          <w:rFonts w:ascii="Tahoma" w:hAnsi="Tahoma" w:cs="Tahoma"/>
          <w:sz w:val="18"/>
          <w:szCs w:val="18"/>
        </w:rPr>
        <w:t>, установленной в Требованиях к закупке (приложение 1 к Приглашению);</w:t>
      </w:r>
    </w:p>
    <w:p w14:paraId="0A812A9C" w14:textId="0846221A"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конкурсная заявка по существу не отвечает требованиям, установленным в Требованиях к закупке (</w:t>
      </w:r>
      <w:r w:rsidR="00254E84" w:rsidRPr="0088701D">
        <w:rPr>
          <w:rFonts w:ascii="Tahoma" w:hAnsi="Tahoma" w:cs="Tahoma"/>
          <w:sz w:val="18"/>
          <w:szCs w:val="18"/>
        </w:rPr>
        <w:t>п</w:t>
      </w:r>
      <w:r w:rsidR="00343787" w:rsidRPr="0088701D">
        <w:rPr>
          <w:rFonts w:ascii="Tahoma" w:hAnsi="Tahoma" w:cs="Tahoma"/>
          <w:sz w:val="18"/>
          <w:szCs w:val="18"/>
        </w:rPr>
        <w:t xml:space="preserve">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).</w:t>
      </w:r>
    </w:p>
    <w:p w14:paraId="7FDEDFE3" w14:textId="57BF760A" w:rsidR="0015616A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- поставщик представил более одной конкурсной заявки;</w:t>
      </w:r>
    </w:p>
    <w:p w14:paraId="733D6E70" w14:textId="4491DBC4"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- минимальная цена по конкурсу превышает планируемую сумму закупки</w:t>
      </w:r>
      <w:r w:rsidR="00254E84" w:rsidRPr="0088701D">
        <w:rPr>
          <w:rFonts w:ascii="Tahoma" w:hAnsi="Tahoma" w:cs="Tahoma"/>
          <w:sz w:val="18"/>
          <w:szCs w:val="18"/>
        </w:rPr>
        <w:t>.</w:t>
      </w:r>
    </w:p>
    <w:p w14:paraId="1BDA54D5" w14:textId="29B030F9" w:rsidR="00A27B22" w:rsidRPr="0088701D" w:rsidRDefault="00A27B22" w:rsidP="004E6D7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 xml:space="preserve">Конкурс признается </w:t>
      </w:r>
      <w:r w:rsidR="00254E84" w:rsidRPr="0088701D">
        <w:rPr>
          <w:rFonts w:ascii="Tahoma" w:hAnsi="Tahoma" w:cs="Tahoma"/>
          <w:sz w:val="18"/>
          <w:szCs w:val="18"/>
          <w:u w:val="single"/>
        </w:rPr>
        <w:t xml:space="preserve">Компанией </w:t>
      </w:r>
      <w:r w:rsidRPr="0088701D">
        <w:rPr>
          <w:rFonts w:ascii="Tahoma" w:hAnsi="Tahoma" w:cs="Tahoma"/>
          <w:sz w:val="18"/>
          <w:szCs w:val="18"/>
          <w:u w:val="single"/>
        </w:rPr>
        <w:t>несостоявшимся</w:t>
      </w:r>
      <w:r w:rsidRPr="0088701D">
        <w:rPr>
          <w:rFonts w:ascii="Tahoma" w:hAnsi="Tahoma" w:cs="Tahoma"/>
          <w:sz w:val="18"/>
          <w:szCs w:val="18"/>
        </w:rPr>
        <w:t xml:space="preserve"> в случаях, когда были отклонены все </w:t>
      </w:r>
      <w:r w:rsidR="001A06B4" w:rsidRPr="0088701D">
        <w:rPr>
          <w:rFonts w:ascii="Tahoma" w:hAnsi="Tahoma" w:cs="Tahoma"/>
          <w:sz w:val="18"/>
          <w:szCs w:val="18"/>
        </w:rPr>
        <w:t xml:space="preserve">конкурсные </w:t>
      </w:r>
      <w:r w:rsidRPr="0088701D">
        <w:rPr>
          <w:rFonts w:ascii="Tahoma" w:hAnsi="Tahoma" w:cs="Tahoma"/>
          <w:sz w:val="18"/>
          <w:szCs w:val="18"/>
        </w:rPr>
        <w:t>заявки или не поступило ни одной конкурсной заявки.</w:t>
      </w:r>
    </w:p>
    <w:p w14:paraId="77CFD13B" w14:textId="2E8B0C0D" w:rsidR="00343787" w:rsidRPr="0088701D" w:rsidRDefault="00343787" w:rsidP="004E6D7C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>Компания может отменить конкурс</w:t>
      </w:r>
      <w:r w:rsidRPr="0088701D">
        <w:rPr>
          <w:rFonts w:ascii="Tahoma" w:hAnsi="Tahoma" w:cs="Tahoma"/>
          <w:sz w:val="18"/>
          <w:szCs w:val="18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88701D">
        <w:rPr>
          <w:rFonts w:ascii="Tahoma" w:hAnsi="Tahoma" w:cs="Tahoma"/>
          <w:sz w:val="18"/>
          <w:szCs w:val="18"/>
        </w:rPr>
        <w:t xml:space="preserve"> предмета закупки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4928BD1F" w14:textId="161BCE1F" w:rsidR="0039085C" w:rsidRPr="0088701D" w:rsidRDefault="00343787" w:rsidP="004E6D7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в течение двух рабочих дней с момента </w:t>
      </w:r>
      <w:r w:rsidR="0039085C" w:rsidRPr="0088701D">
        <w:rPr>
          <w:rFonts w:ascii="Tahoma" w:hAnsi="Tahoma" w:cs="Tahoma"/>
          <w:sz w:val="18"/>
          <w:szCs w:val="18"/>
        </w:rPr>
        <w:t xml:space="preserve">подведения итогов по </w:t>
      </w:r>
      <w:r w:rsidRPr="0088701D">
        <w:rPr>
          <w:rFonts w:ascii="Tahoma" w:hAnsi="Tahoma" w:cs="Tahoma"/>
          <w:sz w:val="18"/>
          <w:szCs w:val="18"/>
        </w:rPr>
        <w:t>конкурс</w:t>
      </w:r>
      <w:r w:rsidR="0039085C" w:rsidRPr="0088701D">
        <w:rPr>
          <w:rFonts w:ascii="Tahoma" w:hAnsi="Tahoma" w:cs="Tahoma"/>
          <w:sz w:val="18"/>
          <w:szCs w:val="18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1C8DC8F3" w14:textId="52D2FD8E" w:rsidR="00343787" w:rsidRPr="0088701D" w:rsidRDefault="00343787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88701D">
        <w:rPr>
          <w:rFonts w:ascii="Tahoma" w:hAnsi="Tahoma" w:cs="Tahoma"/>
          <w:sz w:val="18"/>
          <w:szCs w:val="18"/>
        </w:rPr>
        <w:t xml:space="preserve"> путем направления ответного письма по электронной почте.</w:t>
      </w:r>
    </w:p>
    <w:p w14:paraId="3E2A0CF7" w14:textId="09834200" w:rsidR="00BE7687" w:rsidRPr="0088701D" w:rsidRDefault="00D94DA0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В</w:t>
      </w:r>
      <w:r w:rsidR="00BE7687" w:rsidRPr="0088701D">
        <w:rPr>
          <w:rFonts w:ascii="Tahoma" w:hAnsi="Tahoma" w:cs="Tahoma"/>
          <w:sz w:val="18"/>
          <w:szCs w:val="18"/>
        </w:rPr>
        <w:t xml:space="preserve"> случае нарушения победителем сроков: подтверждения заключения договора, подписания договора</w:t>
      </w:r>
      <w:r w:rsidRPr="0088701D">
        <w:rPr>
          <w:rFonts w:ascii="Tahoma" w:hAnsi="Tahoma" w:cs="Tahoma"/>
          <w:sz w:val="18"/>
          <w:szCs w:val="18"/>
        </w:rPr>
        <w:t>/</w:t>
      </w:r>
      <w:r w:rsidR="00BE7687" w:rsidRPr="0088701D">
        <w:rPr>
          <w:rFonts w:ascii="Tahoma" w:hAnsi="Tahoma" w:cs="Tahoma"/>
          <w:sz w:val="18"/>
          <w:szCs w:val="18"/>
        </w:rPr>
        <w:t xml:space="preserve">возврата экземпляра </w:t>
      </w:r>
      <w:r w:rsidRPr="0088701D">
        <w:rPr>
          <w:rFonts w:ascii="Tahoma" w:hAnsi="Tahoma" w:cs="Tahoma"/>
          <w:sz w:val="18"/>
          <w:szCs w:val="18"/>
        </w:rPr>
        <w:t xml:space="preserve">договора </w:t>
      </w:r>
      <w:r w:rsidR="00BE7687" w:rsidRPr="0088701D">
        <w:rPr>
          <w:rFonts w:ascii="Tahoma" w:hAnsi="Tahoma" w:cs="Tahoma"/>
          <w:sz w:val="18"/>
          <w:szCs w:val="18"/>
        </w:rPr>
        <w:t>Компании</w:t>
      </w:r>
      <w:r w:rsidRPr="0088701D">
        <w:rPr>
          <w:rFonts w:ascii="Tahoma" w:hAnsi="Tahoma" w:cs="Tahoma"/>
          <w:sz w:val="18"/>
          <w:szCs w:val="18"/>
        </w:rPr>
        <w:t xml:space="preserve"> или</w:t>
      </w:r>
      <w:r w:rsidR="00BE7687" w:rsidRPr="0088701D">
        <w:rPr>
          <w:rFonts w:ascii="Tahoma" w:hAnsi="Tahoma" w:cs="Tahoma"/>
          <w:sz w:val="18"/>
          <w:szCs w:val="18"/>
        </w:rPr>
        <w:t xml:space="preserve"> внесения гарантийного обеспечения исполнения договора</w:t>
      </w:r>
      <w:r w:rsidRPr="0088701D">
        <w:rPr>
          <w:rFonts w:ascii="Tahoma" w:hAnsi="Tahoma" w:cs="Tahoma"/>
          <w:sz w:val="18"/>
          <w:szCs w:val="18"/>
        </w:rPr>
        <w:t xml:space="preserve">, Компания вправе заключить договор </w:t>
      </w:r>
      <w:r w:rsidR="001A06B4" w:rsidRPr="0088701D">
        <w:rPr>
          <w:rFonts w:ascii="Tahoma" w:hAnsi="Tahoma" w:cs="Tahoma"/>
          <w:sz w:val="18"/>
          <w:szCs w:val="18"/>
        </w:rPr>
        <w:t>с поставщиком вторым в рейтинге.</w:t>
      </w:r>
    </w:p>
    <w:p w14:paraId="3B80C0BA" w14:textId="2E12DF23" w:rsidR="008C18F3" w:rsidRPr="0088701D" w:rsidRDefault="00D94DA0" w:rsidP="004E6D7C">
      <w:pPr>
        <w:pStyle w:val="a3"/>
        <w:numPr>
          <w:ilvl w:val="0"/>
          <w:numId w:val="19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Поставщик</w:t>
      </w:r>
      <w:r w:rsidR="008C18F3" w:rsidRPr="0088701D">
        <w:rPr>
          <w:rFonts w:ascii="Tahoma" w:eastAsiaTheme="minorHAnsi" w:hAnsi="Tahoma" w:cs="Tahoma"/>
          <w:sz w:val="18"/>
          <w:szCs w:val="18"/>
        </w:rPr>
        <w:t>,</w:t>
      </w:r>
      <w:r w:rsidRPr="0088701D">
        <w:rPr>
          <w:rFonts w:ascii="Tahoma" w:eastAsiaTheme="minorHAnsi" w:hAnsi="Tahoma" w:cs="Tahoma"/>
          <w:sz w:val="18"/>
          <w:szCs w:val="18"/>
        </w:rPr>
        <w:t xml:space="preserve"> участвующий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в конкурсе,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имеет право подать жалобу </w:t>
      </w:r>
      <w:r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относительно требований конкурсной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документации не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Компанией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в срок до 3-х рабочих дней. В случае несогласия поставщика с решением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по жалобе, поставщик вправе обратиться в судебные органы.  </w:t>
      </w:r>
    </w:p>
    <w:p w14:paraId="4BEBB40E" w14:textId="1ED7C775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570B9D3B" w14:textId="28D404E5" w:rsidR="001A06B4" w:rsidRPr="0088701D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Приложение</w:t>
      </w:r>
      <w:r w:rsidR="001A06B4" w:rsidRPr="0088701D">
        <w:rPr>
          <w:rFonts w:ascii="Tahoma" w:eastAsiaTheme="minorHAnsi" w:hAnsi="Tahoma" w:cs="Tahoma"/>
          <w:sz w:val="18"/>
          <w:szCs w:val="18"/>
        </w:rPr>
        <w:t>:</w:t>
      </w:r>
    </w:p>
    <w:p w14:paraId="66CAA2F5" w14:textId="5CB76189" w:rsidR="001A06B4" w:rsidRPr="0088701D" w:rsidRDefault="001A06B4" w:rsidP="004E6D7C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Требования к закупке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№1</w:t>
      </w:r>
      <w:r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21E0CA5D" w14:textId="1DFDC7CA" w:rsidR="001A06B4" w:rsidRPr="0088701D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Форма конкурсной заявки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№2</w:t>
      </w:r>
      <w:r w:rsidR="00A2049B"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3F84FD7A" w14:textId="3BAC6973" w:rsidR="00025B10" w:rsidRPr="0088701D" w:rsidRDefault="001A06B4" w:rsidP="00025B10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Проект договора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</w:t>
      </w:r>
      <w:r w:rsidR="00025B10" w:rsidRPr="0088701D">
        <w:rPr>
          <w:rFonts w:ascii="Tahoma" w:hAnsi="Tahoma" w:cs="Tahoma"/>
          <w:sz w:val="18"/>
          <w:szCs w:val="18"/>
        </w:rPr>
        <w:t>3</w:t>
      </w:r>
    </w:p>
    <w:p w14:paraId="61FAFAC0" w14:textId="77777777" w:rsidR="00025B10" w:rsidRPr="0088701D" w:rsidRDefault="00025B10" w:rsidP="00025B10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b/>
          <w:sz w:val="18"/>
          <w:szCs w:val="18"/>
        </w:rPr>
      </w:pPr>
      <w:r w:rsidRPr="0088701D">
        <w:rPr>
          <w:rFonts w:ascii="Tahoma" w:eastAsiaTheme="minorHAnsi" w:hAnsi="Tahoma" w:cs="Tahoma"/>
          <w:b/>
          <w:sz w:val="18"/>
          <w:szCs w:val="18"/>
        </w:rPr>
        <w:t xml:space="preserve">         </w:t>
      </w:r>
    </w:p>
    <w:p w14:paraId="6DC3EEB7" w14:textId="77777777" w:rsidR="00A618E7" w:rsidRDefault="00025B10" w:rsidP="00A618E7">
      <w:pPr>
        <w:pStyle w:val="af2"/>
        <w:rPr>
          <w:rFonts w:ascii="Tahoma" w:hAnsi="Tahoma" w:cs="Tahoma"/>
          <w:b/>
          <w:sz w:val="18"/>
          <w:szCs w:val="18"/>
        </w:rPr>
      </w:pPr>
      <w:r w:rsidRPr="00A618E7">
        <w:rPr>
          <w:rFonts w:ascii="Tahoma" w:hAnsi="Tahoma" w:cs="Tahoma"/>
          <w:b/>
          <w:sz w:val="18"/>
          <w:szCs w:val="18"/>
        </w:rPr>
        <w:t xml:space="preserve">         </w:t>
      </w:r>
    </w:p>
    <w:p w14:paraId="5F30EA6B" w14:textId="77777777" w:rsid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</w:p>
    <w:p w14:paraId="24BA6C11" w14:textId="71229182" w:rsidR="00B24137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Первый заместитель </w:t>
      </w:r>
    </w:p>
    <w:p w14:paraId="711507C3" w14:textId="3F47736A" w:rsidR="001A06B4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г</w:t>
      </w:r>
      <w:r w:rsidR="00B24137" w:rsidRPr="00A618E7">
        <w:rPr>
          <w:rFonts w:ascii="Tahoma" w:hAnsi="Tahoma" w:cs="Tahoma"/>
          <w:b/>
          <w:sz w:val="18"/>
          <w:szCs w:val="18"/>
        </w:rPr>
        <w:t>енерального директора</w:t>
      </w:r>
      <w:r w:rsidR="001A06B4" w:rsidRPr="00A618E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                       Каныбеков А.К.</w:t>
      </w:r>
    </w:p>
    <w:p w14:paraId="239F2686" w14:textId="37ED2096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1F07E187" w14:textId="52E8888E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7A138B1D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099D2AF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748FF225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96B45A4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29B12CC1" w14:textId="7FBE6D6F" w:rsidR="00CC7080" w:rsidRPr="00A618E7" w:rsidRDefault="00542314" w:rsidP="00CC7080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Исп.: Абдыманапов М.А.</w:t>
      </w:r>
    </w:p>
    <w:p w14:paraId="557F3049" w14:textId="39D855F2" w:rsidR="00025B10" w:rsidRDefault="00CC7080" w:rsidP="00A618E7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Тел:0312 905</w:t>
      </w:r>
      <w:r w:rsidR="00833747">
        <w:rPr>
          <w:rFonts w:ascii="Tahoma" w:hAnsi="Tahoma" w:cs="Tahoma"/>
          <w:i/>
          <w:sz w:val="16"/>
          <w:szCs w:val="16"/>
        </w:rPr>
        <w:t> </w:t>
      </w:r>
      <w:r w:rsidR="00A618E7">
        <w:rPr>
          <w:rFonts w:ascii="Tahoma" w:hAnsi="Tahoma" w:cs="Tahoma"/>
          <w:i/>
          <w:sz w:val="16"/>
          <w:szCs w:val="16"/>
        </w:rPr>
        <w:t>244</w:t>
      </w:r>
    </w:p>
    <w:p w14:paraId="05FD4C02" w14:textId="3B65E50E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4F111025" w14:textId="5CA52EE9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480587D2" w14:textId="173861B4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6908E4C5" w14:textId="153D441E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6A6AF19C" w14:textId="23C3EF26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2EBA59DA" w14:textId="3E15B9E4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6289346C" w14:textId="44ACEFD9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397A1ECA" w14:textId="77777777" w:rsidR="00833747" w:rsidRPr="00A618E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tbl>
      <w:tblPr>
        <w:tblStyle w:val="a8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2075"/>
        <w:gridCol w:w="1849"/>
        <w:gridCol w:w="1827"/>
        <w:gridCol w:w="2012"/>
        <w:gridCol w:w="1827"/>
      </w:tblGrid>
      <w:tr w:rsidR="001C58A8" w:rsidRPr="0088701D" w14:paraId="13CD892F" w14:textId="77777777" w:rsidTr="00E6084B">
        <w:trPr>
          <w:trHeight w:val="413"/>
        </w:trPr>
        <w:tc>
          <w:tcPr>
            <w:tcW w:w="2075" w:type="dxa"/>
          </w:tcPr>
          <w:p w14:paraId="246AD4F3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Ответственное подразделение</w:t>
            </w:r>
          </w:p>
          <w:p w14:paraId="317826B3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</w:tcPr>
          <w:p w14:paraId="6971723F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038D731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Должность</w:t>
            </w:r>
          </w:p>
        </w:tc>
        <w:tc>
          <w:tcPr>
            <w:tcW w:w="1827" w:type="dxa"/>
          </w:tcPr>
          <w:p w14:paraId="5FA459C0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3F140A9E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Ф.И.О.</w:t>
            </w:r>
          </w:p>
        </w:tc>
        <w:tc>
          <w:tcPr>
            <w:tcW w:w="2012" w:type="dxa"/>
          </w:tcPr>
          <w:p w14:paraId="7EE83081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2C99AE4A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Подпись</w:t>
            </w:r>
          </w:p>
        </w:tc>
        <w:tc>
          <w:tcPr>
            <w:tcW w:w="1827" w:type="dxa"/>
          </w:tcPr>
          <w:p w14:paraId="1EC0163D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A21F555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</w:tr>
      <w:tr w:rsidR="001C58A8" w:rsidRPr="0088701D" w14:paraId="530ABB40" w14:textId="77777777" w:rsidTr="00E6084B">
        <w:trPr>
          <w:trHeight w:val="528"/>
        </w:trPr>
        <w:tc>
          <w:tcPr>
            <w:tcW w:w="2075" w:type="dxa"/>
          </w:tcPr>
          <w:p w14:paraId="4F14989B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Дирекция по безопасности</w:t>
            </w:r>
          </w:p>
        </w:tc>
        <w:tc>
          <w:tcPr>
            <w:tcW w:w="1849" w:type="dxa"/>
          </w:tcPr>
          <w:p w14:paraId="642F458D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Директор</w:t>
            </w:r>
          </w:p>
        </w:tc>
        <w:tc>
          <w:tcPr>
            <w:tcW w:w="1827" w:type="dxa"/>
          </w:tcPr>
          <w:p w14:paraId="048C2ADC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8701D">
              <w:rPr>
                <w:rFonts w:ascii="Tahoma" w:hAnsi="Tahoma" w:cs="Tahoma"/>
                <w:sz w:val="18"/>
                <w:szCs w:val="18"/>
              </w:rPr>
              <w:t>Асанбаев</w:t>
            </w:r>
            <w:proofErr w:type="spellEnd"/>
            <w:r w:rsidRPr="0088701D">
              <w:rPr>
                <w:rFonts w:ascii="Tahoma" w:hAnsi="Tahoma" w:cs="Tahoma"/>
                <w:sz w:val="18"/>
                <w:szCs w:val="18"/>
              </w:rPr>
              <w:t xml:space="preserve"> И.М.</w:t>
            </w:r>
          </w:p>
        </w:tc>
        <w:tc>
          <w:tcPr>
            <w:tcW w:w="2012" w:type="dxa"/>
          </w:tcPr>
          <w:p w14:paraId="1054FE56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7" w:type="dxa"/>
          </w:tcPr>
          <w:p w14:paraId="27ADD680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C58A8" w:rsidRPr="0088701D" w14:paraId="403AFFE2" w14:textId="77777777" w:rsidTr="00E6084B">
        <w:trPr>
          <w:trHeight w:val="528"/>
        </w:trPr>
        <w:tc>
          <w:tcPr>
            <w:tcW w:w="2075" w:type="dxa"/>
          </w:tcPr>
          <w:p w14:paraId="5DBE5C6B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Отдел внутренней безопасности</w:t>
            </w:r>
          </w:p>
        </w:tc>
        <w:tc>
          <w:tcPr>
            <w:tcW w:w="1849" w:type="dxa"/>
          </w:tcPr>
          <w:p w14:paraId="6AEC4A5D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Специалист по мониторингу процесса закупок</w:t>
            </w:r>
          </w:p>
        </w:tc>
        <w:tc>
          <w:tcPr>
            <w:tcW w:w="1827" w:type="dxa"/>
          </w:tcPr>
          <w:p w14:paraId="05EDB54B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Мамасалиев М.А.</w:t>
            </w:r>
          </w:p>
        </w:tc>
        <w:tc>
          <w:tcPr>
            <w:tcW w:w="2012" w:type="dxa"/>
          </w:tcPr>
          <w:p w14:paraId="0B50BA1E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7" w:type="dxa"/>
          </w:tcPr>
          <w:p w14:paraId="3300C965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32341E" w14:textId="77777777" w:rsidR="00025B10" w:rsidRPr="0088701D" w:rsidRDefault="00025B10" w:rsidP="00025B10">
      <w:pPr>
        <w:rPr>
          <w:rFonts w:ascii="Tahoma" w:hAnsi="Tahoma" w:cs="Tahoma"/>
          <w:sz w:val="18"/>
          <w:szCs w:val="18"/>
        </w:rPr>
      </w:pPr>
    </w:p>
    <w:p w14:paraId="7DAE631E" w14:textId="77777777" w:rsidR="00083D62" w:rsidRPr="00170E6A" w:rsidRDefault="00083D62" w:rsidP="00024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261D6DEF" w14:textId="77777777" w:rsidR="00083D62" w:rsidRPr="00170E6A" w:rsidRDefault="00083D62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sz w:val="18"/>
          <w:szCs w:val="18"/>
        </w:rPr>
      </w:pPr>
    </w:p>
    <w:p w14:paraId="30FDF9A0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18C4C19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090C4D4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1A918A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EE9CBAB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AE9F4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DD74034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7B70A8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D50856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9B3CA87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C1DF45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FA1C197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B931A1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25B60D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01F35E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8516EF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CE8958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37E580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99D578B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A071E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ADB46EE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D1D9FB6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A48741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EB3794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FB78640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44BBAD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30EE007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F7FA49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F4A7A0F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F90F62B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76CBD2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9771816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6D67C2B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6846617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EB00E3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A1D992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BD3C0A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8B10F9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2C07BA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33BD1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08854F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5FDB4D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0840AE0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A1F971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D28120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593F1A4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8B1D4D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EB09658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20D455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06E252B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1B2A52B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190F576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A70DBC8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315DDE8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E8D344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5A07A6A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19B93FE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3CBDAB9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4DCADA8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B13546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328B283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E61296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2A2480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2F34080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20F435D" w14:textId="7A370CE3" w:rsidR="00083D62" w:rsidRPr="00170E6A" w:rsidRDefault="00083D62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b/>
          <w:bCs/>
          <w:color w:val="000000"/>
          <w:sz w:val="18"/>
          <w:szCs w:val="18"/>
        </w:rPr>
        <w:t>ТРЕБОВАНИЯ К ЗАКУПКЕ/ТЕХНИЧЕСКОЕ ЗАДАНИЕ</w:t>
      </w:r>
    </w:p>
    <w:p w14:paraId="2E9822F3" w14:textId="77777777" w:rsidR="00083D62" w:rsidRPr="00170E6A" w:rsidRDefault="00083D62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39"/>
        <w:gridCol w:w="6232"/>
      </w:tblGrid>
      <w:tr w:rsidR="00083D62" w:rsidRPr="00170E6A" w14:paraId="0D431D1D" w14:textId="77777777" w:rsidTr="00024332">
        <w:trPr>
          <w:cantSplit/>
          <w:trHeight w:val="244"/>
        </w:trPr>
        <w:tc>
          <w:tcPr>
            <w:tcW w:w="10338" w:type="dxa"/>
            <w:gridSpan w:val="3"/>
            <w:shd w:val="clear" w:color="000000" w:fill="F2F2F2"/>
            <w:noWrap/>
            <w:vAlign w:val="center"/>
            <w:hideMark/>
          </w:tcPr>
          <w:p w14:paraId="1D8187CA" w14:textId="77777777" w:rsidR="00083D62" w:rsidRPr="00170E6A" w:rsidRDefault="00083D62" w:rsidP="00024332">
            <w:pPr>
              <w:pStyle w:val="a3"/>
              <w:numPr>
                <w:ilvl w:val="0"/>
                <w:numId w:val="34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sz w:val="18"/>
                <w:szCs w:val="18"/>
              </w:rPr>
              <w:t>ОБЩИЕ ТРЕБОВАНИЯ:</w:t>
            </w:r>
          </w:p>
        </w:tc>
      </w:tr>
      <w:tr w:rsidR="00083D62" w:rsidRPr="00170E6A" w14:paraId="2DD37CA9" w14:textId="77777777" w:rsidTr="00024332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C09502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112165C4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Язык конкурсной заявки</w:t>
            </w:r>
          </w:p>
        </w:tc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4949C33B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>Русский</w:t>
            </w:r>
          </w:p>
        </w:tc>
      </w:tr>
      <w:tr w:rsidR="00083D62" w:rsidRPr="00170E6A" w14:paraId="5E3853A7" w14:textId="77777777" w:rsidTr="00024332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622B26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421E1CC8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 xml:space="preserve">Дата начала </w:t>
            </w:r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>поставки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1843058B" w14:textId="77777777" w:rsidR="00083D62" w:rsidRPr="00170E6A" w:rsidRDefault="00083D62" w:rsidP="00024332">
            <w:pPr>
              <w:pStyle w:val="af2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 xml:space="preserve">С </w:t>
            </w:r>
            <w:r w:rsidRPr="00170E6A">
              <w:rPr>
                <w:rFonts w:ascii="Tahoma" w:eastAsia="SimSun" w:hAnsi="Tahoma" w:cs="Tahoma"/>
                <w:color w:val="0000CC"/>
                <w:sz w:val="18"/>
                <w:szCs w:val="18"/>
              </w:rPr>
              <w:t>даты заключения Договора</w:t>
            </w:r>
          </w:p>
        </w:tc>
      </w:tr>
      <w:tr w:rsidR="00083D62" w:rsidRPr="00170E6A" w14:paraId="16BEA12B" w14:textId="77777777" w:rsidTr="00024332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EE0350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1301DF25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 xml:space="preserve">Условия и адрес </w:t>
            </w:r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>поставки</w:t>
            </w:r>
          </w:p>
          <w:p w14:paraId="49DA4211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552565C9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Поставщик должен произвести поставку на административный склад компании, по следующему адресу: </w:t>
            </w:r>
            <w:proofErr w:type="spellStart"/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>Кыргызская</w:t>
            </w:r>
            <w:proofErr w:type="spellEnd"/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 xml:space="preserve"> Республика, г. Бишкек, ул. </w:t>
            </w:r>
            <w:proofErr w:type="spellStart"/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>Суюмбаева</w:t>
            </w:r>
            <w:proofErr w:type="spellEnd"/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 xml:space="preserve"> 123;</w:t>
            </w:r>
          </w:p>
        </w:tc>
      </w:tr>
      <w:tr w:rsidR="00083D62" w:rsidRPr="00170E6A" w14:paraId="30F2E881" w14:textId="77777777" w:rsidTr="00024332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14:paraId="2A39BD99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42B5B4C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>поставки Продукции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14:paraId="0E5A1561" w14:textId="1FC46F58" w:rsidR="00083D62" w:rsidRPr="00170E6A" w:rsidRDefault="007002B0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Лот №1</w:t>
            </w:r>
            <w:r w:rsidR="00083D62" w:rsidRPr="00170E6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3D62">
              <w:rPr>
                <w:rFonts w:ascii="Tahoma" w:hAnsi="Tahoma" w:cs="Tahoma"/>
                <w:sz w:val="18"/>
                <w:szCs w:val="18"/>
              </w:rPr>
              <w:t>2</w:t>
            </w:r>
            <w:r w:rsidR="00083D62" w:rsidRPr="00170E6A">
              <w:rPr>
                <w:rFonts w:ascii="Tahoma" w:hAnsi="Tahoma" w:cs="Tahoma"/>
                <w:sz w:val="18"/>
                <w:szCs w:val="18"/>
              </w:rPr>
              <w:t>0</w:t>
            </w:r>
            <w:r w:rsidR="00083D62" w:rsidRPr="00170E6A">
              <w:rPr>
                <w:rFonts w:ascii="Tahoma" w:hAnsi="Tahoma" w:cs="Tahoma"/>
                <w:color w:val="0000CC"/>
                <w:sz w:val="18"/>
                <w:szCs w:val="18"/>
              </w:rPr>
              <w:t xml:space="preserve"> (</w:t>
            </w:r>
            <w:r w:rsidR="00083D62">
              <w:rPr>
                <w:rFonts w:ascii="Tahoma" w:hAnsi="Tahoma" w:cs="Tahoma"/>
                <w:color w:val="0000CC"/>
                <w:sz w:val="18"/>
                <w:szCs w:val="18"/>
              </w:rPr>
              <w:t>двадцати</w:t>
            </w:r>
            <w:r w:rsidR="00083D62" w:rsidRPr="00170E6A">
              <w:rPr>
                <w:rFonts w:ascii="Tahoma" w:hAnsi="Tahoma" w:cs="Tahoma"/>
                <w:color w:val="0000CC"/>
                <w:sz w:val="18"/>
                <w:szCs w:val="18"/>
              </w:rPr>
              <w:t xml:space="preserve">) календарных дней </w:t>
            </w:r>
            <w:r>
              <w:rPr>
                <w:rFonts w:ascii="Tahoma" w:hAnsi="Tahoma" w:cs="Tahoma"/>
                <w:color w:val="0000CC"/>
                <w:sz w:val="18"/>
                <w:szCs w:val="18"/>
              </w:rPr>
              <w:t xml:space="preserve">Лот №2 30 (тридцать) календарных дней </w:t>
            </w:r>
            <w:r w:rsidR="00083D62" w:rsidRPr="00170E6A">
              <w:rPr>
                <w:rFonts w:ascii="Tahoma" w:hAnsi="Tahoma" w:cs="Tahoma"/>
                <w:sz w:val="18"/>
                <w:szCs w:val="18"/>
              </w:rPr>
              <w:t>с даты заключения Договора.</w:t>
            </w:r>
          </w:p>
        </w:tc>
      </w:tr>
      <w:tr w:rsidR="00083D62" w:rsidRPr="00170E6A" w14:paraId="42ABF71B" w14:textId="77777777" w:rsidTr="00024332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14:paraId="71CE7487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18594CD1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Платеж и срок выплаты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 w14:paraId="34E4A573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100 (сто) % от цены договора выплачиваются в течение 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170E6A">
              <w:rPr>
                <w:rFonts w:ascii="Tahoma" w:hAnsi="Tahoma" w:cs="Tahoma"/>
                <w:sz w:val="18"/>
                <w:szCs w:val="18"/>
              </w:rPr>
              <w:t xml:space="preserve"> банковских дней со дня получения счета-фактуры выставленного после подписания сторонами Акта </w:t>
            </w:r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>приема-передачи.</w:t>
            </w:r>
          </w:p>
        </w:tc>
      </w:tr>
      <w:tr w:rsidR="00083D62" w:rsidRPr="00170E6A" w14:paraId="5C21224E" w14:textId="77777777" w:rsidTr="00024332">
        <w:trPr>
          <w:trHeight w:val="12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33A7D7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1.6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0ABAC591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Цена конкурсной заявки (коммерческое предложение)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3A39F2B7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170E6A">
              <w:rPr>
                <w:rFonts w:ascii="Tahoma" w:hAnsi="Tahoma" w:cs="Tahoma"/>
                <w:sz w:val="18"/>
                <w:szCs w:val="18"/>
              </w:rPr>
              <w:t>Кыргызской</w:t>
            </w:r>
            <w:proofErr w:type="spellEnd"/>
            <w:r w:rsidRPr="00170E6A">
              <w:rPr>
                <w:rFonts w:ascii="Tahoma" w:hAnsi="Tahoma" w:cs="Tahoma"/>
                <w:sz w:val="18"/>
                <w:szCs w:val="18"/>
              </w:rPr>
              <w:t xml:space="preserve"> Республики, а также транспортные расходы с учетом доставки и разгрузки</w:t>
            </w:r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 xml:space="preserve"> </w:t>
            </w:r>
            <w:r w:rsidRPr="00170E6A">
              <w:rPr>
                <w:rFonts w:ascii="Tahoma" w:hAnsi="Tahoma" w:cs="Tahoma"/>
                <w:sz w:val="18"/>
                <w:szCs w:val="18"/>
              </w:rPr>
              <w:t>Продукции до места назначения Покупателя и иные расходы по выполнению договорных обязательств.</w:t>
            </w:r>
          </w:p>
        </w:tc>
      </w:tr>
      <w:tr w:rsidR="00083D62" w:rsidRPr="00170E6A" w14:paraId="3DA62D62" w14:textId="77777777" w:rsidTr="00024332">
        <w:trPr>
          <w:trHeight w:val="311"/>
        </w:trPr>
        <w:tc>
          <w:tcPr>
            <w:tcW w:w="567" w:type="dxa"/>
            <w:shd w:val="clear" w:color="auto" w:fill="auto"/>
            <w:noWrap/>
            <w:vAlign w:val="center"/>
          </w:tcPr>
          <w:p w14:paraId="7E2E03A4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464EADB4" w14:textId="78AD6BF3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Валюта конкурсной заявки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536AA76F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Сом КР*</w:t>
            </w:r>
          </w:p>
        </w:tc>
      </w:tr>
      <w:tr w:rsidR="00083D62" w:rsidRPr="00170E6A" w14:paraId="5F22019D" w14:textId="77777777" w:rsidTr="00024332">
        <w:trPr>
          <w:trHeight w:val="311"/>
        </w:trPr>
        <w:tc>
          <w:tcPr>
            <w:tcW w:w="567" w:type="dxa"/>
            <w:shd w:val="clear" w:color="auto" w:fill="auto"/>
            <w:noWrap/>
            <w:vAlign w:val="center"/>
          </w:tcPr>
          <w:p w14:paraId="2B27DD32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35DA3C7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Для индивидуальных предпринимателей: </w:t>
            </w: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t>Копию свидетельства о регистрации в качестве индивидуального предпринимателя или копию действующего патента (</w:t>
            </w:r>
            <w:r w:rsidRPr="00170E6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 этом вид деятельности должен совпадать с предметом и территорией закупки и охватывать минимум период до полной поставки товара и передачи по акту</w:t>
            </w: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t>), копию страхового полиса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2A60D040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t>Приложить копии</w:t>
            </w: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083D62" w:rsidRPr="00170E6A" w14:paraId="7E4D570E" w14:textId="77777777" w:rsidTr="00024332">
        <w:trPr>
          <w:trHeight w:val="311"/>
        </w:trPr>
        <w:tc>
          <w:tcPr>
            <w:tcW w:w="567" w:type="dxa"/>
            <w:shd w:val="clear" w:color="auto" w:fill="auto"/>
            <w:noWrap/>
            <w:vAlign w:val="center"/>
          </w:tcPr>
          <w:p w14:paraId="36A4C01F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696B482A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Для юридических лиц:</w:t>
            </w: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Свидетельство о гос. регистрации, Устав, приказа/решение об избрании/назначении исполнительного органа юр. лица (1-го лица);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53BC6A78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t>Приложить копии</w:t>
            </w: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083D62" w:rsidRPr="00170E6A" w14:paraId="3B30D654" w14:textId="77777777" w:rsidTr="00024332">
        <w:trPr>
          <w:trHeight w:val="557"/>
        </w:trPr>
        <w:tc>
          <w:tcPr>
            <w:tcW w:w="567" w:type="dxa"/>
            <w:shd w:val="clear" w:color="auto" w:fill="auto"/>
            <w:noWrap/>
            <w:vAlign w:val="center"/>
          </w:tcPr>
          <w:p w14:paraId="7811AFA4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1.1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598C14A6" w14:textId="77777777" w:rsidR="00083D62" w:rsidRPr="00170E6A" w:rsidRDefault="00083D62" w:rsidP="00024332">
            <w:pPr>
              <w:ind w:right="-57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Предоставить сканированную копию Доверенности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6E00F7B3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Приложить копии</w:t>
            </w:r>
          </w:p>
          <w:p w14:paraId="362B6E3C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083D62" w:rsidRPr="00170E6A" w14:paraId="76AE5A0D" w14:textId="77777777" w:rsidTr="00024332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9B28E2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1.11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6A7C542B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3EB5EF4E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Приложить копии</w:t>
            </w:r>
          </w:p>
          <w:p w14:paraId="64AA5C93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083D62" w:rsidRPr="00170E6A" w14:paraId="182B964F" w14:textId="77777777" w:rsidTr="00024332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C19F15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1.12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3400B3EF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eastAsiaTheme="minorHAnsi" w:hAnsi="Tahoma" w:cs="Tahoma"/>
                <w:sz w:val="18"/>
                <w:szCs w:val="18"/>
              </w:rPr>
              <w:t>Процедуры технического контроля и испытаний, а также</w:t>
            </w:r>
            <w:r w:rsidRPr="00170E6A">
              <w:rPr>
                <w:rFonts w:ascii="Tahoma" w:hAnsi="Tahoma" w:cs="Tahoma"/>
                <w:sz w:val="18"/>
                <w:szCs w:val="18"/>
              </w:rPr>
              <w:t xml:space="preserve"> авторский надзор, технический надзор или контроль за ходом </w:t>
            </w:r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>выполнения работ/оказания услуг/поставки товаров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1A03A05C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>Количественный и качественный контроль при приемке товара.</w:t>
            </w:r>
          </w:p>
        </w:tc>
      </w:tr>
      <w:tr w:rsidR="00083D62" w:rsidRPr="00170E6A" w14:paraId="4085E800" w14:textId="77777777" w:rsidTr="00024332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32009B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1.13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284E2515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Срок действия конкурсной заявки и декларации гарантирующей конкурсную заявку, в календарных днях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58F16A3F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 xml:space="preserve">60 (шестьдесят) </w:t>
            </w:r>
            <w:r w:rsidRPr="00170E6A">
              <w:rPr>
                <w:rFonts w:ascii="Tahoma" w:hAnsi="Tahoma" w:cs="Tahoma"/>
                <w:sz w:val="18"/>
                <w:szCs w:val="18"/>
              </w:rPr>
              <w:t>календарных дней с даты вскрытия</w:t>
            </w:r>
          </w:p>
        </w:tc>
      </w:tr>
      <w:tr w:rsidR="00083D62" w:rsidRPr="00170E6A" w14:paraId="1BAF80E9" w14:textId="77777777" w:rsidTr="000874B9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221E2A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1.14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468B951D" w14:textId="4A4D4701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14:paraId="73E462CE" w14:textId="1DC5DA1D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083D62" w:rsidRPr="00170E6A" w14:paraId="22817B9C" w14:textId="77777777" w:rsidTr="00024332">
        <w:trPr>
          <w:trHeight w:val="4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F118BA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1.15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5A4E663E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0CB54E17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t>Претенденту, которому будет присуждено право заключения договора, по итогам конкурса должен внести гарантийное обеспечение исполнения договора (ГОИД) в размере 5% от общей суммы Договора в виде перечисления денежных средств на банковский счет Покупателя в течение 5 банковских дней с даты заключения Договора. Из суммы гарантийного обеспечения исполнения договора   Покупатель имеет право удержать начисленные неустойки в случаях и размере, предусмотренном Договором.</w:t>
            </w: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br/>
              <w:t>Порядок возврата ГОИД:</w:t>
            </w: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br/>
              <w:t>Гарантийное обеспечение исполнения договора или его остаток  после удержания начисленных неустоек и/или сохранения  части суммы ГОИД на период гарантийного периода* возвращается поставщику (подрядчику) не позднее трех рабочих дней с даты  подписания Акта приема передачи  оборудования.</w:t>
            </w: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*На период действия гарантийных обязательств, закупающая организация сохраняет  у себя сумму гарантийного обеспечения исполнения договора в размере </w:t>
            </w:r>
            <w:r w:rsidRPr="00170E6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35%</w:t>
            </w:r>
            <w:r w:rsidRPr="00170E6A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t>(процентов) от внесенной поставщиком суммы гарантийного обеспечения исполнения договора после заключения договора</w:t>
            </w:r>
          </w:p>
        </w:tc>
      </w:tr>
      <w:tr w:rsidR="00083D62" w:rsidRPr="00170E6A" w14:paraId="2E1A947D" w14:textId="77777777" w:rsidTr="000874B9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6FCC70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1.1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4802CA71" w14:textId="709251A2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14:paraId="2E1D1E27" w14:textId="29EFD385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3D62" w:rsidRPr="00170E6A" w14:paraId="1C31DE42" w14:textId="77777777" w:rsidTr="0002433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BF3C7A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5F7FEF95" w14:textId="65203029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Критерии оценки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4A170A1C" w14:textId="1EE49134" w:rsidR="00083D62" w:rsidRPr="00170E6A" w:rsidRDefault="00083D62" w:rsidP="00024332">
            <w:pPr>
              <w:pStyle w:val="af2"/>
              <w:ind w:left="225" w:hanging="2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 xml:space="preserve">*  победившей может быть признана Конкурсная заявка, отвечающая по существу требованиям </w:t>
            </w:r>
            <w:r w:rsidRPr="00170E6A">
              <w:rPr>
                <w:rFonts w:ascii="Tahoma" w:hAnsi="Tahoma" w:cs="Tahoma"/>
                <w:bCs/>
                <w:sz w:val="18"/>
                <w:szCs w:val="18"/>
              </w:rPr>
              <w:t>конкурсной документации, квалификационным требованиям, техническим параметрам и имеющая наименьшую оцененную стоимость</w:t>
            </w:r>
            <w:r w:rsidRPr="00170E6A">
              <w:rPr>
                <w:rFonts w:ascii="Tahoma" w:hAnsi="Tahoma" w:cs="Tahoma"/>
                <w:sz w:val="18"/>
                <w:szCs w:val="18"/>
              </w:rPr>
              <w:t xml:space="preserve">, которая в переводе на Сом КР по курсу Национального банка </w:t>
            </w:r>
            <w:proofErr w:type="spellStart"/>
            <w:r w:rsidRPr="00170E6A">
              <w:rPr>
                <w:rFonts w:ascii="Tahoma" w:hAnsi="Tahoma" w:cs="Tahoma"/>
                <w:sz w:val="18"/>
                <w:szCs w:val="18"/>
              </w:rPr>
              <w:t>Кыргызской</w:t>
            </w:r>
            <w:proofErr w:type="spellEnd"/>
            <w:r w:rsidRPr="00170E6A">
              <w:rPr>
                <w:rFonts w:ascii="Tahoma" w:hAnsi="Tahoma" w:cs="Tahoma"/>
                <w:sz w:val="18"/>
                <w:szCs w:val="18"/>
              </w:rPr>
              <w:t xml:space="preserve"> Республики на дату вскрытия не будет превышать выделяемую Компанией сумму на данную закупку.</w:t>
            </w:r>
          </w:p>
          <w:p w14:paraId="70EBABFC" w14:textId="77777777" w:rsidR="00083D62" w:rsidRPr="00170E6A" w:rsidRDefault="00083D62" w:rsidP="00024332">
            <w:pPr>
              <w:pStyle w:val="af2"/>
              <w:ind w:left="225" w:hanging="2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* 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 оценка заявок будет проводиться без учета НДС-12%.</w:t>
            </w:r>
          </w:p>
        </w:tc>
      </w:tr>
      <w:tr w:rsidR="00083D62" w:rsidRPr="00170E6A" w14:paraId="64E38382" w14:textId="77777777" w:rsidTr="0002433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14:paraId="40283942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6229640E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Сопутствующие услуги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68F04713" w14:textId="77777777" w:rsidR="00083D62" w:rsidRPr="00170E6A" w:rsidRDefault="00083D62" w:rsidP="00024332">
            <w:pPr>
              <w:pStyle w:val="af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 xml:space="preserve">Согласование эскиза и цветовой палитры с Заказчиком по адресу: </w:t>
            </w:r>
            <w:proofErr w:type="spellStart"/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>г.Бишкек</w:t>
            </w:r>
            <w:proofErr w:type="spellEnd"/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 xml:space="preserve">, </w:t>
            </w:r>
            <w:proofErr w:type="spellStart"/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>ул.Суюмбаева</w:t>
            </w:r>
            <w:proofErr w:type="spellEnd"/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 xml:space="preserve"> 123.</w:t>
            </w:r>
          </w:p>
        </w:tc>
      </w:tr>
      <w:tr w:rsidR="00083D62" w:rsidRPr="00170E6A" w14:paraId="6AC6303A" w14:textId="77777777" w:rsidTr="0002433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14:paraId="073909BE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23766A3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Срок для устранения Дефектов/время реагирования на устранение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12693FED" w14:textId="77777777" w:rsidR="00083D62" w:rsidRPr="00170E6A" w:rsidRDefault="00083D62" w:rsidP="00024332">
            <w:pPr>
              <w:pStyle w:val="af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Если товар не отвечает Техническим спецификациям или в случае обнаружения брака/дефекта при поставке товара, Покупатель оставляет за собой право отказаться от приемки  такого Товара и Поставщик обязуется заменить его или его части в течение 3 (трех) календарных дней без каких-либо дополнительных затрат со стороны Покупателя.</w:t>
            </w:r>
          </w:p>
        </w:tc>
      </w:tr>
      <w:tr w:rsidR="00083D62" w:rsidRPr="00170E6A" w14:paraId="4D37DD2B" w14:textId="77777777" w:rsidTr="0002433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14:paraId="411CAEC0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1.2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468D884" w14:textId="4FB0C203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Условия Договора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 w14:paraId="4546EE7C" w14:textId="751F65B8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 xml:space="preserve">см. Договор (Приложение </w:t>
            </w:r>
            <w:r w:rsidR="004C3B19">
              <w:rPr>
                <w:rFonts w:ascii="Tahoma" w:hAnsi="Tahoma" w:cs="Tahoma"/>
                <w:sz w:val="18"/>
                <w:szCs w:val="18"/>
                <w:highlight w:val="yellow"/>
              </w:rPr>
              <w:t>№</w:t>
            </w:r>
            <w:r w:rsidR="00F55E36">
              <w:rPr>
                <w:rFonts w:ascii="Tahoma" w:hAnsi="Tahoma" w:cs="Tahoma"/>
                <w:sz w:val="18"/>
                <w:szCs w:val="18"/>
              </w:rPr>
              <w:t>3</w:t>
            </w:r>
            <w:r w:rsidRPr="00170E6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83D62" w:rsidRPr="00170E6A" w14:paraId="533C99C2" w14:textId="77777777" w:rsidTr="0002433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14:paraId="732C9774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1.2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0BB3F5F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 w14:paraId="7A7AC74C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Не менее 3</w:t>
            </w:r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 xml:space="preserve"> месяцев </w:t>
            </w:r>
            <w:r w:rsidRPr="00170E6A">
              <w:rPr>
                <w:rFonts w:ascii="Tahoma" w:hAnsi="Tahoma" w:cs="Tahoma"/>
                <w:sz w:val="18"/>
                <w:szCs w:val="18"/>
              </w:rPr>
              <w:t>с даты подписания</w:t>
            </w:r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 xml:space="preserve"> Акта приема передачи</w:t>
            </w:r>
            <w:r w:rsidRPr="00170E6A">
              <w:rPr>
                <w:rFonts w:ascii="Tahoma" w:hAnsi="Tahoma" w:cs="Tahoma"/>
                <w:sz w:val="18"/>
                <w:szCs w:val="18"/>
              </w:rPr>
              <w:t xml:space="preserve"> с возможностью замены </w:t>
            </w:r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>товара</w:t>
            </w:r>
            <w:r w:rsidRPr="00170E6A">
              <w:rPr>
                <w:rFonts w:ascii="Tahoma" w:hAnsi="Tahoma" w:cs="Tahoma"/>
                <w:sz w:val="18"/>
                <w:szCs w:val="18"/>
              </w:rPr>
              <w:t xml:space="preserve"> на новое на безвозмездной основе.</w:t>
            </w:r>
          </w:p>
        </w:tc>
      </w:tr>
      <w:tr w:rsidR="00083D62" w:rsidRPr="00170E6A" w14:paraId="0140F04F" w14:textId="77777777" w:rsidTr="0002433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14:paraId="56E377B9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1.2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6F74E2A6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eastAsia="Times New Roman" w:hAnsi="Tahoma" w:cs="Tahoma"/>
                <w:sz w:val="18"/>
                <w:szCs w:val="18"/>
              </w:rPr>
              <w:t>Неустойки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 w14:paraId="7227F077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eastAsia="Times New Roman" w:hAnsi="Tahoma" w:cs="Tahoma"/>
                <w:sz w:val="18"/>
                <w:szCs w:val="18"/>
              </w:rPr>
              <w:t>Неустойка за несвоевременную поставку/оказания услуг/выполнения работ за каждый просроченный день составляет 0,1% но не более 5% от цены Договора.</w:t>
            </w:r>
            <w:r w:rsidRPr="00170E6A">
              <w:rPr>
                <w:rFonts w:ascii="Tahoma" w:eastAsia="Times New Roman" w:hAnsi="Tahoma" w:cs="Tahoma"/>
                <w:sz w:val="18"/>
                <w:szCs w:val="18"/>
              </w:rPr>
              <w:br/>
              <w:t>Неустойка за несвоевременную оплату за каждый просроченный день составляет 0,1% но не более 5% от цены Договора</w:t>
            </w:r>
          </w:p>
        </w:tc>
      </w:tr>
      <w:tr w:rsidR="00083D62" w:rsidRPr="00170E6A" w14:paraId="54D1B59D" w14:textId="77777777" w:rsidTr="0002433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14:paraId="334FA98B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1.2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227FEBC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t>Размер льготы внутренним поставщикам (подрядчикам)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 w14:paraId="23642AFB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t>20%</w:t>
            </w:r>
          </w:p>
        </w:tc>
      </w:tr>
      <w:tr w:rsidR="00083D62" w:rsidRPr="00170E6A" w14:paraId="7E4AB440" w14:textId="77777777" w:rsidTr="0002433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14:paraId="0C3122BD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1.2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40E6E99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170E6A">
              <w:rPr>
                <w:rFonts w:ascii="Tahoma" w:eastAsia="Times New Roman" w:hAnsi="Tahoma" w:cs="Tahoma"/>
                <w:sz w:val="18"/>
                <w:szCs w:val="18"/>
              </w:rPr>
              <w:t>Требования к участникам простого  товарищества (консорциума)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 w14:paraId="48B5B76D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170E6A">
              <w:rPr>
                <w:rFonts w:ascii="Tahoma" w:eastAsia="Times New Roman" w:hAnsi="Tahoma" w:cs="Tahoma"/>
                <w:sz w:val="18"/>
                <w:szCs w:val="18"/>
              </w:rPr>
              <w:t>Требования указаны в п.3 Приложения №1 к приглашению (Инструкция участникам конкурса).</w:t>
            </w:r>
          </w:p>
        </w:tc>
      </w:tr>
      <w:tr w:rsidR="00083D62" w:rsidRPr="00170E6A" w14:paraId="1E71235E" w14:textId="77777777" w:rsidTr="0002433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14:paraId="12F1EB6C" w14:textId="77777777" w:rsidR="00083D62" w:rsidRPr="00170E6A" w:rsidRDefault="00083D62" w:rsidP="0002433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1.26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65E13E90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170E6A">
              <w:rPr>
                <w:rFonts w:ascii="Tahoma" w:eastAsia="Times New Roman" w:hAnsi="Tahoma" w:cs="Tahoma"/>
                <w:b/>
                <w:sz w:val="18"/>
                <w:szCs w:val="18"/>
              </w:rPr>
              <w:t>Предоставить образец в день вскрытия конкурсных заявок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 w14:paraId="0D29FA39" w14:textId="77777777" w:rsidR="00083D62" w:rsidRPr="00170E6A" w:rsidRDefault="00083D62" w:rsidP="0002433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" w:name="OLE_LINK1"/>
            <w:bookmarkStart w:id="3" w:name="OLE_LINK2"/>
            <w:r w:rsidRPr="00170E6A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Предоставить образцы товара в обязательном порядке всем участникам, на день вскрытия конкурсных заявок по адресу: г. Бишкек, ул. </w:t>
            </w:r>
            <w:proofErr w:type="spellStart"/>
            <w:r w:rsidRPr="00170E6A">
              <w:rPr>
                <w:rFonts w:ascii="Tahoma" w:eastAsia="Times New Roman" w:hAnsi="Tahoma" w:cs="Tahoma"/>
                <w:b/>
                <w:sz w:val="18"/>
                <w:szCs w:val="18"/>
              </w:rPr>
              <w:t>Суюмбаева</w:t>
            </w:r>
            <w:proofErr w:type="spellEnd"/>
            <w:r w:rsidRPr="00170E6A">
              <w:rPr>
                <w:rFonts w:ascii="Tahoma" w:eastAsia="Times New Roman" w:hAnsi="Tahoma" w:cs="Tahoma"/>
                <w:b/>
                <w:sz w:val="18"/>
                <w:szCs w:val="18"/>
              </w:rPr>
              <w:t>, 123</w:t>
            </w:r>
            <w:bookmarkEnd w:id="2"/>
            <w:bookmarkEnd w:id="3"/>
          </w:p>
        </w:tc>
      </w:tr>
      <w:tr w:rsidR="00083D62" w:rsidRPr="00170E6A" w14:paraId="7A07D8C8" w14:textId="77777777" w:rsidTr="00024332">
        <w:trPr>
          <w:trHeight w:val="300"/>
        </w:trPr>
        <w:tc>
          <w:tcPr>
            <w:tcW w:w="10338" w:type="dxa"/>
            <w:gridSpan w:val="3"/>
            <w:shd w:val="clear" w:color="000000" w:fill="F2F2F2"/>
            <w:noWrap/>
            <w:vAlign w:val="center"/>
            <w:hideMark/>
          </w:tcPr>
          <w:p w14:paraId="75668BA3" w14:textId="77777777" w:rsidR="00083D62" w:rsidRPr="00170E6A" w:rsidRDefault="00083D62" w:rsidP="00024332">
            <w:pPr>
              <w:pStyle w:val="a3"/>
              <w:numPr>
                <w:ilvl w:val="0"/>
                <w:numId w:val="34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КВАЛИФИКАЦИОННЫЕ ТРЕБОВАНИЯ</w:t>
            </w:r>
          </w:p>
        </w:tc>
      </w:tr>
      <w:tr w:rsidR="000874B9" w:rsidRPr="00170E6A" w14:paraId="64C1AE78" w14:textId="77777777" w:rsidTr="0002433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147881" w14:textId="4B0FDFCE" w:rsidR="000874B9" w:rsidRPr="00170E6A" w:rsidRDefault="000874B9" w:rsidP="000874B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1E5FAC7B" w14:textId="3CA2FA1F" w:rsidR="000874B9" w:rsidRPr="00170E6A" w:rsidRDefault="000874B9" w:rsidP="000874B9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sz w:val="18"/>
                <w:szCs w:val="18"/>
              </w:rPr>
              <w:t>Опыт аналогичных поставок за последние 2 (два) года, в денежном выражении с документальным подтверждением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53624928" w14:textId="77777777" w:rsidR="000874B9" w:rsidRPr="00170E6A" w:rsidRDefault="000874B9" w:rsidP="000874B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Наличие опыта по характеру поставок аналогичных товаров за </w:t>
            </w:r>
            <w:r w:rsidRPr="00170E6A">
              <w:rPr>
                <w:rFonts w:ascii="Tahoma" w:hAnsi="Tahoma" w:cs="Tahoma"/>
                <w:color w:val="0000CC"/>
                <w:sz w:val="18"/>
                <w:szCs w:val="18"/>
              </w:rPr>
              <w:t xml:space="preserve">последние 2 года </w:t>
            </w:r>
            <w:r w:rsidRPr="00170E6A">
              <w:rPr>
                <w:rFonts w:ascii="Tahoma" w:hAnsi="Tahoma" w:cs="Tahoma"/>
                <w:b/>
                <w:color w:val="0000CC"/>
                <w:sz w:val="18"/>
                <w:szCs w:val="18"/>
              </w:rPr>
              <w:t xml:space="preserve">на сумму не менее </w:t>
            </w:r>
            <w:r>
              <w:rPr>
                <w:rFonts w:ascii="Tahoma" w:hAnsi="Tahoma" w:cs="Tahoma"/>
                <w:b/>
                <w:color w:val="0000CC"/>
                <w:sz w:val="18"/>
                <w:szCs w:val="18"/>
              </w:rPr>
              <w:t>3</w:t>
            </w:r>
            <w:r w:rsidRPr="00170E6A">
              <w:rPr>
                <w:rFonts w:ascii="Tahoma" w:hAnsi="Tahoma" w:cs="Tahoma"/>
                <w:b/>
                <w:color w:val="0000CC"/>
                <w:sz w:val="18"/>
                <w:szCs w:val="18"/>
              </w:rPr>
              <w:t>00 000 сом</w:t>
            </w: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t>, с предоставлением подтверждающих документов (приложить копии и/или: копии договоров/контрактов, актов приемки/оказанных услуг, счет-фактуры), удостоверяющие опыт аналогичных поставок.</w:t>
            </w:r>
          </w:p>
          <w:p w14:paraId="5768A653" w14:textId="7C9D71D3" w:rsidR="000874B9" w:rsidRPr="00170E6A" w:rsidRDefault="000874B9" w:rsidP="000874B9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E6A">
              <w:rPr>
                <w:rFonts w:ascii="Tahoma" w:hAnsi="Tahoma" w:cs="Tahoma"/>
                <w:color w:val="000000"/>
                <w:sz w:val="18"/>
                <w:szCs w:val="18"/>
              </w:rPr>
              <w:t>Либо предоставить в виде сведений о квалификации, в которых нужно указать общий объем оказанных услуг. Сведения о квалификации должны быть представлены на фирменном бланке и заверены подписью руководителя и печатью участника конкурса).</w:t>
            </w:r>
          </w:p>
        </w:tc>
      </w:tr>
    </w:tbl>
    <w:p w14:paraId="0CBF770F" w14:textId="77777777" w:rsidR="00025B10" w:rsidRPr="0088701D" w:rsidRDefault="00025B10" w:rsidP="00024332">
      <w:pPr>
        <w:jc w:val="right"/>
        <w:rPr>
          <w:rFonts w:ascii="Tahoma" w:hAnsi="Tahoma" w:cs="Tahoma"/>
          <w:sz w:val="18"/>
          <w:szCs w:val="18"/>
        </w:rPr>
      </w:pPr>
    </w:p>
    <w:p w14:paraId="5106C8BF" w14:textId="77777777" w:rsidR="00025B10" w:rsidRPr="0088701D" w:rsidRDefault="00025B10" w:rsidP="00024332">
      <w:pPr>
        <w:jc w:val="right"/>
        <w:rPr>
          <w:rFonts w:ascii="Tahoma" w:hAnsi="Tahoma" w:cs="Tahoma"/>
          <w:sz w:val="18"/>
          <w:szCs w:val="18"/>
        </w:rPr>
      </w:pPr>
    </w:p>
    <w:p w14:paraId="76825BFB" w14:textId="32DAA573" w:rsidR="00025B10" w:rsidRPr="0088701D" w:rsidRDefault="00025B10" w:rsidP="00025B10">
      <w:pPr>
        <w:rPr>
          <w:rFonts w:ascii="Tahoma" w:hAnsi="Tahoma" w:cs="Tahoma"/>
          <w:sz w:val="18"/>
          <w:szCs w:val="18"/>
        </w:rPr>
      </w:pPr>
    </w:p>
    <w:p w14:paraId="3709B1BA" w14:textId="6C26B0ED" w:rsidR="00025B10" w:rsidRPr="0088701D" w:rsidRDefault="00025B10" w:rsidP="00025B10">
      <w:pPr>
        <w:rPr>
          <w:rFonts w:ascii="Tahoma" w:hAnsi="Tahoma" w:cs="Tahoma"/>
          <w:sz w:val="18"/>
          <w:szCs w:val="18"/>
        </w:rPr>
      </w:pPr>
    </w:p>
    <w:p w14:paraId="6D77FD75" w14:textId="6FBED4BE" w:rsidR="00025B10" w:rsidRPr="0088701D" w:rsidRDefault="00025B10" w:rsidP="00025B10">
      <w:pPr>
        <w:rPr>
          <w:rFonts w:ascii="Tahoma" w:hAnsi="Tahoma" w:cs="Tahoma"/>
          <w:sz w:val="18"/>
          <w:szCs w:val="18"/>
        </w:rPr>
      </w:pPr>
    </w:p>
    <w:p w14:paraId="7990BA7B" w14:textId="69A4CEFE" w:rsidR="00C16FFC" w:rsidRDefault="00C16FFC" w:rsidP="00C16FFC">
      <w:pPr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Техническое задание на закупку и поставку форменной одежды для ОО на 2022 год</w:t>
      </w:r>
    </w:p>
    <w:p w14:paraId="404F0130" w14:textId="77777777" w:rsidR="00C16FFC" w:rsidRDefault="00C16FFC" w:rsidP="00C16FFC">
      <w:pPr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134"/>
        <w:gridCol w:w="4111"/>
        <w:gridCol w:w="2126"/>
        <w:gridCol w:w="851"/>
        <w:gridCol w:w="1842"/>
      </w:tblGrid>
      <w:tr w:rsidR="00C16FFC" w14:paraId="2AFA42BD" w14:textId="77777777" w:rsidTr="00C16FFC">
        <w:trPr>
          <w:trHeight w:val="267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D55B2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Существенные требования/ Технические спецификации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D89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</w:pPr>
          </w:p>
        </w:tc>
      </w:tr>
      <w:tr w:rsidR="00C16FFC" w14:paraId="426AF178" w14:textId="77777777" w:rsidTr="00C16FFC">
        <w:trPr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DF0AC6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№ Лота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AD3E06" w14:textId="77777777" w:rsidR="00C16FFC" w:rsidRDefault="00C16FFC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313BD5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D11113" w14:textId="77777777" w:rsidR="00C16FFC" w:rsidRDefault="00C16FFC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Визуализация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88F6AC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C6BE633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</w:tc>
      </w:tr>
      <w:tr w:rsidR="00C16FFC" w14:paraId="2E4DD036" w14:textId="77777777" w:rsidTr="00C16FFC">
        <w:trPr>
          <w:trHeight w:val="59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E5240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F6629EE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D6370A5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AE5340C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60A7C7D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B568FDE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2DA03ED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0D5717E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76FB2CE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32B8657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7CD9AF5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5BEA3AA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D997193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2A6CC73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3FE2C85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8FED4DC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3390783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DE215B7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567E141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D3930EF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617351E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35D6FC8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29601C2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FCE287F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2F472BF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6E2D55D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72031AB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91E41A5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8C90639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30083CA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5CC9003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3BD7C55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757C063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C7C8B4D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0F8F432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9BCF94D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1B508B0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91B42BE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5DC6810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390FD2A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C4CF572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F70F14D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AE5FD79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439F761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ED417B4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99E61EF" w14:textId="77777777" w:rsidR="00C16FFC" w:rsidRDefault="00C16FFC">
            <w:pPr>
              <w:spacing w:after="0" w:line="240" w:lineRule="auto"/>
              <w:ind w:right="-5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Лот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C5F2" w14:textId="77777777" w:rsidR="00C16FFC" w:rsidRDefault="00C16FFC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Классическая рубашка мужская</w:t>
            </w:r>
          </w:p>
          <w:p w14:paraId="29F9B0A1" w14:textId="77777777" w:rsidR="00C16FFC" w:rsidRDefault="00C16FFC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08D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 Классическая рубашка.</w:t>
            </w:r>
          </w:p>
          <w:p w14:paraId="0CC296AE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Ткань – рубашка будет изготовлена ​​из поплина, состоящего из 97% хлопка и 3% эластина и лайкры.</w:t>
            </w:r>
          </w:p>
          <w:p w14:paraId="201B4297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Плотность ткани: средняя (свыше 150гр/м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14:paraId="50D6693B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Цвет – белый наивысшей яркости;</w:t>
            </w:r>
          </w:p>
          <w:p w14:paraId="4C8FD61F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Фасон: прямой крой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adjusted</w:t>
            </w:r>
            <w:r w:rsidRPr="00C16F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fit</w:t>
            </w:r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14:paraId="45164D5C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Спинка целая с двумя выточками по линии талии; </w:t>
            </w:r>
          </w:p>
          <w:p w14:paraId="03A2A40F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Рукава длинные согласно стандартам, соответственно размеру; </w:t>
            </w:r>
          </w:p>
          <w:p w14:paraId="117C7A91" w14:textId="5CE4CEBC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Рукав </w:t>
            </w:r>
            <w:r w:rsidR="008557AD">
              <w:rPr>
                <w:rFonts w:ascii="Tahoma" w:hAnsi="Tahoma" w:cs="Tahoma"/>
                <w:sz w:val="20"/>
                <w:szCs w:val="20"/>
              </w:rPr>
              <w:t>в тачной</w:t>
            </w:r>
            <w:r>
              <w:rPr>
                <w:rFonts w:ascii="Tahoma" w:hAnsi="Tahoma" w:cs="Tahoma"/>
                <w:sz w:val="20"/>
                <w:szCs w:val="20"/>
              </w:rPr>
              <w:t>, одно</w:t>
            </w:r>
            <w:r w:rsidR="008557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шовный.</w:t>
            </w:r>
          </w:p>
          <w:p w14:paraId="6F76B91B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Длина рубашки согласно стандартам, соответственно размеру;</w:t>
            </w:r>
            <w:r>
              <w:rPr>
                <w:rFonts w:ascii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  <w:p w14:paraId="38A835FF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Важно! Воротник – классический с плотным воротничковым </w:t>
            </w:r>
            <w:proofErr w:type="spellStart"/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подкладом</w:t>
            </w:r>
            <w:proofErr w:type="spellEnd"/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, имеет твердую фиксацию и форму с задней скрытой пуговицей.</w:t>
            </w:r>
          </w:p>
          <w:p w14:paraId="282C54C6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Планка на 7 пуговиц в тон изделия;</w:t>
            </w:r>
          </w:p>
          <w:p w14:paraId="47BD014D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Закругленный низ рубашки обработан швом в подгибку с открытым обметанным срезом шириной 5мм.</w:t>
            </w:r>
          </w:p>
          <w:p w14:paraId="38E7CADA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Логотип: горизонтальный слева (область сердца).</w:t>
            </w:r>
          </w:p>
          <w:p w14:paraId="2F5DEBE8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размер – 7-8 см</w:t>
            </w:r>
          </w:p>
          <w:p w14:paraId="412FED89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вышивка, полноцветная</w:t>
            </w:r>
          </w:p>
          <w:p w14:paraId="66B87AD5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цвет: </w:t>
            </w:r>
          </w:p>
          <w:p w14:paraId="4E4D23F5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фиолетовый цвет: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Pantone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267 C/CMYK 90:100:0:0, </w:t>
            </w:r>
          </w:p>
          <w:p w14:paraId="00693B09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зеленый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цвет:Pantone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362 C/CMYK 60:0:100:0, </w:t>
            </w:r>
          </w:p>
          <w:p w14:paraId="600A7141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серый цвет: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Cool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4C/CMYK: 0:0:0:30).</w:t>
            </w:r>
          </w:p>
          <w:p w14:paraId="0BA7B22B" w14:textId="77777777" w:rsidR="00C16FFC" w:rsidRDefault="00C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C16FFC" w14:paraId="14E6D1FB" w14:textId="77777777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  <w:vAlign w:val="center"/>
                  <w:hideMark/>
                </w:tcPr>
                <w:p w14:paraId="3B6ADE88" w14:textId="77777777" w:rsidR="00C16FFC" w:rsidRDefault="00C16FF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  <w:t xml:space="preserve">размер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  <w:vAlign w:val="center"/>
                  <w:hideMark/>
                </w:tcPr>
                <w:p w14:paraId="0DE7E91E" w14:textId="77777777" w:rsidR="00C16FFC" w:rsidRDefault="00C16FF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  <w:t>кол-во</w:t>
                  </w:r>
                </w:p>
              </w:tc>
            </w:tr>
            <w:tr w:rsidR="00C16FFC" w14:paraId="2D9BE1F4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1258DB" w14:textId="77777777" w:rsidR="00C16FFC" w:rsidRDefault="00C16FFC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E7BF1F" w14:textId="77777777" w:rsidR="00C16FFC" w:rsidRDefault="00C16FFC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20</w:t>
                  </w:r>
                </w:p>
              </w:tc>
            </w:tr>
            <w:tr w:rsidR="00C16FFC" w14:paraId="0FB255B5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381160" w14:textId="77777777" w:rsidR="00C16FFC" w:rsidRDefault="00C16FFC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FF7182" w14:textId="77777777" w:rsidR="00C16FFC" w:rsidRDefault="00C16FFC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40</w:t>
                  </w:r>
                </w:p>
              </w:tc>
            </w:tr>
            <w:tr w:rsidR="00C16FFC" w14:paraId="0119BC7B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8EAD30" w14:textId="77777777" w:rsidR="00C16FFC" w:rsidRDefault="00C16FFC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96D943" w14:textId="77777777" w:rsidR="00C16FFC" w:rsidRDefault="00C16FFC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50</w:t>
                  </w:r>
                </w:p>
              </w:tc>
            </w:tr>
            <w:tr w:rsidR="00C16FFC" w14:paraId="4E619DE2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6065B1" w14:textId="77777777" w:rsidR="00C16FFC" w:rsidRDefault="00C16FFC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2A1B2F" w14:textId="77777777" w:rsidR="00C16FFC" w:rsidRDefault="00C16FFC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70</w:t>
                  </w:r>
                </w:p>
              </w:tc>
            </w:tr>
            <w:tr w:rsidR="00C16FFC" w14:paraId="2ADE738F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F2CFB4" w14:textId="77777777" w:rsidR="00C16FFC" w:rsidRDefault="00C16FFC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16F5BF" w14:textId="77777777" w:rsidR="00C16FFC" w:rsidRDefault="00C16FFC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50</w:t>
                  </w:r>
                </w:p>
              </w:tc>
            </w:tr>
            <w:tr w:rsidR="00C16FFC" w14:paraId="4C490CB0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040041" w14:textId="77777777" w:rsidR="00C16FFC" w:rsidRDefault="00C16FFC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8A8625" w14:textId="77777777" w:rsidR="00C16FFC" w:rsidRDefault="00C16FFC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32</w:t>
                  </w:r>
                </w:p>
              </w:tc>
            </w:tr>
            <w:tr w:rsidR="00C16FFC" w14:paraId="0CC74A2B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788E36" w14:textId="77777777" w:rsidR="00C16FFC" w:rsidRDefault="00C16FFC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F47208" w14:textId="77777777" w:rsidR="00C16FFC" w:rsidRDefault="00C16FFC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16</w:t>
                  </w:r>
                </w:p>
              </w:tc>
            </w:tr>
            <w:tr w:rsidR="00C16FFC" w14:paraId="13E65CB0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74FC02" w14:textId="77777777" w:rsidR="00C16FFC" w:rsidRDefault="00C16FFC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F4AEE5" w14:textId="77777777" w:rsidR="00C16FFC" w:rsidRDefault="00C16FFC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6</w:t>
                  </w:r>
                </w:p>
              </w:tc>
            </w:tr>
            <w:tr w:rsidR="00C16FFC" w14:paraId="4FC934FF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7E8915" w14:textId="77777777" w:rsidR="00C16FFC" w:rsidRDefault="00C16FFC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5DA680" w14:textId="77777777" w:rsidR="00C16FFC" w:rsidRDefault="00C16FFC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284</w:t>
                  </w:r>
                </w:p>
              </w:tc>
            </w:tr>
          </w:tbl>
          <w:p w14:paraId="7502F2D3" w14:textId="77777777" w:rsidR="00C16FFC" w:rsidRDefault="00C16FFC">
            <w:pPr>
              <w:spacing w:after="0" w:line="240" w:lineRule="auto"/>
              <w:ind w:right="-57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D2A80D7" w14:textId="77777777" w:rsidR="00C16FFC" w:rsidRDefault="00C16FFC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Фото прилагается.</w:t>
            </w:r>
          </w:p>
          <w:p w14:paraId="329D7912" w14:textId="77777777" w:rsidR="00C16FFC" w:rsidRDefault="00C16FFC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Перед изготовлением согласовать с  Заказчиком сигнальный образец.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D85" w14:textId="77777777" w:rsidR="00C16FFC" w:rsidRDefault="00C16FFC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  <w:p w14:paraId="02887A30" w14:textId="77777777" w:rsidR="00C16FFC" w:rsidRDefault="00C16FFC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  <w:p w14:paraId="48C42202" w14:textId="1B06B8AA" w:rsidR="00C16FFC" w:rsidRDefault="00C16FFC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AA3B2B" wp14:editId="3F221EDC">
                  <wp:extent cx="1209675" cy="1533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5984C4" w14:textId="77777777" w:rsidR="00C16FFC" w:rsidRDefault="00C16F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471C1C" w14:textId="77777777" w:rsidR="00C16FFC" w:rsidRDefault="00C16F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0E2DE6" w14:textId="1CA09797" w:rsidR="00C16FFC" w:rsidRDefault="00C16FF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ACC866" wp14:editId="706CE52B">
                  <wp:extent cx="1114425" cy="276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8E39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284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6FE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71604A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87AB55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C4BB6A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56B2B0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11FA54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BD540A" w14:textId="77777777" w:rsidR="00C16FFC" w:rsidRDefault="00C16FF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более 20 календарных дней с момента подписания договора</w:t>
            </w:r>
          </w:p>
        </w:tc>
      </w:tr>
    </w:tbl>
    <w:p w14:paraId="5E820E94" w14:textId="03AEB11A" w:rsidR="0088701D" w:rsidRDefault="0088701D" w:rsidP="00025B10">
      <w:pPr>
        <w:rPr>
          <w:rFonts w:ascii="Tahoma" w:hAnsi="Tahoma" w:cs="Tahoma"/>
          <w:sz w:val="18"/>
          <w:szCs w:val="18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134"/>
        <w:gridCol w:w="4111"/>
        <w:gridCol w:w="2126"/>
        <w:gridCol w:w="851"/>
        <w:gridCol w:w="1842"/>
      </w:tblGrid>
      <w:tr w:rsidR="00E6084B" w14:paraId="31321E32" w14:textId="77777777" w:rsidTr="00E6084B">
        <w:trPr>
          <w:trHeight w:val="54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14A59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Лот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1C10" w14:textId="77777777" w:rsidR="00E6084B" w:rsidRDefault="00E6084B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Классическая рубашка женская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296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 Классическая рубашка.</w:t>
            </w:r>
          </w:p>
          <w:p w14:paraId="068DE6FE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Ткань – рубашка будет изготовлена ​​из поплина, состоящего из 97% хлопка и 3% эластина и лайкры.</w:t>
            </w:r>
          </w:p>
          <w:p w14:paraId="0CE3513A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Плотность ткани: средняя (свыше 150гр/м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14:paraId="07AFE555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Цвет – белый наивысшей яркости;</w:t>
            </w:r>
          </w:p>
          <w:p w14:paraId="01FD9765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Фасон: прямой крой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adjusted</w:t>
            </w:r>
            <w:r w:rsidRPr="00E608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fit</w:t>
            </w:r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14:paraId="78A5A2ED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Спинка целая с двумя выточками по линии талии; </w:t>
            </w:r>
          </w:p>
          <w:p w14:paraId="056868DF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Рукава короткие согласно стандартам, соответственно размеру; </w:t>
            </w:r>
          </w:p>
          <w:p w14:paraId="118BE67E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Рукав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втачной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одношовный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F161B15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Длина рубашки согласно стандартам, соответственно размеру;</w:t>
            </w:r>
          </w:p>
          <w:p w14:paraId="4E19CE05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Важно! Воротник – классический с плотным воротничковым </w:t>
            </w:r>
            <w:proofErr w:type="spellStart"/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подкладом</w:t>
            </w:r>
            <w:proofErr w:type="spellEnd"/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, имеет твердую фиксацию и форму с задней скрытой пуговицей.</w:t>
            </w:r>
          </w:p>
          <w:p w14:paraId="4F01640A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Планка на 7 пуговиц в тон изделия;</w:t>
            </w:r>
          </w:p>
          <w:p w14:paraId="0367C5C1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Закругленный низ рубашки обработан швом в подгибку с открытым обметанным срезом шириной 5мм.</w:t>
            </w:r>
          </w:p>
          <w:p w14:paraId="3F1A22BA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Логотип: горизонтальный</w:t>
            </w:r>
          </w:p>
          <w:p w14:paraId="68B31A73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размер – 7-8 см</w:t>
            </w:r>
          </w:p>
          <w:p w14:paraId="3A0AA8A9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вышивка, полноцветная</w:t>
            </w:r>
          </w:p>
          <w:p w14:paraId="45F5310A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цвет: </w:t>
            </w:r>
          </w:p>
          <w:p w14:paraId="6A6717B5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фиолетовый цвет: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Pantone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267 C/CMYK 90:100:0:0, </w:t>
            </w:r>
          </w:p>
          <w:p w14:paraId="10057B1C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зеленый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цвет:Pantone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362 C/CMYK 60:0:100:0, </w:t>
            </w:r>
          </w:p>
          <w:p w14:paraId="3D509A6B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серый цвет: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Cool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4C/CMYK: 0:0:0:30).</w:t>
            </w: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E6084B" w14:paraId="47A7F275" w14:textId="77777777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  <w:vAlign w:val="center"/>
                  <w:hideMark/>
                </w:tcPr>
                <w:p w14:paraId="5840CC04" w14:textId="77777777" w:rsidR="00E6084B" w:rsidRDefault="00E6084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  <w:vAlign w:val="center"/>
                  <w:hideMark/>
                </w:tcPr>
                <w:p w14:paraId="48DFAACA" w14:textId="77777777" w:rsidR="00E6084B" w:rsidRDefault="00E6084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  <w:t>кол-во</w:t>
                  </w:r>
                </w:p>
              </w:tc>
            </w:tr>
            <w:tr w:rsidR="00E6084B" w14:paraId="28F4385A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0D3BA3" w14:textId="77777777" w:rsidR="00E6084B" w:rsidRDefault="00E6084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B59A7B" w14:textId="77777777" w:rsidR="00E6084B" w:rsidRDefault="00E6084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18</w:t>
                  </w:r>
                </w:p>
              </w:tc>
            </w:tr>
            <w:tr w:rsidR="00E6084B" w14:paraId="1577FA57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229C1A" w14:textId="77777777" w:rsidR="00E6084B" w:rsidRDefault="00E6084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CB6F42" w14:textId="77777777" w:rsidR="00E6084B" w:rsidRDefault="00E6084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80</w:t>
                  </w:r>
                </w:p>
              </w:tc>
            </w:tr>
            <w:tr w:rsidR="00E6084B" w14:paraId="597DDADA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CB9A65" w14:textId="77777777" w:rsidR="00E6084B" w:rsidRDefault="00E6084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EEF6C6" w14:textId="77777777" w:rsidR="00E6084B" w:rsidRDefault="00E6084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150</w:t>
                  </w:r>
                </w:p>
              </w:tc>
            </w:tr>
            <w:tr w:rsidR="00E6084B" w14:paraId="5E7A4E51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41BDA1" w14:textId="77777777" w:rsidR="00E6084B" w:rsidRDefault="00E6084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149A90" w14:textId="77777777" w:rsidR="00E6084B" w:rsidRDefault="00E6084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80</w:t>
                  </w:r>
                </w:p>
              </w:tc>
            </w:tr>
            <w:tr w:rsidR="00E6084B" w14:paraId="4CE2041A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1B689F" w14:textId="77777777" w:rsidR="00E6084B" w:rsidRDefault="00E6084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896484" w14:textId="77777777" w:rsidR="00E6084B" w:rsidRDefault="00E6084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50</w:t>
                  </w:r>
                </w:p>
              </w:tc>
            </w:tr>
            <w:tr w:rsidR="00E6084B" w14:paraId="6EDE774A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C445B8" w14:textId="77777777" w:rsidR="00E6084B" w:rsidRDefault="00E6084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B36961" w14:textId="77777777" w:rsidR="00E6084B" w:rsidRDefault="00E6084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20</w:t>
                  </w:r>
                </w:p>
              </w:tc>
            </w:tr>
            <w:tr w:rsidR="00E6084B" w14:paraId="10911651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9355E8" w14:textId="77777777" w:rsidR="00E6084B" w:rsidRDefault="00E6084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538139" w14:textId="77777777" w:rsidR="00E6084B" w:rsidRDefault="00E6084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14</w:t>
                  </w:r>
                </w:p>
              </w:tc>
            </w:tr>
            <w:tr w:rsidR="00E6084B" w14:paraId="4B9C1E57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11D427" w14:textId="77777777" w:rsidR="00E6084B" w:rsidRDefault="00E6084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04B4E2" w14:textId="77777777" w:rsidR="00E6084B" w:rsidRDefault="00E6084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8</w:t>
                  </w:r>
                </w:p>
              </w:tc>
            </w:tr>
            <w:tr w:rsidR="00E6084B" w14:paraId="033B15CD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44BA16" w14:textId="77777777" w:rsidR="00E6084B" w:rsidRDefault="00E6084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A3A699" w14:textId="77777777" w:rsidR="00E6084B" w:rsidRDefault="00E6084B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420</w:t>
                  </w:r>
                </w:p>
              </w:tc>
            </w:tr>
          </w:tbl>
          <w:p w14:paraId="0CC00143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CFD2C20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92AEB7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Фото прилагается</w:t>
            </w:r>
          </w:p>
          <w:p w14:paraId="31459100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Перед изготовлением согласовать с  Заказчиком сигнальный образец.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83C4" w14:textId="77777777" w:rsidR="00E6084B" w:rsidRDefault="00E608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143DD15" w14:textId="77777777" w:rsidR="00E6084B" w:rsidRDefault="00E608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385312A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BBFD7C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1F8672B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19AD6C2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2D86CC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9993465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57C034D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1975726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F70CCC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1B2A63C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A00CA7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0120B04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F3D7E51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523D41F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A8D9C46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5B122AB" w14:textId="12FCAC26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D6B1BF" wp14:editId="48AC3F14">
                  <wp:extent cx="1209675" cy="15716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BA98C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3F45F3D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0F678E9" w14:textId="31434952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6DB764" wp14:editId="76BFA5A9">
                  <wp:extent cx="1057275" cy="266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3CA3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420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29AE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E93EAB4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9FC3D8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29281C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F490B7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608E74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45C70B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F1AEBE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C955E9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F1AFE5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F5E5BE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7B861C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D4C314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F4CA71E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B3DD01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более 20 календарных дней с момента подписания договора</w:t>
            </w:r>
          </w:p>
        </w:tc>
      </w:tr>
    </w:tbl>
    <w:p w14:paraId="6ABD2BCB" w14:textId="77777777" w:rsidR="00E6084B" w:rsidRDefault="00E6084B" w:rsidP="00E6084B">
      <w:pPr>
        <w:spacing w:line="240" w:lineRule="auto"/>
        <w:ind w:right="-567"/>
        <w:contextualSpacing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90BACBB" w14:textId="77777777" w:rsidR="00E6084B" w:rsidRDefault="00E6084B" w:rsidP="00E6084B">
      <w:pPr>
        <w:tabs>
          <w:tab w:val="left" w:pos="3183"/>
        </w:tabs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</w:p>
    <w:p w14:paraId="145DFD2E" w14:textId="77777777" w:rsidR="0036269C" w:rsidRDefault="0036269C" w:rsidP="00E6084B">
      <w:pPr>
        <w:tabs>
          <w:tab w:val="left" w:pos="3183"/>
        </w:tabs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F955D7F" w14:textId="77777777" w:rsidR="0036269C" w:rsidRDefault="0036269C" w:rsidP="00E6084B">
      <w:pPr>
        <w:tabs>
          <w:tab w:val="left" w:pos="3183"/>
        </w:tabs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738A93A" w14:textId="77777777" w:rsidR="0036269C" w:rsidRDefault="0036269C" w:rsidP="00E6084B">
      <w:pPr>
        <w:tabs>
          <w:tab w:val="left" w:pos="3183"/>
        </w:tabs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C091550" w14:textId="77777777" w:rsidR="0036269C" w:rsidRDefault="0036269C" w:rsidP="00E6084B">
      <w:pPr>
        <w:tabs>
          <w:tab w:val="left" w:pos="3183"/>
        </w:tabs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FEE4320" w14:textId="4FFE5B80" w:rsidR="00E6084B" w:rsidRDefault="00E6084B" w:rsidP="00E6084B">
      <w:pPr>
        <w:tabs>
          <w:tab w:val="left" w:pos="3183"/>
        </w:tabs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Техническое задание на закупку и поставку форменной одежды для ОО на 2022 год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3969"/>
        <w:gridCol w:w="2127"/>
        <w:gridCol w:w="850"/>
        <w:gridCol w:w="1418"/>
      </w:tblGrid>
      <w:tr w:rsidR="00E6084B" w14:paraId="0CA6A3C3" w14:textId="77777777" w:rsidTr="0036269C">
        <w:trPr>
          <w:trHeight w:val="270"/>
        </w:trPr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1D726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Существенные требования/ Технические спецификации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34E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</w:pPr>
          </w:p>
        </w:tc>
      </w:tr>
      <w:tr w:rsidR="00E6084B" w14:paraId="556CECEB" w14:textId="77777777" w:rsidTr="0036269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E51D05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№ Лота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9736F6" w14:textId="77777777" w:rsidR="00E6084B" w:rsidRDefault="00E6084B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2455CF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BFCA2E4" w14:textId="77777777" w:rsidR="00E6084B" w:rsidRDefault="00E6084B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Визуализация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01E39E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185CF43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084B" w14:paraId="76C5E169" w14:textId="77777777" w:rsidTr="0036269C">
        <w:trPr>
          <w:trHeight w:val="5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9DA52" w14:textId="7B11D294" w:rsidR="00E6084B" w:rsidRDefault="004C18F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Лот №2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6BA9" w14:textId="77777777" w:rsidR="00E6084B" w:rsidRDefault="00E6084B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Классический пуловер мужской</w:t>
            </w:r>
          </w:p>
          <w:p w14:paraId="3A33ED24" w14:textId="77777777" w:rsidR="00E6084B" w:rsidRDefault="00E6084B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  <w:p w14:paraId="751D4123" w14:textId="77777777" w:rsidR="00E6084B" w:rsidRDefault="00E6084B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CB5B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1.Классический пуловер мужской, выполненный гладким узором.</w:t>
            </w:r>
          </w:p>
          <w:p w14:paraId="2F7E54C6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Ткань – из акриловой и хлопчатобумажной пряжи и будет в среднем весить 250 гр.</w:t>
            </w:r>
          </w:p>
          <w:p w14:paraId="1C870D5E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Обязательное требование по составу ткани: 60% - хлопок, 40% - акрил. </w:t>
            </w:r>
          </w:p>
          <w:p w14:paraId="04189609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Плотность ткани: средняя (свыше 245гр/м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14:paraId="3E40844D" w14:textId="5DC9555C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ВАЖНО! Ткань должна быть защищена от возможного появления катышек</w:t>
            </w:r>
            <w:r w:rsidR="00CA5C1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. Имеется сигнальный образец, необходимо сшить аналогичное изделие из такого же состава ткани и цвета </w:t>
            </w:r>
          </w:p>
          <w:p w14:paraId="4C205E2E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Стандартный покрой;</w:t>
            </w:r>
          </w:p>
          <w:p w14:paraId="10C9ED3F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Резинка 1*1 на манжетах, на воротнике и на поясе;</w:t>
            </w:r>
          </w:p>
          <w:p w14:paraId="2D9F37E5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Ворот с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-образным вырезом;</w:t>
            </w:r>
          </w:p>
          <w:p w14:paraId="503013E6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Цвет – фиолетовый (однотонный), </w:t>
            </w:r>
            <w:proofErr w:type="spellStart"/>
            <w:r>
              <w:t>Pantone</w:t>
            </w:r>
            <w:proofErr w:type="spellEnd"/>
            <w:r>
              <w:t xml:space="preserve"> 267 </w:t>
            </w:r>
            <w:proofErr w:type="gramStart"/>
            <w:r>
              <w:t>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F7831E0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Зауженный крой;</w:t>
            </w:r>
          </w:p>
          <w:p w14:paraId="211E379E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Эластичные манжеты;</w:t>
            </w:r>
          </w:p>
          <w:p w14:paraId="1F4868B0" w14:textId="77777777" w:rsidR="00E6084B" w:rsidRDefault="00E6084B">
            <w:pPr>
              <w:spacing w:after="0" w:line="240" w:lineRule="auto"/>
              <w:ind w:right="-57"/>
            </w:pPr>
            <w:r>
              <w:rPr>
                <w:rFonts w:ascii="Tahoma" w:hAnsi="Tahoma" w:cs="Tahoma"/>
                <w:sz w:val="20"/>
                <w:szCs w:val="20"/>
              </w:rPr>
              <w:t xml:space="preserve">Фасон - </w:t>
            </w:r>
            <w:r>
              <w:t xml:space="preserve">плотно облегающий корпус, </w:t>
            </w:r>
            <w:hyperlink r:id="rId12" w:tooltip="Джемпер" w:history="1">
              <w:r>
                <w:rPr>
                  <w:rStyle w:val="a7"/>
                  <w:rFonts w:eastAsia="SimSun"/>
                </w:rPr>
                <w:t>джемпер</w:t>
              </w:r>
            </w:hyperlink>
            <w:r>
              <w:t xml:space="preserve"> без </w:t>
            </w:r>
            <w:hyperlink r:id="rId13" w:tooltip="Воротник" w:history="1">
              <w:r>
                <w:rPr>
                  <w:rStyle w:val="a7"/>
                  <w:rFonts w:eastAsia="SimSun"/>
                </w:rPr>
                <w:t>воротника</w:t>
              </w:r>
            </w:hyperlink>
            <w:r>
              <w:t xml:space="preserve"> и без застёжек.</w:t>
            </w:r>
          </w:p>
          <w:p w14:paraId="37E4FBEF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Логотип «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MegaCom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 с формой соты: горизонтальный слева (область сердца).</w:t>
            </w:r>
          </w:p>
          <w:p w14:paraId="66A1CB0D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размер – 6 см</w:t>
            </w:r>
          </w:p>
          <w:p w14:paraId="67F799A5" w14:textId="77777777" w:rsidR="00E6084B" w:rsidRDefault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вышивка белыми нитками</w:t>
            </w: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015"/>
              <w:gridCol w:w="905"/>
            </w:tblGrid>
            <w:tr w:rsidR="00E6084B" w14:paraId="76C65B88" w14:textId="77777777">
              <w:trPr>
                <w:trHeight w:val="300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  <w:vAlign w:val="center"/>
                  <w:hideMark/>
                </w:tcPr>
                <w:p w14:paraId="20CE4CAC" w14:textId="77777777" w:rsidR="00E6084B" w:rsidRDefault="00E6084B">
                  <w:pPr>
                    <w:spacing w:after="0" w:line="240" w:lineRule="auto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размер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  <w:vAlign w:val="center"/>
                  <w:hideMark/>
                </w:tcPr>
                <w:p w14:paraId="25603462" w14:textId="77777777" w:rsidR="00E6084B" w:rsidRDefault="00E6084B">
                  <w:pPr>
                    <w:spacing w:after="0" w:line="240" w:lineRule="auto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кол-во</w:t>
                  </w:r>
                </w:p>
              </w:tc>
            </w:tr>
            <w:tr w:rsidR="00E6084B" w14:paraId="1974A638" w14:textId="77777777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B258A2" w14:textId="77777777" w:rsidR="00E6084B" w:rsidRDefault="00E6084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14:paraId="7EFF0BCD" w14:textId="77777777" w:rsidR="00E6084B" w:rsidRDefault="00E6084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8</w:t>
                  </w:r>
                </w:p>
              </w:tc>
            </w:tr>
            <w:tr w:rsidR="00E6084B" w14:paraId="60A2CE84" w14:textId="77777777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1977CE" w14:textId="77777777" w:rsidR="00E6084B" w:rsidRDefault="00E6084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14:paraId="0B15DBED" w14:textId="77777777" w:rsidR="00E6084B" w:rsidRDefault="00E6084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30</w:t>
                  </w:r>
                </w:p>
              </w:tc>
            </w:tr>
            <w:tr w:rsidR="00E6084B" w14:paraId="514029F7" w14:textId="77777777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D9795D" w14:textId="77777777" w:rsidR="00E6084B" w:rsidRDefault="00E6084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14:paraId="1211D5B5" w14:textId="77777777" w:rsidR="00E6084B" w:rsidRDefault="00E6084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30</w:t>
                  </w:r>
                </w:p>
              </w:tc>
            </w:tr>
            <w:tr w:rsidR="00E6084B" w14:paraId="22066CFA" w14:textId="77777777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96BED3" w14:textId="77777777" w:rsidR="00E6084B" w:rsidRDefault="00E6084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XL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14:paraId="2323732E" w14:textId="77777777" w:rsidR="00E6084B" w:rsidRDefault="00E6084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35</w:t>
                  </w:r>
                </w:p>
              </w:tc>
            </w:tr>
            <w:tr w:rsidR="00E6084B" w14:paraId="0E143CED" w14:textId="77777777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8F6E50" w14:textId="77777777" w:rsidR="00E6084B" w:rsidRDefault="00E6084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XXL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14:paraId="7887D571" w14:textId="77777777" w:rsidR="00E6084B" w:rsidRDefault="00E6084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10</w:t>
                  </w:r>
                </w:p>
              </w:tc>
            </w:tr>
            <w:tr w:rsidR="00E6084B" w14:paraId="48362A72" w14:textId="77777777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7200BA" w14:textId="77777777" w:rsidR="00E6084B" w:rsidRDefault="00E6084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XXXL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14:paraId="6592B4FD" w14:textId="77777777" w:rsidR="00E6084B" w:rsidRDefault="00E6084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10</w:t>
                  </w:r>
                </w:p>
              </w:tc>
            </w:tr>
            <w:tr w:rsidR="00E6084B" w14:paraId="484549A6" w14:textId="77777777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073DC4" w14:textId="77777777" w:rsidR="00E6084B" w:rsidRDefault="00E6084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Итого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center"/>
                  <w:hideMark/>
                </w:tcPr>
                <w:p w14:paraId="6DD966AF" w14:textId="77777777" w:rsidR="00E6084B" w:rsidRDefault="00E6084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123</w:t>
                  </w:r>
                </w:p>
              </w:tc>
            </w:tr>
          </w:tbl>
          <w:p w14:paraId="25274BBC" w14:textId="77777777" w:rsidR="00E6084B" w:rsidRDefault="00E6084B">
            <w:pPr>
              <w:spacing w:after="0" w:line="240" w:lineRule="auto"/>
              <w:ind w:right="-57"/>
              <w:rPr>
                <w:rFonts w:eastAsia="Times New Roman"/>
              </w:rPr>
            </w:pPr>
          </w:p>
          <w:p w14:paraId="6F912A62" w14:textId="77777777" w:rsidR="00E6084B" w:rsidRDefault="00E6084B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  <w:p w14:paraId="2F13EF8F" w14:textId="77777777" w:rsidR="00E6084B" w:rsidRDefault="00E6084B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  <w:p w14:paraId="2ADA0177" w14:textId="77777777" w:rsidR="00E6084B" w:rsidRDefault="00E6084B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Фото прилагается.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F4C5" w14:textId="77777777" w:rsidR="00E6084B" w:rsidRDefault="00E608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698E86E" w14:textId="77777777" w:rsidR="00E6084B" w:rsidRDefault="00E6084B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  <w:p w14:paraId="4319AD03" w14:textId="77777777" w:rsidR="00E6084B" w:rsidRDefault="00E6084B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  <w:p w14:paraId="4B0F18E4" w14:textId="77777777" w:rsidR="00E6084B" w:rsidRDefault="00E6084B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  <w:p w14:paraId="1D3AC3A3" w14:textId="77777777" w:rsidR="00E6084B" w:rsidRDefault="00E6084B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  <w:p w14:paraId="727011C3" w14:textId="77777777" w:rsidR="00E6084B" w:rsidRDefault="00E6084B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  <w:p w14:paraId="506665F7" w14:textId="77777777" w:rsidR="00E6084B" w:rsidRDefault="00E6084B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  <w:p w14:paraId="0362A5F3" w14:textId="76249E90" w:rsidR="00E6084B" w:rsidRDefault="00E6084B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D5DB36" wp14:editId="139FD7C0">
                  <wp:extent cx="1209675" cy="15335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5205C" w14:textId="77777777" w:rsidR="00E6084B" w:rsidRDefault="00E6084B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  <w:p w14:paraId="60375564" w14:textId="18991D5C" w:rsidR="00E6084B" w:rsidRDefault="00E6084B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479AD5" wp14:editId="1FB908F3">
                  <wp:extent cx="1219200" cy="533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D3CA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CCE3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711EDF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BA14E7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7C084C3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B1F213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8A0AD74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2AFA01" w14:textId="77777777" w:rsidR="00E6084B" w:rsidRDefault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более 30 календарных дней с момента подписания договора</w:t>
            </w:r>
          </w:p>
        </w:tc>
      </w:tr>
      <w:tr w:rsidR="0036269C" w14:paraId="56FA2F13" w14:textId="77777777" w:rsidTr="0036269C">
        <w:trPr>
          <w:trHeight w:val="5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CA14C" w14:textId="439678AE" w:rsidR="0036269C" w:rsidRDefault="0057347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Лот №2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D7AB" w14:textId="77777777" w:rsidR="0036269C" w:rsidRDefault="0036269C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Классический пуловер женский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AD02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Классический пуловер женский, выполненный гладким узором.</w:t>
            </w:r>
          </w:p>
          <w:p w14:paraId="1A342987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Ткань – из акриловой и хлопчатобумажной пряжи и будет в среднем весить 250 гр.</w:t>
            </w:r>
          </w:p>
          <w:p w14:paraId="5E29E700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Обязательное требование по составу ткани: 60% - хлопок, 40% - акрил. </w:t>
            </w:r>
          </w:p>
          <w:p w14:paraId="088FC55E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Плотность ткани: средняя (свыше 245гр/м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14:paraId="0E935CE0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ВАЖНО! Ткань должна быть защищена от возможного появления катышек</w:t>
            </w:r>
          </w:p>
          <w:p w14:paraId="465EB9EB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Стандартный покрой;</w:t>
            </w:r>
          </w:p>
          <w:p w14:paraId="3B0F3D38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Резинка 1*1 на манжетах, на воротнике и на поясе;</w:t>
            </w:r>
          </w:p>
          <w:p w14:paraId="52AC66CF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Ворот с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-образным вырезом;</w:t>
            </w:r>
          </w:p>
          <w:p w14:paraId="3AF0E865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Цвет – фиолетовый (однотонный), </w:t>
            </w:r>
            <w:proofErr w:type="spellStart"/>
            <w:r>
              <w:t>Pantone</w:t>
            </w:r>
            <w:proofErr w:type="spellEnd"/>
            <w:r>
              <w:t xml:space="preserve"> 267 </w:t>
            </w:r>
            <w:proofErr w:type="gramStart"/>
            <w:r>
              <w:t>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7103253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Зауженный крой;</w:t>
            </w:r>
          </w:p>
          <w:p w14:paraId="53676681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Эластичные манжеты;</w:t>
            </w:r>
          </w:p>
          <w:p w14:paraId="40D44039" w14:textId="77777777" w:rsidR="0036269C" w:rsidRDefault="0036269C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Фасон - </w:t>
            </w:r>
            <w:r>
              <w:t xml:space="preserve">плотно облегающий корпус, </w:t>
            </w:r>
            <w:hyperlink r:id="rId16" w:tooltip="Джемпер" w:history="1">
              <w:r>
                <w:rPr>
                  <w:rStyle w:val="a7"/>
                  <w:rFonts w:eastAsia="SimSun"/>
                </w:rPr>
                <w:t>джемпер</w:t>
              </w:r>
            </w:hyperlink>
            <w:r>
              <w:t xml:space="preserve"> без </w:t>
            </w:r>
            <w:hyperlink r:id="rId17" w:tooltip="Воротник" w:history="1">
              <w:r>
                <w:rPr>
                  <w:rStyle w:val="a7"/>
                  <w:rFonts w:eastAsia="SimSun"/>
                </w:rPr>
                <w:t>воротника</w:t>
              </w:r>
            </w:hyperlink>
            <w:r>
              <w:t xml:space="preserve"> и без застёжек</w:t>
            </w:r>
          </w:p>
          <w:p w14:paraId="29B0B0FC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Логотип «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MegaCom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 формой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соты: горизонтальный слева (область сердца).</w:t>
            </w:r>
          </w:p>
          <w:p w14:paraId="7A828B0F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размер – 6 см</w:t>
            </w:r>
          </w:p>
          <w:p w14:paraId="7D1DC4A4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вышивка белыми нитками</w:t>
            </w:r>
          </w:p>
          <w:p w14:paraId="7A0DD411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048"/>
            </w:tblGrid>
            <w:tr w:rsidR="0036269C" w14:paraId="118B0D99" w14:textId="77777777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  <w:vAlign w:val="center"/>
                  <w:hideMark/>
                </w:tcPr>
                <w:p w14:paraId="7F8D8031" w14:textId="77777777" w:rsidR="0036269C" w:rsidRDefault="0036269C">
                  <w:pPr>
                    <w:spacing w:after="0" w:line="240" w:lineRule="auto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размер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  <w:vAlign w:val="center"/>
                  <w:hideMark/>
                </w:tcPr>
                <w:p w14:paraId="727BC6EB" w14:textId="77777777" w:rsidR="0036269C" w:rsidRDefault="0036269C">
                  <w:pPr>
                    <w:spacing w:after="0" w:line="240" w:lineRule="auto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кол-во</w:t>
                  </w:r>
                </w:p>
              </w:tc>
            </w:tr>
            <w:tr w:rsidR="0036269C" w14:paraId="0E4AF87B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957389" w14:textId="77777777" w:rsidR="0036269C" w:rsidRDefault="0036269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XS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14:paraId="667E1726" w14:textId="77777777" w:rsidR="0036269C" w:rsidRDefault="0036269C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10</w:t>
                  </w:r>
                </w:p>
              </w:tc>
            </w:tr>
            <w:tr w:rsidR="0036269C" w14:paraId="08C63529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2B3AD5" w14:textId="77777777" w:rsidR="0036269C" w:rsidRDefault="0036269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14:paraId="2E7CE767" w14:textId="77777777" w:rsidR="0036269C" w:rsidRDefault="0036269C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70</w:t>
                  </w:r>
                </w:p>
              </w:tc>
            </w:tr>
            <w:tr w:rsidR="0036269C" w14:paraId="2CD99353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F21819" w14:textId="77777777" w:rsidR="0036269C" w:rsidRDefault="0036269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14:paraId="00934563" w14:textId="77777777" w:rsidR="0036269C" w:rsidRDefault="0036269C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70</w:t>
                  </w:r>
                </w:p>
              </w:tc>
            </w:tr>
            <w:tr w:rsidR="0036269C" w14:paraId="16A000B2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F59F03" w14:textId="77777777" w:rsidR="0036269C" w:rsidRDefault="0036269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14:paraId="36E1FC7C" w14:textId="77777777" w:rsidR="0036269C" w:rsidRDefault="0036269C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30</w:t>
                  </w:r>
                </w:p>
              </w:tc>
            </w:tr>
            <w:tr w:rsidR="0036269C" w14:paraId="2724F6B2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476E28" w14:textId="77777777" w:rsidR="0036269C" w:rsidRDefault="0036269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XL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14:paraId="36599E91" w14:textId="77777777" w:rsidR="0036269C" w:rsidRDefault="0036269C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20</w:t>
                  </w:r>
                </w:p>
              </w:tc>
            </w:tr>
            <w:tr w:rsidR="0036269C" w14:paraId="003545D7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18D238" w14:textId="77777777" w:rsidR="0036269C" w:rsidRDefault="0036269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ХХL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14:paraId="63459A17" w14:textId="77777777" w:rsidR="0036269C" w:rsidRDefault="0036269C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8</w:t>
                  </w:r>
                </w:p>
              </w:tc>
            </w:tr>
            <w:tr w:rsidR="0036269C" w14:paraId="5B6C85A0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C508A6" w14:textId="77777777" w:rsidR="0036269C" w:rsidRDefault="0036269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ХХХL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14:paraId="1FE97CFC" w14:textId="77777777" w:rsidR="0036269C" w:rsidRDefault="0036269C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5</w:t>
                  </w:r>
                </w:p>
              </w:tc>
            </w:tr>
            <w:tr w:rsidR="0036269C" w14:paraId="19C7F850" w14:textId="777777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4F3260" w14:textId="77777777" w:rsidR="0036269C" w:rsidRDefault="0036269C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Итого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center"/>
                  <w:hideMark/>
                </w:tcPr>
                <w:p w14:paraId="124C7242" w14:textId="77777777" w:rsidR="0036269C" w:rsidRDefault="0036269C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213</w:t>
                  </w:r>
                </w:p>
              </w:tc>
            </w:tr>
          </w:tbl>
          <w:p w14:paraId="278DE098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8EDDE4B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Фото прилагается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AA21" w14:textId="77777777" w:rsidR="0036269C" w:rsidRDefault="003626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50C8762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B29AD0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AE9D9BB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852AF4E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1C0B0B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9E07850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37494AA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A78246A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E19A424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8BAC44E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009CC43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2EDFDC9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F2DBA85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8596A7F" w14:textId="77777777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9573D04" w14:textId="730C55C3" w:rsidR="0036269C" w:rsidRDefault="0036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6F85CB" wp14:editId="3A6941C1">
                  <wp:extent cx="1209675" cy="16668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82BD" w14:textId="77777777" w:rsidR="0036269C" w:rsidRDefault="0036269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704" w14:textId="77777777" w:rsidR="0036269C" w:rsidRDefault="0036269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08960C" w14:textId="77777777" w:rsidR="0036269C" w:rsidRDefault="0036269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F710BED" w14:textId="77777777" w:rsidR="0036269C" w:rsidRDefault="0036269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E33419" w14:textId="77777777" w:rsidR="0036269C" w:rsidRDefault="0036269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D529B57" w14:textId="77777777" w:rsidR="0036269C" w:rsidRDefault="0036269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51E46FA" w14:textId="77777777" w:rsidR="0036269C" w:rsidRDefault="0036269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595ADBA" w14:textId="77777777" w:rsidR="0036269C" w:rsidRDefault="0036269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A36884C" w14:textId="77777777" w:rsidR="0036269C" w:rsidRDefault="0036269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178947" w14:textId="77777777" w:rsidR="0036269C" w:rsidRDefault="0036269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более 30 календарных дней с момента подписания договора</w:t>
            </w:r>
          </w:p>
        </w:tc>
      </w:tr>
    </w:tbl>
    <w:p w14:paraId="56ECD447" w14:textId="77777777" w:rsidR="0036269C" w:rsidRDefault="0036269C" w:rsidP="0036269C">
      <w:pPr>
        <w:spacing w:line="240" w:lineRule="auto"/>
        <w:ind w:right="-142"/>
        <w:contextualSpacing/>
        <w:rPr>
          <w:rFonts w:ascii="Tahoma" w:eastAsia="Times New Roman" w:hAnsi="Tahoma" w:cs="Tahoma"/>
          <w:sz w:val="20"/>
          <w:szCs w:val="20"/>
        </w:rPr>
      </w:pPr>
    </w:p>
    <w:p w14:paraId="5698829B" w14:textId="77777777" w:rsidR="0036269C" w:rsidRDefault="0036269C" w:rsidP="0036269C">
      <w:pPr>
        <w:spacing w:line="240" w:lineRule="auto"/>
        <w:ind w:right="-567"/>
        <w:contextualSpacing/>
        <w:rPr>
          <w:rFonts w:ascii="Tahoma" w:hAnsi="Tahoma" w:cs="Tahoma"/>
          <w:sz w:val="20"/>
          <w:szCs w:val="20"/>
        </w:rPr>
      </w:pPr>
    </w:p>
    <w:p w14:paraId="180037D6" w14:textId="5C23E6C2" w:rsidR="0088701D" w:rsidRPr="0088701D" w:rsidRDefault="0088701D" w:rsidP="00025B10">
      <w:pPr>
        <w:rPr>
          <w:rFonts w:ascii="Tahoma" w:hAnsi="Tahoma" w:cs="Tahoma"/>
          <w:sz w:val="18"/>
          <w:szCs w:val="18"/>
        </w:rPr>
        <w:sectPr w:rsidR="0088701D" w:rsidRPr="0088701D" w:rsidSect="00833747">
          <w:footerReference w:type="default" r:id="rId19"/>
          <w:pgSz w:w="11906" w:h="16838"/>
          <w:pgMar w:top="709" w:right="849" w:bottom="567" w:left="709" w:header="284" w:footer="709" w:gutter="0"/>
          <w:cols w:space="708"/>
          <w:docGrid w:linePitch="360"/>
        </w:sectPr>
      </w:pPr>
    </w:p>
    <w:p w14:paraId="62D40D6C" w14:textId="4B513256" w:rsidR="00CE3B92" w:rsidRPr="0088701D" w:rsidRDefault="00CE3B92" w:rsidP="007E5D9C">
      <w:pPr>
        <w:spacing w:after="0"/>
        <w:jc w:val="right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Приложение </w:t>
      </w:r>
      <w:r w:rsidR="005A2B3F" w:rsidRPr="0088701D">
        <w:rPr>
          <w:rFonts w:ascii="Tahoma" w:hAnsi="Tahoma" w:cs="Tahoma"/>
          <w:b/>
          <w:sz w:val="18"/>
          <w:szCs w:val="18"/>
        </w:rPr>
        <w:t>2</w:t>
      </w:r>
      <w:r w:rsidRPr="0088701D">
        <w:rPr>
          <w:rFonts w:ascii="Tahoma" w:hAnsi="Tahoma" w:cs="Tahoma"/>
          <w:b/>
          <w:sz w:val="18"/>
          <w:szCs w:val="18"/>
        </w:rPr>
        <w:t xml:space="preserve"> к Приглашению</w:t>
      </w:r>
    </w:p>
    <w:p w14:paraId="7848B31D" w14:textId="77777777" w:rsidR="00D33B36" w:rsidRPr="0088701D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Форма</w:t>
      </w:r>
    </w:p>
    <w:p w14:paraId="3D96FB75" w14:textId="77777777" w:rsidR="00F66E25" w:rsidRPr="0088701D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88701D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88701D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88701D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КОНКУРСНАЯ ЗАЯВКА</w:t>
            </w:r>
          </w:p>
          <w:p w14:paraId="7355B01B" w14:textId="77777777" w:rsidR="00D33F3C" w:rsidRPr="0088701D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КОМУ: </w:t>
            </w: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ЗАО «Альфа Телеком»</w:t>
            </w: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</w:p>
          <w:p w14:paraId="19130E07" w14:textId="733CF5D1" w:rsidR="00E47FB0" w:rsidRPr="0088701D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На Приглашение № ____ </w:t>
            </w:r>
            <w:proofErr w:type="gramStart"/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от  «</w:t>
            </w:r>
            <w:proofErr w:type="gramEnd"/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__»________2022 г.</w:t>
            </w:r>
            <w:r w:rsidR="00E47FB0"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</w:p>
          <w:p w14:paraId="0B0DE7A1" w14:textId="77777777" w:rsidR="00E47FB0" w:rsidRPr="0088701D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14:paraId="2F7BD119" w14:textId="77777777" w:rsidR="00E47FB0" w:rsidRPr="0088701D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ОТ: ____________________________________________________________________________________</w:t>
            </w:r>
          </w:p>
          <w:p w14:paraId="3C117C1B" w14:textId="5FF9DC59" w:rsidR="00E47FB0" w:rsidRPr="0088701D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                                        </w:t>
            </w:r>
            <w:r w:rsidR="00D33F3C" w:rsidRPr="0088701D">
              <w:rPr>
                <w:rFonts w:ascii="Tahoma" w:hAnsi="Tahoma" w:cs="Tahoma"/>
                <w:i/>
                <w:spacing w:val="-3"/>
                <w:sz w:val="18"/>
                <w:szCs w:val="18"/>
              </w:rPr>
              <w:t>(наименование поставщика</w:t>
            </w:r>
            <w:r w:rsidRPr="0088701D">
              <w:rPr>
                <w:rFonts w:ascii="Tahoma" w:hAnsi="Tahoma" w:cs="Tahoma"/>
                <w:i/>
                <w:spacing w:val="-3"/>
                <w:sz w:val="18"/>
                <w:szCs w:val="18"/>
              </w:rPr>
              <w:t>)</w:t>
            </w:r>
          </w:p>
          <w:p w14:paraId="21819852" w14:textId="4662B48A" w:rsidR="00A467A4" w:rsidRPr="0088701D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467A4" w:rsidRPr="0088701D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88701D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88701D" w14:paraId="53A5022D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3AFE2A30" w:rsidR="00A467A4" w:rsidRPr="0088701D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 w:rsidR="00D33F3C"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. П</w:t>
                  </w: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7B1DC3B0" w:rsidR="00A467A4" w:rsidRPr="0088701D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="00D33F3C"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/объем</w:t>
                  </w: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88701D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3B07B314" w14:textId="44E4AADF" w:rsidR="00A467A4" w:rsidRPr="0088701D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</w:t>
                  </w:r>
                  <w:r w:rsidR="00D33F3C"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без НДС</w:t>
                  </w:r>
                  <w:r w:rsidR="00077847"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88701D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</w:t>
                  </w:r>
                  <w:r w:rsidR="00077847"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без НДС</w:t>
                  </w:r>
                  <w:r w:rsidR="00077847"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08B244B" w14:textId="77777777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4FC06BF" w14:textId="77777777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88701D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</w:t>
                  </w:r>
                  <w:r w:rsidR="00077847"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с учетом НДС</w:t>
                  </w:r>
                  <w:r w:rsidR="00077847"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</w:tr>
            <w:tr w:rsidR="00A467A4" w:rsidRPr="0088701D" w14:paraId="208BBEB2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88701D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467A4" w:rsidRPr="0088701D" w14:paraId="733F368B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88701D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B1C7432" w14:textId="1A600E2E" w:rsidR="00A467A4" w:rsidRPr="0088701D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20CC4AA" w14:textId="7160DC45" w:rsidR="003E7E31" w:rsidRPr="0088701D" w:rsidRDefault="00B8192E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Срок оказании услуги</w:t>
            </w:r>
            <w:r w:rsidR="00025B10" w:rsidRPr="0088701D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__________________________________________________________________________</w:t>
            </w:r>
            <w:r w:rsidR="003E7E31" w:rsidRPr="0088701D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: </w:t>
            </w:r>
          </w:p>
          <w:p w14:paraId="6DA28C2F" w14:textId="7D196CA0" w:rsidR="00A467A4" w:rsidRPr="0088701D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В цену, указанную</w:t>
            </w:r>
            <w:r w:rsidR="005A2B3F"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поставщиком</w:t>
            </w:r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, должны быть включены все налоги, сборы и другие платежи</w:t>
            </w:r>
            <w:r w:rsidR="004359A1"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,</w:t>
            </w:r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п</w:t>
            </w:r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оставщика. </w:t>
            </w:r>
          </w:p>
          <w:p w14:paraId="0FE8E81B" w14:textId="77777777" w:rsidR="00A467A4" w:rsidRPr="0088701D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51CFF30" w14:textId="303A84A3" w:rsidR="00A467A4" w:rsidRPr="0088701D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*Сумма НДС </w:t>
            </w:r>
            <w:r w:rsidR="006B36B1"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в графах заполняется поставщиком</w:t>
            </w: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, только в случае если он является плательщиком НДС</w:t>
            </w:r>
            <w:r w:rsidR="00D33F3C"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в </w:t>
            </w:r>
            <w:proofErr w:type="spellStart"/>
            <w:r w:rsidR="00D33F3C"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Кыргызской</w:t>
            </w:r>
            <w:proofErr w:type="spellEnd"/>
            <w:r w:rsidR="00D33F3C"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Республик</w:t>
            </w:r>
            <w:r w:rsidR="004359A1"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е</w:t>
            </w: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на момент подачи конкурсной заявки.</w:t>
            </w:r>
          </w:p>
          <w:p w14:paraId="5E193353" w14:textId="5A71A605" w:rsidR="00886AC3" w:rsidRPr="0088701D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88701D">
              <w:rPr>
                <w:rFonts w:ascii="Tahoma" w:hAnsi="Tahoma" w:cs="Tahoma"/>
                <w:sz w:val="18"/>
                <w:szCs w:val="18"/>
              </w:rPr>
              <w:t xml:space="preserve">дней с </w:t>
            </w:r>
            <w:r w:rsidRPr="0088701D">
              <w:rPr>
                <w:rFonts w:ascii="Tahoma" w:hAnsi="Tahoma" w:cs="Tahoma"/>
                <w:sz w:val="18"/>
                <w:szCs w:val="18"/>
              </w:rPr>
              <w:t xml:space="preserve">даты вскрытия конкурсных заявок. </w:t>
            </w:r>
          </w:p>
          <w:p w14:paraId="0EC27E27" w14:textId="4FFF26D3" w:rsidR="00A467A4" w:rsidRPr="0088701D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Подавая настоящую конкурсную заявку</w:t>
            </w:r>
            <w:r w:rsidR="006B36B1" w:rsidRPr="0088701D">
              <w:rPr>
                <w:rFonts w:ascii="Tahoma" w:hAnsi="Tahoma" w:cs="Tahoma"/>
                <w:spacing w:val="-3"/>
                <w:sz w:val="18"/>
                <w:szCs w:val="18"/>
              </w:rPr>
              <w:t>, выражаем</w:t>
            </w:r>
            <w:r w:rsidR="00937F65"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88701D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88701D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0CBB2D7" w14:textId="5A9C22B9" w:rsidR="00A467A4" w:rsidRPr="0088701D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</w:rPr>
              <w:t>Также подавая конкурсную заявку под</w:t>
            </w:r>
            <w:r w:rsidR="006B36B1" w:rsidRPr="0088701D">
              <w:rPr>
                <w:rFonts w:ascii="Tahoma" w:hAnsi="Tahoma" w:cs="Tahoma"/>
                <w:color w:val="000000"/>
                <w:sz w:val="18"/>
                <w:szCs w:val="18"/>
              </w:rPr>
              <w:t>тверждаем и гарантируем свою правоспособность</w:t>
            </w:r>
            <w:r w:rsidRPr="0088701D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6B36B1"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наличие</w:t>
            </w:r>
            <w:r w:rsidR="00A33E51"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регистрации в установленном</w:t>
            </w:r>
            <w:r w:rsidR="006B36B1"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законодательством</w:t>
            </w:r>
            <w:r w:rsidR="00A33E51"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порядке, а также наличие необходимых разрешительны</w:t>
            </w:r>
            <w:r w:rsidR="00C05D5E" w:rsidRPr="0088701D">
              <w:rPr>
                <w:rFonts w:ascii="Tahoma" w:hAnsi="Tahoma" w:cs="Tahoma"/>
                <w:color w:val="000000"/>
                <w:sz w:val="18"/>
                <w:szCs w:val="18"/>
              </w:rPr>
              <w:t>х</w:t>
            </w:r>
            <w:r w:rsidR="00A33E51"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документов</w:t>
            </w:r>
            <w:r w:rsidR="006B36B1"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осуществление нашей деятельности</w:t>
            </w:r>
            <w:r w:rsidR="00A33E51" w:rsidRPr="0088701D">
              <w:rPr>
                <w:rFonts w:ascii="Tahoma" w:hAnsi="Tahoma" w:cs="Tahoma"/>
                <w:color w:val="000000"/>
                <w:sz w:val="18"/>
                <w:szCs w:val="18"/>
              </w:rPr>
              <w:t>. Г</w:t>
            </w:r>
            <w:r w:rsidR="006B36B1" w:rsidRPr="0088701D">
              <w:rPr>
                <w:rFonts w:ascii="Tahoma" w:hAnsi="Tahoma" w:cs="Tahoma"/>
                <w:color w:val="000000"/>
                <w:sz w:val="18"/>
                <w:szCs w:val="18"/>
              </w:rPr>
              <w:t>арантируем, что</w:t>
            </w:r>
            <w:r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лицо, подписавшее </w:t>
            </w:r>
            <w:r w:rsidR="000D563E" w:rsidRPr="0088701D">
              <w:rPr>
                <w:rFonts w:ascii="Tahoma" w:hAnsi="Tahoma" w:cs="Tahoma"/>
                <w:color w:val="000000"/>
                <w:sz w:val="18"/>
                <w:szCs w:val="18"/>
              </w:rPr>
              <w:t>настоящую конкурсную заявку,</w:t>
            </w:r>
            <w:r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88701D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00EE1FFE" w14:textId="77777777" w:rsidR="00A467A4" w:rsidRPr="0088701D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______________________ /_____________________/ ___________________</w:t>
      </w:r>
    </w:p>
    <w:p w14:paraId="4A4DFCA2" w14:textId="77777777" w:rsidR="00A467A4" w:rsidRPr="0088701D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(ФИО) 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(должность)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(подпись и печать)</w:t>
      </w:r>
    </w:p>
    <w:p w14:paraId="2CE1B6E2" w14:textId="77777777" w:rsidR="00A467A4" w:rsidRPr="0088701D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6A31CDD9" w14:textId="77777777" w:rsidR="00A467A4" w:rsidRPr="0088701D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13B2DE31" w14:textId="77777777" w:rsidR="00A467A4" w:rsidRPr="0088701D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5002C7E7" w14:textId="724FB3E7" w:rsidR="00A467A4" w:rsidRPr="0088701D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«____» ___________ 202</w:t>
      </w:r>
      <w:r w:rsidR="00FD2008" w:rsidRPr="0088701D">
        <w:rPr>
          <w:rFonts w:ascii="Tahoma" w:hAnsi="Tahoma" w:cs="Tahoma"/>
          <w:sz w:val="18"/>
          <w:szCs w:val="18"/>
        </w:rPr>
        <w:t>2</w:t>
      </w:r>
      <w:r w:rsidRPr="0088701D">
        <w:rPr>
          <w:rFonts w:ascii="Tahoma" w:hAnsi="Tahoma" w:cs="Tahoma"/>
          <w:sz w:val="18"/>
          <w:szCs w:val="18"/>
        </w:rPr>
        <w:t xml:space="preserve"> года</w:t>
      </w:r>
    </w:p>
    <w:p w14:paraId="3672F7B0" w14:textId="520CE39F" w:rsidR="00586CD3" w:rsidRPr="0088701D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          (дата заполнения)</w:t>
      </w:r>
      <w:r w:rsidR="001D218E" w:rsidRPr="0088701D" w:rsidDel="001D218E">
        <w:rPr>
          <w:rFonts w:ascii="Tahoma" w:hAnsi="Tahoma" w:cs="Tahoma"/>
          <w:sz w:val="18"/>
          <w:szCs w:val="18"/>
        </w:rPr>
        <w:t xml:space="preserve"> </w:t>
      </w:r>
    </w:p>
    <w:p w14:paraId="538519F6" w14:textId="4872D2DC" w:rsidR="00D415A4" w:rsidRPr="0088701D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78102559" w14:textId="73ECF109" w:rsidR="00D415A4" w:rsidRPr="0088701D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63E7D0BE" w14:textId="0A543B87" w:rsidR="00D415A4" w:rsidRPr="0088701D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5C7C702D" w14:textId="120948D7" w:rsidR="00D415A4" w:rsidRPr="0088701D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093C20B3" w14:textId="2A893E93" w:rsidR="00D415A4" w:rsidRPr="0088701D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6E325CD3" w14:textId="03C6CD5B" w:rsidR="00D415A4" w:rsidRPr="0088701D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74F3BAD6" w14:textId="77777777" w:rsidR="00AE1623" w:rsidRPr="0088701D" w:rsidRDefault="00AE1623" w:rsidP="005D492D">
      <w:pPr>
        <w:pStyle w:val="af2"/>
        <w:jc w:val="right"/>
        <w:rPr>
          <w:rFonts w:ascii="Tahoma" w:hAnsi="Tahoma" w:cs="Tahoma"/>
          <w:b/>
          <w:sz w:val="18"/>
          <w:szCs w:val="18"/>
        </w:rPr>
      </w:pPr>
    </w:p>
    <w:p w14:paraId="3AF8DBE2" w14:textId="77777777" w:rsidR="00AE1623" w:rsidRPr="0088701D" w:rsidRDefault="00AE1623" w:rsidP="005D492D">
      <w:pPr>
        <w:pStyle w:val="af2"/>
        <w:jc w:val="right"/>
        <w:rPr>
          <w:rFonts w:ascii="Tahoma" w:hAnsi="Tahoma" w:cs="Tahoma"/>
          <w:b/>
          <w:sz w:val="18"/>
          <w:szCs w:val="18"/>
        </w:rPr>
      </w:pPr>
    </w:p>
    <w:p w14:paraId="4D364076" w14:textId="77777777" w:rsidR="00AE1623" w:rsidRPr="0088701D" w:rsidRDefault="00AE1623" w:rsidP="005D492D">
      <w:pPr>
        <w:pStyle w:val="af2"/>
        <w:jc w:val="right"/>
        <w:rPr>
          <w:rFonts w:ascii="Tahoma" w:hAnsi="Tahoma" w:cs="Tahoma"/>
          <w:b/>
          <w:sz w:val="18"/>
          <w:szCs w:val="18"/>
        </w:rPr>
      </w:pPr>
    </w:p>
    <w:p w14:paraId="74F2E343" w14:textId="77777777" w:rsidR="00AE1623" w:rsidRPr="0088701D" w:rsidRDefault="00AE1623" w:rsidP="005D492D">
      <w:pPr>
        <w:pStyle w:val="af2"/>
        <w:jc w:val="right"/>
        <w:rPr>
          <w:rFonts w:ascii="Tahoma" w:hAnsi="Tahoma" w:cs="Tahoma"/>
          <w:b/>
          <w:sz w:val="18"/>
          <w:szCs w:val="18"/>
        </w:rPr>
      </w:pPr>
    </w:p>
    <w:p w14:paraId="59348543" w14:textId="77777777" w:rsidR="00AE1623" w:rsidRPr="0088701D" w:rsidRDefault="00AE1623" w:rsidP="005D492D">
      <w:pPr>
        <w:pStyle w:val="af2"/>
        <w:jc w:val="right"/>
        <w:rPr>
          <w:rFonts w:ascii="Tahoma" w:hAnsi="Tahoma" w:cs="Tahoma"/>
          <w:b/>
          <w:sz w:val="18"/>
          <w:szCs w:val="18"/>
        </w:rPr>
      </w:pPr>
    </w:p>
    <w:p w14:paraId="3D991AB9" w14:textId="77777777" w:rsidR="00AE1623" w:rsidRPr="0088701D" w:rsidRDefault="00AE1623" w:rsidP="005D492D">
      <w:pPr>
        <w:pStyle w:val="af2"/>
        <w:jc w:val="right"/>
        <w:rPr>
          <w:rFonts w:ascii="Tahoma" w:hAnsi="Tahoma" w:cs="Tahoma"/>
          <w:b/>
          <w:sz w:val="18"/>
          <w:szCs w:val="18"/>
        </w:rPr>
      </w:pPr>
    </w:p>
    <w:p w14:paraId="2AABC956" w14:textId="77777777" w:rsidR="00AE1623" w:rsidRPr="0088701D" w:rsidRDefault="00AE1623" w:rsidP="005D492D">
      <w:pPr>
        <w:pStyle w:val="af2"/>
        <w:jc w:val="right"/>
        <w:rPr>
          <w:rFonts w:ascii="Tahoma" w:hAnsi="Tahoma" w:cs="Tahoma"/>
          <w:b/>
          <w:sz w:val="18"/>
          <w:szCs w:val="18"/>
        </w:rPr>
      </w:pPr>
    </w:p>
    <w:p w14:paraId="4A341E63" w14:textId="2BA2664D" w:rsidR="00833747" w:rsidRDefault="00833747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65053F14" w14:textId="2926774E" w:rsidR="005D492D" w:rsidRPr="0088701D" w:rsidRDefault="00CE2219" w:rsidP="005D492D">
      <w:pPr>
        <w:pStyle w:val="af2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Приложение 3</w:t>
      </w:r>
      <w:r w:rsidR="005D492D" w:rsidRPr="0088701D">
        <w:rPr>
          <w:rFonts w:ascii="Tahoma" w:hAnsi="Tahoma" w:cs="Tahoma"/>
          <w:b/>
          <w:sz w:val="18"/>
          <w:szCs w:val="18"/>
        </w:rPr>
        <w:t> к Приглашению</w:t>
      </w:r>
    </w:p>
    <w:p w14:paraId="4755982F" w14:textId="77777777" w:rsidR="00AE1623" w:rsidRPr="0088701D" w:rsidRDefault="00AE1623" w:rsidP="005D492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C17C684" w14:textId="77777777" w:rsidR="00024332" w:rsidRPr="00170E6A" w:rsidRDefault="00024332" w:rsidP="00024332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27277C03" w14:textId="77777777" w:rsidR="00024332" w:rsidRPr="00170E6A" w:rsidRDefault="00024332" w:rsidP="0002433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Договор поставки</w:t>
      </w:r>
    </w:p>
    <w:p w14:paraId="30CD5290" w14:textId="77777777" w:rsidR="00024332" w:rsidRPr="00170E6A" w:rsidRDefault="00024332" w:rsidP="00024332">
      <w:pPr>
        <w:shd w:val="clear" w:color="auto" w:fill="FFFFFF" w:themeFill="background1"/>
        <w:ind w:left="284" w:hanging="284"/>
        <w:jc w:val="center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г. Бишкек</w:t>
      </w:r>
      <w:r w:rsidRPr="00170E6A">
        <w:rPr>
          <w:rFonts w:ascii="Tahoma" w:hAnsi="Tahoma" w:cs="Tahoma"/>
          <w:sz w:val="18"/>
          <w:szCs w:val="18"/>
        </w:rPr>
        <w:tab/>
      </w:r>
      <w:r w:rsidRPr="00170E6A">
        <w:rPr>
          <w:rFonts w:ascii="Tahoma" w:hAnsi="Tahoma" w:cs="Tahoma"/>
          <w:sz w:val="18"/>
          <w:szCs w:val="18"/>
        </w:rPr>
        <w:tab/>
      </w:r>
      <w:r w:rsidRPr="00170E6A">
        <w:rPr>
          <w:rFonts w:ascii="Tahoma" w:hAnsi="Tahoma" w:cs="Tahoma"/>
          <w:sz w:val="18"/>
          <w:szCs w:val="18"/>
        </w:rPr>
        <w:tab/>
      </w:r>
      <w:r w:rsidRPr="00170E6A">
        <w:rPr>
          <w:rFonts w:ascii="Tahoma" w:hAnsi="Tahoma" w:cs="Tahoma"/>
          <w:sz w:val="18"/>
          <w:szCs w:val="18"/>
        </w:rPr>
        <w:tab/>
      </w:r>
      <w:r w:rsidRPr="00170E6A">
        <w:rPr>
          <w:rFonts w:ascii="Tahoma" w:hAnsi="Tahoma" w:cs="Tahoma"/>
          <w:sz w:val="18"/>
          <w:szCs w:val="18"/>
        </w:rPr>
        <w:tab/>
      </w:r>
      <w:r w:rsidRPr="00170E6A">
        <w:rPr>
          <w:rFonts w:ascii="Tahoma" w:hAnsi="Tahoma" w:cs="Tahoma"/>
          <w:sz w:val="18"/>
          <w:szCs w:val="18"/>
        </w:rPr>
        <w:tab/>
      </w:r>
      <w:r w:rsidRPr="00170E6A">
        <w:rPr>
          <w:rFonts w:ascii="Tahoma" w:hAnsi="Tahoma" w:cs="Tahoma"/>
          <w:sz w:val="18"/>
          <w:szCs w:val="18"/>
        </w:rPr>
        <w:tab/>
      </w:r>
      <w:r w:rsidRPr="00170E6A">
        <w:rPr>
          <w:rFonts w:ascii="Tahoma" w:hAnsi="Tahoma" w:cs="Tahoma"/>
          <w:sz w:val="18"/>
          <w:szCs w:val="18"/>
        </w:rPr>
        <w:tab/>
        <w:t>«___» ___________ 202</w:t>
      </w:r>
      <w:r>
        <w:rPr>
          <w:rFonts w:ascii="Tahoma" w:hAnsi="Tahoma" w:cs="Tahoma"/>
          <w:sz w:val="18"/>
          <w:szCs w:val="18"/>
        </w:rPr>
        <w:t>2</w:t>
      </w:r>
      <w:r w:rsidRPr="00170E6A">
        <w:rPr>
          <w:rFonts w:ascii="Tahoma" w:hAnsi="Tahoma" w:cs="Tahoma"/>
          <w:sz w:val="18"/>
          <w:szCs w:val="18"/>
        </w:rPr>
        <w:t xml:space="preserve"> г.</w:t>
      </w:r>
    </w:p>
    <w:p w14:paraId="4FE51F20" w14:textId="77777777" w:rsidR="00024332" w:rsidRPr="00170E6A" w:rsidRDefault="00024332" w:rsidP="0002433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170E6A">
        <w:rPr>
          <w:rFonts w:ascii="Tahoma" w:hAnsi="Tahoma" w:cs="Tahoma"/>
          <w:b/>
          <w:noProof/>
          <w:sz w:val="18"/>
          <w:szCs w:val="18"/>
        </w:rPr>
        <w:t>ЗАО «Альфа Телеком»</w:t>
      </w:r>
      <w:r w:rsidRPr="00170E6A">
        <w:rPr>
          <w:rFonts w:ascii="Tahoma" w:hAnsi="Tahoma" w:cs="Tahoma"/>
          <w:noProof/>
          <w:sz w:val="18"/>
          <w:szCs w:val="18"/>
        </w:rPr>
        <w:t xml:space="preserve">,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Покупатель</w:t>
      </w:r>
      <w:r w:rsidRPr="00170E6A">
        <w:rPr>
          <w:rFonts w:ascii="Tahoma" w:hAnsi="Tahoma" w:cs="Tahoma"/>
          <w:noProof/>
          <w:sz w:val="18"/>
          <w:szCs w:val="18"/>
        </w:rPr>
        <w:t xml:space="preserve">, </w:t>
      </w:r>
      <w:r w:rsidRPr="00170E6A">
        <w:rPr>
          <w:rFonts w:ascii="Tahoma" w:hAnsi="Tahoma" w:cs="Tahoma"/>
          <w:sz w:val="18"/>
          <w:szCs w:val="18"/>
        </w:rPr>
        <w:t xml:space="preserve">в лице Генерального директора </w:t>
      </w:r>
      <w:proofErr w:type="spellStart"/>
      <w:r w:rsidRPr="00170E6A">
        <w:rPr>
          <w:rFonts w:ascii="Tahoma" w:hAnsi="Tahoma" w:cs="Tahoma"/>
          <w:sz w:val="18"/>
          <w:szCs w:val="18"/>
        </w:rPr>
        <w:t>Базаркулова</w:t>
      </w:r>
      <w:proofErr w:type="spellEnd"/>
      <w:r w:rsidRPr="00170E6A">
        <w:rPr>
          <w:rFonts w:ascii="Tahoma" w:hAnsi="Tahoma" w:cs="Tahoma"/>
          <w:sz w:val="18"/>
          <w:szCs w:val="18"/>
        </w:rPr>
        <w:t xml:space="preserve"> А.Т, действующего на основании устава,</w:t>
      </w:r>
      <w:r w:rsidRPr="00170E6A">
        <w:rPr>
          <w:rFonts w:ascii="Tahoma" w:hAnsi="Tahoma" w:cs="Tahoma"/>
          <w:noProof/>
          <w:sz w:val="18"/>
          <w:szCs w:val="18"/>
        </w:rPr>
        <w:t xml:space="preserve"> с одной стороны, и _________, именуемая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Поставщик,</w:t>
      </w:r>
      <w:r w:rsidRPr="00170E6A">
        <w:rPr>
          <w:rFonts w:ascii="Tahoma" w:hAnsi="Tahoma" w:cs="Tahoma"/>
          <w:noProof/>
          <w:sz w:val="18"/>
          <w:szCs w:val="18"/>
        </w:rPr>
        <w:t xml:space="preserve"> действующая на основании _________, с другой стороны, заключили настоящий Договор о нижеследующем:</w:t>
      </w:r>
    </w:p>
    <w:p w14:paraId="23E7ED09" w14:textId="77777777" w:rsidR="00024332" w:rsidRPr="00170E6A" w:rsidRDefault="00024332" w:rsidP="00024332">
      <w:pPr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0" w:hanging="284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Предмет договора</w:t>
      </w:r>
    </w:p>
    <w:p w14:paraId="137D4704" w14:textId="77777777" w:rsidR="00024332" w:rsidRPr="00170E6A" w:rsidRDefault="00024332" w:rsidP="00024332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rFonts w:ascii="Tahoma" w:hAnsi="Tahoma" w:cs="Tahoma"/>
          <w:b/>
          <w:sz w:val="18"/>
          <w:szCs w:val="18"/>
        </w:rPr>
      </w:pPr>
    </w:p>
    <w:p w14:paraId="481A28A3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В соответствии с настоящим Договором Поставщик обязуется поставить в собственность Покупателя форменную одежду (далее по тексту «Товар») в количестве и в сроки, указанные в настоящем Договоре и Приложениях к нему, а Покупатель обязуется своевременно принять и оплатить надлежаще поставленный Товар, согласно условиям, предусмотренным настоящим Договором.</w:t>
      </w:r>
    </w:p>
    <w:p w14:paraId="2E95DA4B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Наименование Товара, его подробное описание, количество, стоимость и сроки изготовления указаны Сторонами в Спецификации (Приложение №1), которая является неотъемлемой частью настоящего Договора.</w:t>
      </w:r>
    </w:p>
    <w:p w14:paraId="45E44A5C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Готовый Товар поставляется Поставщиком на склад Покупателя по адресу: </w:t>
      </w:r>
      <w:proofErr w:type="spellStart"/>
      <w:r w:rsidRPr="00170E6A">
        <w:rPr>
          <w:rFonts w:ascii="Tahoma" w:hAnsi="Tahoma" w:cs="Tahoma"/>
          <w:sz w:val="18"/>
          <w:szCs w:val="18"/>
        </w:rPr>
        <w:t>Кыргызская</w:t>
      </w:r>
      <w:proofErr w:type="spellEnd"/>
      <w:r w:rsidRPr="00170E6A">
        <w:rPr>
          <w:rFonts w:ascii="Tahoma" w:hAnsi="Tahoma" w:cs="Tahoma"/>
          <w:sz w:val="18"/>
          <w:szCs w:val="18"/>
        </w:rPr>
        <w:t xml:space="preserve"> Республика, г. Бишкек, ул. </w:t>
      </w:r>
      <w:proofErr w:type="spellStart"/>
      <w:r w:rsidRPr="00170E6A">
        <w:rPr>
          <w:rFonts w:ascii="Tahoma" w:hAnsi="Tahoma" w:cs="Tahoma"/>
          <w:sz w:val="18"/>
          <w:szCs w:val="18"/>
        </w:rPr>
        <w:t>Суюмбаева</w:t>
      </w:r>
      <w:proofErr w:type="spellEnd"/>
      <w:r w:rsidRPr="00170E6A">
        <w:rPr>
          <w:rFonts w:ascii="Tahoma" w:hAnsi="Tahoma" w:cs="Tahoma"/>
          <w:sz w:val="18"/>
          <w:szCs w:val="18"/>
        </w:rPr>
        <w:t>, 123, в полном объеме, средствами и силами Поставщика.</w:t>
      </w:r>
    </w:p>
    <w:p w14:paraId="62058077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Поставщик гарантирует качество поставляемого Товара, а также его соответствие требованиям, установленным настоящим Договором и Спецификацией (Приложение №1). </w:t>
      </w:r>
    </w:p>
    <w:p w14:paraId="081E354B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Покупатель предоставляет Товар Поставщику согласно ранее утвержденному ответственным представителем Покупателя сигнальному образцу. </w:t>
      </w:r>
    </w:p>
    <w:p w14:paraId="09EF2C7B" w14:textId="77777777" w:rsidR="00024332" w:rsidRPr="00170E6A" w:rsidRDefault="00024332" w:rsidP="00024332">
      <w:pPr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0" w:hanging="284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Права и обязанности сторон</w:t>
      </w:r>
    </w:p>
    <w:p w14:paraId="378A20EF" w14:textId="77777777" w:rsidR="00024332" w:rsidRPr="00170E6A" w:rsidRDefault="00024332" w:rsidP="0002433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491E37C8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Обязанности Поставщика</w:t>
      </w:r>
      <w:r w:rsidRPr="00170E6A">
        <w:rPr>
          <w:rFonts w:ascii="Tahoma" w:hAnsi="Tahoma" w:cs="Tahoma"/>
          <w:sz w:val="18"/>
          <w:szCs w:val="18"/>
        </w:rPr>
        <w:t>:</w:t>
      </w:r>
    </w:p>
    <w:p w14:paraId="274ECE06" w14:textId="77777777" w:rsidR="00024332" w:rsidRPr="00170E6A" w:rsidRDefault="00024332" w:rsidP="00024332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Изготовить и поставить Товар в соответствии с условиями и требованиями настоящего Договора, Спецификации (Приложения №1) и сигнальному образцу в сроки, указанные в Приложении с даты заключения Договора.</w:t>
      </w:r>
    </w:p>
    <w:p w14:paraId="154271E8" w14:textId="77777777" w:rsidR="00024332" w:rsidRPr="00170E6A" w:rsidRDefault="00024332" w:rsidP="00024332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В течение 5 календарных дней с момента подписания настоящего договора предоставить Покупателю для утверждения сигнальный образец Товара, указанный в Спецификации, за свой счет.</w:t>
      </w:r>
    </w:p>
    <w:p w14:paraId="31188DD3" w14:textId="77777777" w:rsidR="00024332" w:rsidRPr="00170E6A" w:rsidRDefault="00024332" w:rsidP="00024332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Перед непосредственной поставкой Товара на склад Покупателя провести предварительную выбраковку Товара (проверка качества Товара) на своей территории и своими силами.</w:t>
      </w:r>
    </w:p>
    <w:p w14:paraId="1605A881" w14:textId="77777777" w:rsidR="00024332" w:rsidRPr="00170E6A" w:rsidRDefault="00024332" w:rsidP="00024332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Обеспечить со своей стороны конфиденциальность взаимоотношений, сложившихся в результате исполнения условий настоящего Договора.</w:t>
      </w:r>
    </w:p>
    <w:p w14:paraId="721E0FF6" w14:textId="77777777" w:rsidR="00024332" w:rsidRPr="00170E6A" w:rsidRDefault="00024332" w:rsidP="00024332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Поставить Покупателю Товар надлежащего качества и в сроки, установленные Сторонами в Спецификации заказа, а также согласно утвержденному образцу. Заказ считается выполненным с даты подписания Сторонами Акта приемки-передачи Товара. </w:t>
      </w:r>
    </w:p>
    <w:p w14:paraId="06574BEE" w14:textId="77777777" w:rsidR="00024332" w:rsidRPr="00170E6A" w:rsidRDefault="00024332" w:rsidP="00024332">
      <w:pPr>
        <w:pStyle w:val="a3"/>
        <w:numPr>
          <w:ilvl w:val="2"/>
          <w:numId w:val="22"/>
        </w:numPr>
        <w:shd w:val="clear" w:color="auto" w:fill="FFFFFF" w:themeFill="background1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В случае поставки некачественного Товара, отдельной части Товара, не соответствующей Спецификации заказа и утвержденному образцу, Поставщик обязан безвозмездно заменить Товар, часть Товара на качественный или устранить по требованию Покупателя любые недостатки и несоответствия в течение 2 (двух) календарных дней с даты получения мотивированного отказа Покупателя в подписании Акта приемки-передачи Товара либо подписания дефектного Акта согласно п.3.5. настоящего Договора.</w:t>
      </w:r>
    </w:p>
    <w:p w14:paraId="5E088ACD" w14:textId="77777777" w:rsidR="00024332" w:rsidRPr="00170E6A" w:rsidRDefault="00024332" w:rsidP="00024332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Немедленно, письменно и обоснованно сообщать Покупателю об обстоятельствах, препятствующих (или тех, которые могут препятствовать) надлежащему исполнению обязательств по настоящему Договору.</w:t>
      </w:r>
    </w:p>
    <w:p w14:paraId="08C1D429" w14:textId="77777777" w:rsidR="00024332" w:rsidRPr="00170E6A" w:rsidRDefault="00024332" w:rsidP="00024332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Нести самостоятельно все расходы, связанные с доставкой, разгрузкой Товара на складе Покупателя.</w:t>
      </w:r>
    </w:p>
    <w:p w14:paraId="0EF4DBC6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Поставщик вправе:</w:t>
      </w:r>
    </w:p>
    <w:p w14:paraId="629FFB37" w14:textId="77777777" w:rsidR="00024332" w:rsidRPr="00170E6A" w:rsidRDefault="00024332" w:rsidP="00024332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Своевременно получать оплату за Товар, поставленный в срок и соответствующую Спецификации заказа по качеству.</w:t>
      </w:r>
    </w:p>
    <w:p w14:paraId="2E756757" w14:textId="77777777" w:rsidR="00024332" w:rsidRPr="00170E6A" w:rsidRDefault="00024332" w:rsidP="00024332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Консультироваться с Покупателем по всем вопросам, связанным с изготовлением Товара, подлежащей поставке по настоящему Договору.</w:t>
      </w:r>
    </w:p>
    <w:p w14:paraId="690A3FD5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Обязанности Покупателя:</w:t>
      </w:r>
    </w:p>
    <w:p w14:paraId="493FB64E" w14:textId="77777777" w:rsidR="00024332" w:rsidRPr="00170E6A" w:rsidRDefault="00024332" w:rsidP="00024332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Своевременно произвести оплату за надлежаще поставленный Поставщиком Товар согласно раздела 4 настоящего Договора.</w:t>
      </w:r>
    </w:p>
    <w:p w14:paraId="2C41A5B4" w14:textId="77777777" w:rsidR="00024332" w:rsidRPr="00170E6A" w:rsidRDefault="00024332" w:rsidP="00024332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Обеспечить со своей стороны конфиденциальность взаимоотношений с Поставщиком.</w:t>
      </w:r>
    </w:p>
    <w:p w14:paraId="6D7EBC49" w14:textId="77777777" w:rsidR="00024332" w:rsidRPr="00170E6A" w:rsidRDefault="00024332" w:rsidP="00024332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Покупатель вправе:</w:t>
      </w:r>
    </w:p>
    <w:p w14:paraId="320A2AD1" w14:textId="77777777" w:rsidR="00024332" w:rsidRPr="00170E6A" w:rsidRDefault="00024332" w:rsidP="00024332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Отказаться от приемки некачественного Товара или Товара, не соответствующего подписанной Спецификации заказа, а также утвержденным Покупателем образцам.</w:t>
      </w:r>
    </w:p>
    <w:p w14:paraId="4B1955CA" w14:textId="77777777" w:rsidR="00024332" w:rsidRPr="00170E6A" w:rsidRDefault="00024332" w:rsidP="00024332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</w:tabs>
        <w:ind w:left="0" w:hanging="284"/>
        <w:contextualSpacing/>
        <w:jc w:val="center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Порядок приема-передачи Товара</w:t>
      </w:r>
    </w:p>
    <w:p w14:paraId="25FCF343" w14:textId="77777777" w:rsidR="00024332" w:rsidRPr="00170E6A" w:rsidRDefault="00024332" w:rsidP="00024332">
      <w:pPr>
        <w:pStyle w:val="a3"/>
        <w:shd w:val="clear" w:color="auto" w:fill="FFFFFF" w:themeFill="background1"/>
        <w:tabs>
          <w:tab w:val="left" w:pos="284"/>
        </w:tabs>
        <w:ind w:left="0"/>
        <w:rPr>
          <w:rFonts w:ascii="Tahoma" w:hAnsi="Tahoma" w:cs="Tahoma"/>
          <w:sz w:val="18"/>
          <w:szCs w:val="18"/>
        </w:rPr>
      </w:pPr>
    </w:p>
    <w:p w14:paraId="740D12C0" w14:textId="77777777" w:rsidR="00024332" w:rsidRPr="00170E6A" w:rsidRDefault="00024332" w:rsidP="00024332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170E6A">
        <w:rPr>
          <w:rFonts w:ascii="Tahoma" w:hAnsi="Tahoma" w:cs="Tahoma"/>
          <w:bCs/>
          <w:sz w:val="18"/>
          <w:szCs w:val="18"/>
        </w:rPr>
        <w:t>Поставщик поставляет Товар в срок, указанный в Спецификации к настоящему Договору.</w:t>
      </w:r>
    </w:p>
    <w:p w14:paraId="34953F8B" w14:textId="77777777" w:rsidR="00024332" w:rsidRPr="00170E6A" w:rsidRDefault="00024332" w:rsidP="00024332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170E6A">
        <w:rPr>
          <w:rFonts w:ascii="Tahoma" w:hAnsi="Tahoma" w:cs="Tahoma"/>
          <w:bCs/>
          <w:color w:val="000000" w:themeColor="text1"/>
          <w:sz w:val="18"/>
          <w:szCs w:val="18"/>
        </w:rPr>
        <w:t xml:space="preserve">За 1 (один) рабочий день до поставки Поставщик уведомляет Покупателя о готовящейся поставке Товара по следующим контактам: +996555905414 Рысбеков Айбек Рысбекович, </w:t>
      </w:r>
      <w:proofErr w:type="spellStart"/>
      <w:r w:rsidRPr="00170E6A">
        <w:rPr>
          <w:rFonts w:ascii="Tahoma" w:hAnsi="Tahoma" w:cs="Tahoma"/>
          <w:bCs/>
          <w:color w:val="000000" w:themeColor="text1"/>
          <w:sz w:val="18"/>
          <w:szCs w:val="18"/>
        </w:rPr>
        <w:t>эл.адрес</w:t>
      </w:r>
      <w:proofErr w:type="spellEnd"/>
      <w:r w:rsidRPr="00170E6A">
        <w:rPr>
          <w:rFonts w:ascii="Tahoma" w:hAnsi="Tahoma" w:cs="Tahoma"/>
          <w:bCs/>
          <w:color w:val="000000" w:themeColor="text1"/>
          <w:sz w:val="18"/>
          <w:szCs w:val="18"/>
        </w:rPr>
        <w:t xml:space="preserve">: </w:t>
      </w:r>
      <w:hyperlink r:id="rId20" w:history="1">
        <w:r w:rsidRPr="00170E6A">
          <w:rPr>
            <w:rStyle w:val="a7"/>
            <w:rFonts w:ascii="Tahoma" w:hAnsi="Tahoma" w:cs="Tahoma"/>
            <w:bCs/>
            <w:color w:val="000000" w:themeColor="text1"/>
            <w:sz w:val="18"/>
            <w:szCs w:val="18"/>
            <w:lang w:val="en-US"/>
          </w:rPr>
          <w:t>arysbekov</w:t>
        </w:r>
        <w:r w:rsidRPr="00170E6A">
          <w:rPr>
            <w:rStyle w:val="a7"/>
            <w:rFonts w:ascii="Tahoma" w:hAnsi="Tahoma" w:cs="Tahoma"/>
            <w:bCs/>
            <w:color w:val="000000" w:themeColor="text1"/>
            <w:sz w:val="18"/>
            <w:szCs w:val="18"/>
          </w:rPr>
          <w:t>@</w:t>
        </w:r>
        <w:r w:rsidRPr="00170E6A">
          <w:rPr>
            <w:rStyle w:val="a7"/>
            <w:rFonts w:ascii="Tahoma" w:hAnsi="Tahoma" w:cs="Tahoma"/>
            <w:bCs/>
            <w:color w:val="000000" w:themeColor="text1"/>
            <w:sz w:val="18"/>
            <w:szCs w:val="18"/>
            <w:lang w:val="en-US"/>
          </w:rPr>
          <w:t>megacom</w:t>
        </w:r>
        <w:r w:rsidRPr="00170E6A">
          <w:rPr>
            <w:rStyle w:val="a7"/>
            <w:rFonts w:ascii="Tahoma" w:hAnsi="Tahoma" w:cs="Tahoma"/>
            <w:bCs/>
            <w:color w:val="000000" w:themeColor="text1"/>
            <w:sz w:val="18"/>
            <w:szCs w:val="18"/>
          </w:rPr>
          <w:t>.</w:t>
        </w:r>
        <w:r w:rsidRPr="00170E6A">
          <w:rPr>
            <w:rStyle w:val="a7"/>
            <w:rFonts w:ascii="Tahoma" w:hAnsi="Tahoma" w:cs="Tahoma"/>
            <w:bCs/>
            <w:color w:val="000000" w:themeColor="text1"/>
            <w:sz w:val="18"/>
            <w:szCs w:val="18"/>
            <w:lang w:val="en-US"/>
          </w:rPr>
          <w:t>kg</w:t>
        </w:r>
      </w:hyperlink>
    </w:p>
    <w:p w14:paraId="5CB391A2" w14:textId="77777777" w:rsidR="00024332" w:rsidRPr="00170E6A" w:rsidRDefault="00024332" w:rsidP="00024332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Прием и проверка Покупателем Товара производится ответственным лицом Покупателя, ранее утвердившим образцы Товара, после доставки Товара Поставщиком на склад Покупателя по адресу: г. Бишкек, </w:t>
      </w:r>
      <w:proofErr w:type="spellStart"/>
      <w:r w:rsidRPr="00170E6A">
        <w:rPr>
          <w:rFonts w:ascii="Tahoma" w:hAnsi="Tahoma" w:cs="Tahoma"/>
          <w:sz w:val="18"/>
          <w:szCs w:val="18"/>
        </w:rPr>
        <w:t>ул.Суюмбаева</w:t>
      </w:r>
      <w:proofErr w:type="spellEnd"/>
      <w:r w:rsidRPr="00170E6A">
        <w:rPr>
          <w:rFonts w:ascii="Tahoma" w:hAnsi="Tahoma" w:cs="Tahoma"/>
          <w:sz w:val="18"/>
          <w:szCs w:val="18"/>
        </w:rPr>
        <w:t xml:space="preserve"> 123 в течение 5 (пяти) рабочих дней с даты его поступления на склад Покупателя. При этом проверяется соответствие Товара Спецификации заказа, ранее утвержденному образцу и отсутствие повреждений и дефектов. Требования п.2.1.3. Поставщик обязан выполнить до поставки Товара на склад Покупателя.</w:t>
      </w:r>
    </w:p>
    <w:p w14:paraId="6FE6E165" w14:textId="77777777" w:rsidR="00024332" w:rsidRPr="00170E6A" w:rsidRDefault="00024332" w:rsidP="00024332">
      <w:pPr>
        <w:pStyle w:val="1"/>
        <w:numPr>
          <w:ilvl w:val="1"/>
          <w:numId w:val="22"/>
        </w:numPr>
        <w:shd w:val="clear" w:color="auto" w:fill="FFFFFF" w:themeFill="background1"/>
        <w:tabs>
          <w:tab w:val="num" w:pos="360"/>
        </w:tabs>
        <w:ind w:left="0" w:firstLine="0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Сторонами проверяется соответствие Товара Спецификации и отсутствие повреждений и дефектов. По окончании проверки Сторонами подписывается Акт приемки – передачи Товара. </w:t>
      </w:r>
    </w:p>
    <w:p w14:paraId="0761CEF7" w14:textId="77777777" w:rsidR="00024332" w:rsidRPr="00170E6A" w:rsidRDefault="00024332" w:rsidP="00024332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170E6A">
        <w:rPr>
          <w:rFonts w:ascii="Tahoma" w:hAnsi="Tahoma" w:cs="Tahoma"/>
          <w:bCs/>
          <w:sz w:val="18"/>
          <w:szCs w:val="18"/>
        </w:rPr>
        <w:t xml:space="preserve">В случае обнаружения дефектов и несоответствий Товара </w:t>
      </w:r>
      <w:r w:rsidRPr="00170E6A">
        <w:rPr>
          <w:rFonts w:ascii="Tahoma" w:hAnsi="Tahoma" w:cs="Tahoma"/>
          <w:sz w:val="18"/>
          <w:szCs w:val="18"/>
        </w:rPr>
        <w:t xml:space="preserve">Спецификации, Покупатель вправе при наличии таковой, принять ту часть Товара, которая соответствует установленным требованиям. В этом случае, Покупателем производится оплата только той части Товара, которая соответствует установленным требованиям Покупателя и фактически принята Покупателем. В случае наличия претензий к качеству и количеству Товара Сторонами составляется дефектный акт. </w:t>
      </w:r>
    </w:p>
    <w:p w14:paraId="4E4D832A" w14:textId="77777777" w:rsidR="00024332" w:rsidRPr="00170E6A" w:rsidRDefault="00024332" w:rsidP="00024332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В случае отказа Поставщика подписать/составить дефектный Акт, факт отказа удостоверяется односторонним актом, составленным представителем Покупателя.</w:t>
      </w:r>
    </w:p>
    <w:p w14:paraId="0EADCD42" w14:textId="77777777" w:rsidR="00024332" w:rsidRPr="00170E6A" w:rsidRDefault="00024332" w:rsidP="00024332">
      <w:pPr>
        <w:pStyle w:val="a3"/>
        <w:numPr>
          <w:ilvl w:val="1"/>
          <w:numId w:val="22"/>
        </w:numPr>
        <w:spacing w:after="200" w:line="276" w:lineRule="auto"/>
        <w:ind w:left="0" w:firstLine="0"/>
        <w:contextualSpacing/>
        <w:rPr>
          <w:rFonts w:ascii="Tahoma" w:hAnsi="Tahoma" w:cs="Tahoma"/>
          <w:bCs/>
          <w:sz w:val="18"/>
          <w:szCs w:val="18"/>
        </w:rPr>
      </w:pPr>
      <w:r w:rsidRPr="00170E6A">
        <w:rPr>
          <w:rFonts w:ascii="Tahoma" w:hAnsi="Tahoma" w:cs="Tahoma"/>
          <w:bCs/>
          <w:sz w:val="18"/>
          <w:szCs w:val="18"/>
        </w:rPr>
        <w:t>В случае обнаружения бракованного Товара или наличия претензий к качеству и количеству Товара сторонами оформляется дефектный Акт, с указанием изъянов/несоответствий Товара. Замена несоответствующего Товара производится в порядке и сроки, указанные в п.2.1.6 настоящего Договора.</w:t>
      </w:r>
    </w:p>
    <w:p w14:paraId="3CA81F24" w14:textId="77777777" w:rsidR="00024332" w:rsidRPr="00170E6A" w:rsidRDefault="00024332" w:rsidP="00024332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При наличии претензий к поставленному Товару, Покупатель в течение 5 (Пяти) рабочих дней направляет Поставщику мотивированный отказ от подписания Акта приемки-передачи Товара.</w:t>
      </w:r>
    </w:p>
    <w:p w14:paraId="18BF6A78" w14:textId="77777777" w:rsidR="00024332" w:rsidRPr="00170E6A" w:rsidRDefault="00024332" w:rsidP="00024332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  <w:tab w:val="left" w:pos="426"/>
        </w:tabs>
        <w:ind w:left="0" w:firstLine="0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Поставщик гарантирует, что Товар является свободным от прав и притязаний любых третьих лиц, не состоит под запретом, арестом и иным обременением, и не является предметом судебного разбирательства.</w:t>
      </w:r>
    </w:p>
    <w:p w14:paraId="02642E87" w14:textId="77777777" w:rsidR="00024332" w:rsidRPr="00170E6A" w:rsidRDefault="00024332" w:rsidP="00024332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  <w:tab w:val="left" w:pos="426"/>
        </w:tabs>
        <w:ind w:left="0" w:firstLine="0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Право собственности на Товар от Поставщика к Покупателю переходит с момента подписания Акта приемки-передачи обеими сторонами.</w:t>
      </w:r>
    </w:p>
    <w:p w14:paraId="5859959B" w14:textId="77777777" w:rsidR="00024332" w:rsidRPr="00170E6A" w:rsidRDefault="00024332" w:rsidP="00024332">
      <w:pPr>
        <w:pStyle w:val="a3"/>
        <w:shd w:val="clear" w:color="auto" w:fill="FFFFFF" w:themeFill="background1"/>
        <w:tabs>
          <w:tab w:val="left" w:pos="426"/>
        </w:tabs>
        <w:ind w:left="0" w:hanging="284"/>
        <w:jc w:val="both"/>
        <w:rPr>
          <w:rFonts w:ascii="Tahoma" w:hAnsi="Tahoma" w:cs="Tahoma"/>
          <w:bCs/>
          <w:sz w:val="18"/>
          <w:szCs w:val="18"/>
        </w:rPr>
      </w:pPr>
    </w:p>
    <w:p w14:paraId="7FCD4DB9" w14:textId="77777777" w:rsidR="00024332" w:rsidRPr="00170E6A" w:rsidRDefault="00024332" w:rsidP="00024332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/>
          <w:bCs/>
          <w:sz w:val="18"/>
          <w:szCs w:val="18"/>
        </w:rPr>
      </w:pPr>
      <w:r w:rsidRPr="00170E6A">
        <w:rPr>
          <w:rFonts w:ascii="Tahoma" w:hAnsi="Tahoma" w:cs="Tahoma"/>
          <w:b/>
          <w:bCs/>
          <w:sz w:val="18"/>
          <w:szCs w:val="18"/>
        </w:rPr>
        <w:t>3.11.</w:t>
      </w:r>
      <w:r w:rsidRPr="00170E6A">
        <w:rPr>
          <w:rFonts w:ascii="Tahoma" w:hAnsi="Tahoma" w:cs="Tahoma"/>
          <w:b/>
          <w:bCs/>
          <w:sz w:val="18"/>
          <w:szCs w:val="18"/>
        </w:rPr>
        <w:tab/>
        <w:t xml:space="preserve">Гарантийные обязательства </w:t>
      </w:r>
    </w:p>
    <w:p w14:paraId="022BB111" w14:textId="77777777" w:rsidR="00024332" w:rsidRPr="00170E6A" w:rsidRDefault="00024332" w:rsidP="00024332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Cs/>
          <w:sz w:val="18"/>
          <w:szCs w:val="18"/>
        </w:rPr>
      </w:pPr>
      <w:r w:rsidRPr="00170E6A">
        <w:rPr>
          <w:rFonts w:ascii="Tahoma" w:hAnsi="Tahoma" w:cs="Tahoma"/>
          <w:bCs/>
          <w:sz w:val="18"/>
          <w:szCs w:val="18"/>
        </w:rPr>
        <w:t>3.11.1.</w:t>
      </w:r>
      <w:r w:rsidRPr="00170E6A">
        <w:rPr>
          <w:rFonts w:ascii="Tahoma" w:hAnsi="Tahoma" w:cs="Tahoma"/>
          <w:bCs/>
          <w:sz w:val="18"/>
          <w:szCs w:val="18"/>
        </w:rPr>
        <w:tab/>
        <w:t xml:space="preserve">Гарантийный период составит 6 месяцев со дня подписания Акта приемки-передачи Товара. </w:t>
      </w:r>
    </w:p>
    <w:p w14:paraId="61347A38" w14:textId="77777777" w:rsidR="00024332" w:rsidRPr="00170E6A" w:rsidRDefault="00024332" w:rsidP="00024332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Cs/>
          <w:sz w:val="18"/>
          <w:szCs w:val="18"/>
        </w:rPr>
      </w:pPr>
      <w:r w:rsidRPr="00170E6A">
        <w:rPr>
          <w:rFonts w:ascii="Tahoma" w:hAnsi="Tahoma" w:cs="Tahoma"/>
          <w:bCs/>
          <w:sz w:val="18"/>
          <w:szCs w:val="18"/>
        </w:rPr>
        <w:t>3.11.2.</w:t>
      </w:r>
      <w:r w:rsidRPr="00170E6A">
        <w:rPr>
          <w:rFonts w:ascii="Tahoma" w:hAnsi="Tahoma" w:cs="Tahoma"/>
          <w:bCs/>
          <w:sz w:val="18"/>
          <w:szCs w:val="18"/>
        </w:rPr>
        <w:tab/>
        <w:t>Если по вине поставщика эти гарантии не выполняются полностью или частично, поставщик должен, на свой выбор, либо:</w:t>
      </w:r>
    </w:p>
    <w:p w14:paraId="35419428" w14:textId="77777777" w:rsidR="00024332" w:rsidRPr="00170E6A" w:rsidRDefault="00024332" w:rsidP="00024332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Cs/>
          <w:sz w:val="18"/>
          <w:szCs w:val="18"/>
        </w:rPr>
      </w:pPr>
      <w:r w:rsidRPr="00170E6A">
        <w:rPr>
          <w:rFonts w:ascii="Tahoma" w:hAnsi="Tahoma" w:cs="Tahoma"/>
          <w:bCs/>
          <w:sz w:val="18"/>
          <w:szCs w:val="18"/>
        </w:rPr>
        <w:t>- обеспечить исправление дефектов по гарантии в течение 3 (трех) календарных дней с момента отправления уведомления.</w:t>
      </w:r>
    </w:p>
    <w:p w14:paraId="2FDD9CE5" w14:textId="77777777" w:rsidR="00024332" w:rsidRPr="00170E6A" w:rsidRDefault="00024332" w:rsidP="00024332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Cs/>
          <w:sz w:val="18"/>
          <w:szCs w:val="18"/>
        </w:rPr>
      </w:pPr>
      <w:r w:rsidRPr="00170E6A">
        <w:rPr>
          <w:rFonts w:ascii="Tahoma" w:hAnsi="Tahoma" w:cs="Tahoma"/>
          <w:bCs/>
          <w:sz w:val="18"/>
          <w:szCs w:val="18"/>
        </w:rPr>
        <w:t>- выплатить покупателю неустойку за невыполнение гарантийных обязательств по договору. Размер неустойки определяется условиями Договора.</w:t>
      </w:r>
    </w:p>
    <w:p w14:paraId="63D8D947" w14:textId="77777777" w:rsidR="00024332" w:rsidRPr="00170E6A" w:rsidRDefault="00024332" w:rsidP="00024332">
      <w:pPr>
        <w:pStyle w:val="a3"/>
        <w:numPr>
          <w:ilvl w:val="0"/>
          <w:numId w:val="22"/>
        </w:numPr>
        <w:shd w:val="clear" w:color="auto" w:fill="FFFFFF" w:themeFill="background1"/>
        <w:tabs>
          <w:tab w:val="num" w:pos="360"/>
          <w:tab w:val="center" w:pos="4677"/>
        </w:tabs>
        <w:ind w:left="0" w:hanging="284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Стоимость и порядок расчетов</w:t>
      </w:r>
    </w:p>
    <w:p w14:paraId="11145BB4" w14:textId="77777777" w:rsidR="00024332" w:rsidRPr="00170E6A" w:rsidRDefault="00024332" w:rsidP="00024332">
      <w:pPr>
        <w:pStyle w:val="a3"/>
        <w:shd w:val="clear" w:color="auto" w:fill="FFFFFF" w:themeFill="background1"/>
        <w:tabs>
          <w:tab w:val="center" w:pos="4677"/>
        </w:tabs>
        <w:ind w:left="0"/>
        <w:rPr>
          <w:rFonts w:ascii="Tahoma" w:hAnsi="Tahoma" w:cs="Tahoma"/>
          <w:b/>
          <w:sz w:val="18"/>
          <w:szCs w:val="18"/>
        </w:rPr>
      </w:pPr>
    </w:p>
    <w:p w14:paraId="550EB2E0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Общая стоимость настоящего Договора составляет ____________ сом, с учетом всех применимых налогов и сборов, предусмотренных для данных правоотношений. Оплата поставляемой Поставщиком Товара осуществляется 100% </w:t>
      </w:r>
      <w:proofErr w:type="spellStart"/>
      <w:r w:rsidRPr="00170E6A">
        <w:rPr>
          <w:rFonts w:ascii="Tahoma" w:hAnsi="Tahoma" w:cs="Tahoma"/>
          <w:sz w:val="18"/>
          <w:szCs w:val="18"/>
        </w:rPr>
        <w:t>постоплатой</w:t>
      </w:r>
      <w:proofErr w:type="spellEnd"/>
      <w:r w:rsidRPr="00170E6A">
        <w:rPr>
          <w:rFonts w:ascii="Tahoma" w:hAnsi="Tahoma" w:cs="Tahoma"/>
          <w:sz w:val="18"/>
          <w:szCs w:val="18"/>
        </w:rPr>
        <w:t xml:space="preserve"> после осуществления полной поставки Товара на склад, в течение 10 банковских дней с момента получения Покупателем счета-фактуры, выставленной Поставщиком на основании подписанного сторонами и датой Акта приема-передачи Товара по количеству и качеству по предъявлению копий действительных на момент оплаты патента и страхового полиса.</w:t>
      </w:r>
    </w:p>
    <w:p w14:paraId="2FF114D7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Расчет производится в национальной валюте </w:t>
      </w:r>
      <w:proofErr w:type="spellStart"/>
      <w:r w:rsidRPr="00170E6A">
        <w:rPr>
          <w:rFonts w:ascii="Tahoma" w:hAnsi="Tahoma" w:cs="Tahoma"/>
          <w:sz w:val="18"/>
          <w:szCs w:val="18"/>
        </w:rPr>
        <w:t>Кыргызской</w:t>
      </w:r>
      <w:proofErr w:type="spellEnd"/>
      <w:r w:rsidRPr="00170E6A">
        <w:rPr>
          <w:rFonts w:ascii="Tahoma" w:hAnsi="Tahoma" w:cs="Tahoma"/>
          <w:sz w:val="18"/>
          <w:szCs w:val="18"/>
        </w:rPr>
        <w:t xml:space="preserve"> Республики (сом) путем перечисления денежных средств на расчетный счет Поставщика, указанный в разделе 13 настоящего Договора.</w:t>
      </w:r>
    </w:p>
    <w:p w14:paraId="4EB9514C" w14:textId="77777777" w:rsidR="00024332" w:rsidRPr="00170E6A" w:rsidRDefault="00024332" w:rsidP="00024332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</w:tabs>
        <w:ind w:left="0" w:hanging="284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Ответственность Сторон</w:t>
      </w:r>
    </w:p>
    <w:p w14:paraId="3670BE9B" w14:textId="77777777" w:rsidR="00024332" w:rsidRPr="00170E6A" w:rsidRDefault="00024332" w:rsidP="00024332">
      <w:pPr>
        <w:pStyle w:val="a3"/>
        <w:shd w:val="clear" w:color="auto" w:fill="FFFFFF" w:themeFill="background1"/>
        <w:tabs>
          <w:tab w:val="left" w:pos="284"/>
        </w:tabs>
        <w:ind w:left="0"/>
        <w:rPr>
          <w:rFonts w:ascii="Tahoma" w:hAnsi="Tahoma" w:cs="Tahoma"/>
          <w:b/>
          <w:sz w:val="18"/>
          <w:szCs w:val="18"/>
        </w:rPr>
      </w:pPr>
    </w:p>
    <w:p w14:paraId="1E4D0CAA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За нарушение хотя бы одного условия настоящего Договора, в том числе, но не ограничиваясь, сроков поставки, указанных в Спецификации, Покупатель начисляет и вычитает пеню (неустойку) из ГОИД и/или из суммы, подлежащей оплате, в размере 0,1 % от стоимости Товара, подлежащей поставке, за каждый день нарушения/просрочки, но не более 5% от суммы Договора.</w:t>
      </w:r>
    </w:p>
    <w:p w14:paraId="0CEB8CC2" w14:textId="77777777" w:rsidR="00024332" w:rsidRPr="00170E6A" w:rsidRDefault="00024332" w:rsidP="00024332">
      <w:pPr>
        <w:spacing w:after="0" w:line="240" w:lineRule="auto"/>
        <w:jc w:val="both"/>
        <w:rPr>
          <w:rFonts w:ascii="Tahoma" w:hAnsi="Tahoma" w:cs="Tahoma"/>
          <w:sz w:val="18"/>
          <w:szCs w:val="18"/>
          <w:highlight w:val="yellow"/>
        </w:rPr>
      </w:pPr>
      <w:r w:rsidRPr="00170E6A">
        <w:rPr>
          <w:rFonts w:ascii="Tahoma" w:hAnsi="Tahoma" w:cs="Tahoma"/>
          <w:sz w:val="18"/>
          <w:szCs w:val="18"/>
        </w:rPr>
        <w:t xml:space="preserve">5.2. В случае поставки Товара с существенными отклонениями от утвержденного образца, не соответствующего Спецификации заказа, Покупатель имеет право отказаться от приемки Товара с учетом п.3.5. настоящего Договора, как от всей партии в целом, так и ее части и требовать выплаты неустойки/штрафа, установленного Договором. </w:t>
      </w:r>
    </w:p>
    <w:p w14:paraId="4383AE64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Под существенными отклонениями Стороны понимают:</w:t>
      </w:r>
    </w:p>
    <w:p w14:paraId="2DC609D9" w14:textId="77777777" w:rsidR="00024332" w:rsidRPr="00170E6A" w:rsidRDefault="00024332" w:rsidP="00024332">
      <w:pPr>
        <w:shd w:val="clear" w:color="auto" w:fill="FFFFFF" w:themeFill="background1"/>
        <w:spacing w:after="0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- несоответствие качества, цвета, фактуры, размеров и фасона утвержденных Покупателем;</w:t>
      </w:r>
    </w:p>
    <w:p w14:paraId="2174834E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В случае причинения Покупателю ущерба в результате неисполнения или ненадлежащего исполнения обязательств, указанных в пункте 1.1. настоящего Договора, Поставщик несет ответственность в полном объеме причиненного ущерба.</w:t>
      </w:r>
    </w:p>
    <w:p w14:paraId="0DDE0707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В случае нарушения Покупателем своих обязательств по оплате Поставщик имеет право требовать начисления неустойки в размере 0,1% от суммы задолженности за каждый календарный день просрочки, но не выше 5% от суммы задолженности.</w:t>
      </w:r>
    </w:p>
    <w:p w14:paraId="19C05A28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170E6A">
        <w:rPr>
          <w:rFonts w:ascii="Tahoma" w:hAnsi="Tahoma" w:cs="Tahoma"/>
          <w:sz w:val="18"/>
          <w:szCs w:val="18"/>
        </w:rPr>
        <w:t>Кыргызской</w:t>
      </w:r>
      <w:proofErr w:type="spellEnd"/>
      <w:r w:rsidRPr="00170E6A">
        <w:rPr>
          <w:rFonts w:ascii="Tahoma" w:hAnsi="Tahoma" w:cs="Tahoma"/>
          <w:sz w:val="18"/>
          <w:szCs w:val="18"/>
        </w:rPr>
        <w:t xml:space="preserve"> Республики.</w:t>
      </w:r>
    </w:p>
    <w:p w14:paraId="034F765E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Оплата неустойки не освобождает Стороны от выполнения возложенных на них обязательств настоящим Договором и Спецификациями заказов, от устранения допущенных Сторонами нарушений.</w:t>
      </w:r>
    </w:p>
    <w:p w14:paraId="1A7CB2B7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Претензии по оплате неустойки и штрафов оформляются в письменном виде. Претензии рассматриваются в течение 10 рабочих дней со дня предъявления претензии.</w:t>
      </w:r>
    </w:p>
    <w:p w14:paraId="3CE0E3A9" w14:textId="77777777" w:rsidR="00024332" w:rsidRPr="00170E6A" w:rsidRDefault="00024332" w:rsidP="00024332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5.9. Покупатель вправе в </w:t>
      </w:r>
      <w:proofErr w:type="spellStart"/>
      <w:r w:rsidRPr="00170E6A">
        <w:rPr>
          <w:rFonts w:ascii="Tahoma" w:hAnsi="Tahoma" w:cs="Tahoma"/>
          <w:sz w:val="18"/>
          <w:szCs w:val="18"/>
        </w:rPr>
        <w:t>безакцептном</w:t>
      </w:r>
      <w:proofErr w:type="spellEnd"/>
      <w:r w:rsidRPr="00170E6A">
        <w:rPr>
          <w:rFonts w:ascii="Tahoma" w:hAnsi="Tahoma" w:cs="Tahoma"/>
          <w:sz w:val="18"/>
          <w:szCs w:val="18"/>
        </w:rPr>
        <w:t xml:space="preserve"> порядке удержать неустойку из суммы, внесенной Поставщиком в качестве гарантийного обеспечения исполнения договора согласно п. 10.2. настоящего Договора и или из суммы, подлежащей оплате</w:t>
      </w:r>
    </w:p>
    <w:p w14:paraId="1A8A9853" w14:textId="77777777" w:rsidR="00024332" w:rsidRPr="00170E6A" w:rsidRDefault="00024332" w:rsidP="00024332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  <w:tab w:val="left" w:pos="3969"/>
          <w:tab w:val="left" w:pos="4111"/>
          <w:tab w:val="left" w:pos="4253"/>
        </w:tabs>
        <w:ind w:left="0" w:hanging="284"/>
        <w:contextualSpacing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Форс-мажор</w:t>
      </w:r>
    </w:p>
    <w:p w14:paraId="52025808" w14:textId="77777777" w:rsidR="00024332" w:rsidRPr="00170E6A" w:rsidRDefault="00024332" w:rsidP="00024332">
      <w:pPr>
        <w:pStyle w:val="a3"/>
        <w:shd w:val="clear" w:color="auto" w:fill="FFFFFF" w:themeFill="background1"/>
        <w:tabs>
          <w:tab w:val="left" w:pos="284"/>
          <w:tab w:val="left" w:pos="3969"/>
          <w:tab w:val="left" w:pos="4111"/>
          <w:tab w:val="left" w:pos="4253"/>
        </w:tabs>
        <w:ind w:left="0"/>
        <w:outlineLvl w:val="0"/>
        <w:rPr>
          <w:rFonts w:ascii="Tahoma" w:hAnsi="Tahoma" w:cs="Tahoma"/>
          <w:b/>
          <w:sz w:val="18"/>
          <w:szCs w:val="18"/>
        </w:rPr>
      </w:pPr>
    </w:p>
    <w:p w14:paraId="3EF8075E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Стороны могут быть освобождены от ответственности в случае возникновения обстоятельств непреодолимой силы, препятствующих выполнению Сторонами своих обязательств.</w:t>
      </w:r>
    </w:p>
    <w:p w14:paraId="4C3F8088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В понятие непреодолимой силы входят понятия: война (включая гражданскую), мятежи, саботаж, забастовки, пожары, взрывы, наводнения или иные стихийные бедствия, принятие государственными органами актов, препятствующих исполнению Сторонами обязательств, </w:t>
      </w:r>
    </w:p>
    <w:p w14:paraId="3B32C403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Сторона, для которой наступили обстоятельства, указанные в п.6.2. настоящего Договора, незамедлительно письменно уведомляет об этом другую Сторону. Также Сторона незамедлительно информирует другую Сторону и о прекращении обстоятельств, указанных в пункте 6.2. настоящего Договора.</w:t>
      </w:r>
    </w:p>
    <w:p w14:paraId="2596826E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В случае, если Сторона, для которой наступили обстоятельства, указанные в п.6.2. настоящего Договора, не информирует другую Сторону о начале и прекращении таких обстоятельств, не имеет права на них ссылаться, кроме случая, когда другие обстоятельства препятствуют направлению сообщения. Форс-мажорное обстоятельство подтверждается справкой из уполномоченного государственного органа КР (Торгово-промышленной палаты КР). </w:t>
      </w:r>
    </w:p>
    <w:p w14:paraId="1A16798D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Если указанные обстоятельства продолжаются более 1 (Одного) месяца, каждая Сторона имеет право на досрочное расторжение Договора. В этом случае, Стороны производят необходимые взаиморасчеты в течение 10 (Десяти)дней.</w:t>
      </w:r>
    </w:p>
    <w:p w14:paraId="6B41C38D" w14:textId="77777777" w:rsidR="00024332" w:rsidRPr="00170E6A" w:rsidRDefault="00024332" w:rsidP="00024332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</w:tabs>
        <w:ind w:left="0" w:hanging="284"/>
        <w:contextualSpacing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Конфиденциальная информация</w:t>
      </w:r>
    </w:p>
    <w:p w14:paraId="54F7F44E" w14:textId="77777777" w:rsidR="00024332" w:rsidRPr="00170E6A" w:rsidRDefault="00024332" w:rsidP="00024332">
      <w:pPr>
        <w:pStyle w:val="a3"/>
        <w:shd w:val="clear" w:color="auto" w:fill="FFFFFF" w:themeFill="background1"/>
        <w:tabs>
          <w:tab w:val="left" w:pos="284"/>
        </w:tabs>
        <w:ind w:left="0"/>
        <w:contextualSpacing/>
        <w:outlineLvl w:val="0"/>
        <w:rPr>
          <w:rFonts w:ascii="Tahoma" w:hAnsi="Tahoma" w:cs="Tahoma"/>
          <w:b/>
          <w:sz w:val="18"/>
          <w:szCs w:val="18"/>
        </w:rPr>
      </w:pPr>
    </w:p>
    <w:p w14:paraId="47642662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Стороны обязуются соблюдать конфиденциальность и не передавать информацию, которая стала им известна при исполнении условий настоящего Договора, третьим лицам без письменного согласия на то второй Стороны.</w:t>
      </w:r>
    </w:p>
    <w:p w14:paraId="68215378" w14:textId="77777777" w:rsidR="00024332" w:rsidRPr="00170E6A" w:rsidRDefault="00024332" w:rsidP="00024332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</w:tabs>
        <w:ind w:left="0" w:hanging="284"/>
        <w:contextualSpacing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Условия и порядок внесения изменений и расторжения Договора</w:t>
      </w:r>
    </w:p>
    <w:p w14:paraId="618C0293" w14:textId="77777777" w:rsidR="00024332" w:rsidRPr="00170E6A" w:rsidRDefault="00024332" w:rsidP="00024332">
      <w:pPr>
        <w:pStyle w:val="a3"/>
        <w:shd w:val="clear" w:color="auto" w:fill="FFFFFF" w:themeFill="background1"/>
        <w:tabs>
          <w:tab w:val="left" w:pos="284"/>
        </w:tabs>
        <w:ind w:left="0"/>
        <w:outlineLvl w:val="0"/>
        <w:rPr>
          <w:rFonts w:ascii="Tahoma" w:hAnsi="Tahoma" w:cs="Tahoma"/>
          <w:b/>
          <w:sz w:val="18"/>
          <w:szCs w:val="18"/>
        </w:rPr>
      </w:pPr>
    </w:p>
    <w:p w14:paraId="534BB564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Условия настоящего Договора могут быть изменены и дополнены по соглашению сторон, путем надлежащего составления дополнительного соглашения.</w:t>
      </w:r>
    </w:p>
    <w:p w14:paraId="1A7A9E10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Настоящий Договор, может быть расторгнут в одностороннем порядке Покупателем:</w:t>
      </w:r>
    </w:p>
    <w:p w14:paraId="6D0E9264" w14:textId="77777777" w:rsidR="00024332" w:rsidRPr="00170E6A" w:rsidRDefault="00024332" w:rsidP="00024332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8.2.1. при условии направления уведомления Поставщику за 10 (десять) календарных дней до даты расторжения;</w:t>
      </w:r>
    </w:p>
    <w:p w14:paraId="63130A93" w14:textId="77777777" w:rsidR="00024332" w:rsidRPr="00170E6A" w:rsidRDefault="00024332" w:rsidP="00024332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8.2.2. при возникновении существенного изменения обстоятельств, из которых Стороны исходили при заключении Договора, и изменение которых нельзя было предвидеть в момент заключения Договора, и если при этом исполнение Договора противоречит государственным интересам, закупающая организация расторгает договор в течение 2 (двух) недель после того, как стало известно о таких обстоятельствах;</w:t>
      </w:r>
    </w:p>
    <w:p w14:paraId="6C899A2B" w14:textId="77777777" w:rsidR="00024332" w:rsidRPr="00170E6A" w:rsidRDefault="00024332" w:rsidP="00024332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8.2.3. при выполнении всех обязательств согласно настоящему Договору.</w:t>
      </w:r>
    </w:p>
    <w:p w14:paraId="75EC4B9E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В случае досрочного расторжения либо прекращения Договора, Стороны обязаны исполнить свои обязательства, возникшие до даты его расторжения (прекращения).</w:t>
      </w:r>
    </w:p>
    <w:p w14:paraId="051DF11A" w14:textId="77777777" w:rsidR="00024332" w:rsidRPr="00170E6A" w:rsidRDefault="00024332" w:rsidP="00024332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  <w:tab w:val="left" w:pos="426"/>
        </w:tabs>
        <w:ind w:left="0" w:hanging="284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Порядок разрешения споров</w:t>
      </w:r>
    </w:p>
    <w:p w14:paraId="68B719EE" w14:textId="77777777" w:rsidR="00024332" w:rsidRPr="00170E6A" w:rsidRDefault="00024332" w:rsidP="00024332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0"/>
        <w:rPr>
          <w:rFonts w:ascii="Tahoma" w:hAnsi="Tahoma" w:cs="Tahoma"/>
          <w:b/>
          <w:sz w:val="18"/>
          <w:szCs w:val="18"/>
        </w:rPr>
      </w:pPr>
    </w:p>
    <w:p w14:paraId="536AB519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3FB260AA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</w:t>
      </w:r>
      <w:proofErr w:type="spellStart"/>
      <w:r w:rsidRPr="00170E6A">
        <w:rPr>
          <w:rFonts w:ascii="Tahoma" w:hAnsi="Tahoma" w:cs="Tahoma"/>
          <w:sz w:val="18"/>
          <w:szCs w:val="18"/>
        </w:rPr>
        <w:t>Кыргызской</w:t>
      </w:r>
      <w:proofErr w:type="spellEnd"/>
      <w:r w:rsidRPr="00170E6A">
        <w:rPr>
          <w:rFonts w:ascii="Tahoma" w:hAnsi="Tahoma" w:cs="Tahoma"/>
          <w:sz w:val="18"/>
          <w:szCs w:val="18"/>
        </w:rPr>
        <w:t xml:space="preserve"> Республики.</w:t>
      </w:r>
    </w:p>
    <w:p w14:paraId="393338C5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Прекращение, досрочное расторжение настоящего Договора не освобождает Стороны от исполнения обязательств, возникших до прекращения, досрочного расторжения настоящего Договора.</w:t>
      </w:r>
    </w:p>
    <w:p w14:paraId="7D159D54" w14:textId="77777777" w:rsidR="00024332" w:rsidRPr="00170E6A" w:rsidRDefault="00024332" w:rsidP="00024332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При прекращении, досрочном расторжении настоящего Договора Стороны производят все необходимые взаиморасчеты.</w:t>
      </w:r>
    </w:p>
    <w:p w14:paraId="41418F75" w14:textId="77777777" w:rsidR="00024332" w:rsidRPr="00170E6A" w:rsidRDefault="00024332" w:rsidP="00024332">
      <w:pPr>
        <w:pStyle w:val="a3"/>
        <w:numPr>
          <w:ilvl w:val="0"/>
          <w:numId w:val="22"/>
        </w:numPr>
        <w:tabs>
          <w:tab w:val="left" w:pos="284"/>
        </w:tabs>
        <w:ind w:left="0" w:hanging="284"/>
        <w:contextualSpacing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Гарантийное обеспечение исполнения договора</w:t>
      </w:r>
    </w:p>
    <w:p w14:paraId="0B2963BC" w14:textId="77777777" w:rsidR="00024332" w:rsidRPr="00170E6A" w:rsidRDefault="00024332" w:rsidP="00024332">
      <w:pPr>
        <w:pStyle w:val="a3"/>
        <w:tabs>
          <w:tab w:val="left" w:pos="284"/>
        </w:tabs>
        <w:ind w:left="0" w:hanging="284"/>
        <w:outlineLvl w:val="0"/>
        <w:rPr>
          <w:rFonts w:ascii="Tahoma" w:hAnsi="Tahoma" w:cs="Tahoma"/>
          <w:b/>
          <w:sz w:val="18"/>
          <w:szCs w:val="18"/>
        </w:rPr>
      </w:pPr>
    </w:p>
    <w:p w14:paraId="4DE3C9CF" w14:textId="77777777" w:rsidR="00024332" w:rsidRPr="00170E6A" w:rsidRDefault="00024332" w:rsidP="0002433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10.1.  </w:t>
      </w:r>
      <w:r w:rsidRPr="00170E6A">
        <w:rPr>
          <w:rFonts w:ascii="Tahoma" w:hAnsi="Tahoma" w:cs="Tahoma"/>
          <w:sz w:val="18"/>
          <w:szCs w:val="18"/>
        </w:rPr>
        <w:tab/>
        <w:t xml:space="preserve">Гарантийное обеспечение исполнения договора в размере 5 % от суммы договора, что составляет </w:t>
      </w:r>
      <w:r w:rsidRPr="00170E6A">
        <w:rPr>
          <w:rFonts w:ascii="Tahoma" w:hAnsi="Tahoma" w:cs="Tahoma"/>
          <w:b/>
          <w:sz w:val="18"/>
          <w:szCs w:val="18"/>
        </w:rPr>
        <w:t xml:space="preserve">___________ сом, </w:t>
      </w:r>
      <w:r w:rsidRPr="00170E6A">
        <w:rPr>
          <w:rFonts w:ascii="Tahoma" w:hAnsi="Tahoma" w:cs="Tahoma"/>
          <w:sz w:val="18"/>
          <w:szCs w:val="18"/>
        </w:rPr>
        <w:t>Поставщиком вносится путем перечисления на банковский расчетный счет Покупателя, указанный в разделе 12 настоящего Договора в течение 5 рабочих дней с даты заключения договора.</w:t>
      </w:r>
    </w:p>
    <w:p w14:paraId="36C1F1FA" w14:textId="77777777" w:rsidR="00024332" w:rsidRPr="00170E6A" w:rsidRDefault="00024332" w:rsidP="00024332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10.2. </w:t>
      </w:r>
      <w:r w:rsidRPr="00170E6A">
        <w:rPr>
          <w:rFonts w:ascii="Tahoma" w:hAnsi="Tahoma" w:cs="Tahoma"/>
          <w:sz w:val="18"/>
          <w:szCs w:val="18"/>
        </w:rPr>
        <w:tab/>
        <w:t xml:space="preserve">В случае ненадлежащего исполнения Поставщиком условий Договора, из суммы гарантийного обеспечения исполнения Договора Покупатель вычитает в </w:t>
      </w:r>
      <w:proofErr w:type="spellStart"/>
      <w:r w:rsidRPr="00170E6A">
        <w:rPr>
          <w:rFonts w:ascii="Tahoma" w:hAnsi="Tahoma" w:cs="Tahoma"/>
          <w:sz w:val="18"/>
          <w:szCs w:val="18"/>
        </w:rPr>
        <w:t>безакцептном</w:t>
      </w:r>
      <w:proofErr w:type="spellEnd"/>
      <w:r w:rsidRPr="00170E6A">
        <w:rPr>
          <w:rFonts w:ascii="Tahoma" w:hAnsi="Tahoma" w:cs="Tahoma"/>
          <w:sz w:val="18"/>
          <w:szCs w:val="18"/>
        </w:rPr>
        <w:t xml:space="preserve"> порядке начисленную неустойку, в соответствии с разделом 5 настоящего Договора, а также убытки, которые могут наступить вследствие неполного исполнения Поставщиком своих обязательств по настоящему Договору.</w:t>
      </w:r>
    </w:p>
    <w:p w14:paraId="496CCD40" w14:textId="77777777" w:rsidR="00024332" w:rsidRPr="00170E6A" w:rsidRDefault="00024332" w:rsidP="000243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10.3. </w:t>
      </w:r>
      <w:r w:rsidRPr="00170E6A">
        <w:rPr>
          <w:rFonts w:ascii="Tahoma" w:hAnsi="Tahoma" w:cs="Tahoma"/>
          <w:sz w:val="18"/>
          <w:szCs w:val="18"/>
        </w:rPr>
        <w:tab/>
        <w:t>Оставшуюся сумму гарантийного обеспечения Покупатель возвращает Поставщику не позднее, чем через 7 (семь) банковских дня после даты завершения Поставщиком своих обязательств по договору, включая все гарантийные обязательства.</w:t>
      </w:r>
    </w:p>
    <w:p w14:paraId="6E0AEA63" w14:textId="77777777" w:rsidR="00024332" w:rsidRPr="00170E6A" w:rsidRDefault="00024332" w:rsidP="000243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ab/>
      </w:r>
      <w:r w:rsidRPr="00170E6A">
        <w:rPr>
          <w:rFonts w:ascii="Tahoma" w:hAnsi="Tahoma" w:cs="Tahoma"/>
          <w:sz w:val="18"/>
          <w:szCs w:val="18"/>
        </w:rPr>
        <w:tab/>
      </w:r>
      <w:r w:rsidRPr="00170E6A">
        <w:rPr>
          <w:rFonts w:ascii="Tahoma" w:hAnsi="Tahoma" w:cs="Tahoma"/>
          <w:sz w:val="18"/>
          <w:szCs w:val="18"/>
        </w:rPr>
        <w:tab/>
      </w:r>
      <w:r w:rsidRPr="00170E6A">
        <w:rPr>
          <w:rFonts w:ascii="Tahoma" w:hAnsi="Tahoma" w:cs="Tahoma"/>
          <w:sz w:val="18"/>
          <w:szCs w:val="18"/>
        </w:rPr>
        <w:tab/>
      </w:r>
      <w:r w:rsidRPr="00170E6A">
        <w:rPr>
          <w:rFonts w:ascii="Tahoma" w:hAnsi="Tahoma" w:cs="Tahoma"/>
          <w:sz w:val="18"/>
          <w:szCs w:val="18"/>
        </w:rPr>
        <w:tab/>
      </w:r>
      <w:r w:rsidRPr="00170E6A">
        <w:rPr>
          <w:rFonts w:ascii="Tahoma" w:hAnsi="Tahoma" w:cs="Tahoma"/>
          <w:sz w:val="18"/>
          <w:szCs w:val="18"/>
        </w:rPr>
        <w:tab/>
      </w:r>
      <w:r w:rsidRPr="00170E6A">
        <w:rPr>
          <w:rFonts w:ascii="Tahoma" w:hAnsi="Tahoma" w:cs="Tahoma"/>
          <w:b/>
          <w:sz w:val="18"/>
          <w:szCs w:val="18"/>
        </w:rPr>
        <w:t>11</w:t>
      </w:r>
      <w:r w:rsidRPr="00170E6A">
        <w:rPr>
          <w:rFonts w:ascii="Tahoma" w:hAnsi="Tahoma" w:cs="Tahoma"/>
          <w:sz w:val="18"/>
          <w:szCs w:val="18"/>
        </w:rPr>
        <w:t xml:space="preserve">. </w:t>
      </w:r>
      <w:r w:rsidRPr="00170E6A">
        <w:rPr>
          <w:rFonts w:ascii="Tahoma" w:hAnsi="Tahoma" w:cs="Tahoma"/>
          <w:b/>
          <w:bCs/>
          <w:sz w:val="18"/>
          <w:szCs w:val="18"/>
        </w:rPr>
        <w:t>ГАРАНТИИ СТОРОН</w:t>
      </w:r>
    </w:p>
    <w:p w14:paraId="33CEC583" w14:textId="77777777" w:rsidR="00024332" w:rsidRPr="00170E6A" w:rsidRDefault="00024332" w:rsidP="000243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E7BFBA6" w14:textId="77777777" w:rsidR="00024332" w:rsidRPr="00170E6A" w:rsidRDefault="00024332" w:rsidP="00024332">
      <w:pPr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   Каждая из Сторон, заключая настоящий Договор, подтверждает и гарантирует, что:</w:t>
      </w:r>
    </w:p>
    <w:p w14:paraId="1571C69B" w14:textId="77777777" w:rsidR="00024332" w:rsidRPr="00170E6A" w:rsidRDefault="00024332" w:rsidP="00024332">
      <w:pPr>
        <w:numPr>
          <w:ilvl w:val="2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является действующей по законодательству </w:t>
      </w:r>
      <w:proofErr w:type="spellStart"/>
      <w:r w:rsidRPr="00170E6A">
        <w:rPr>
          <w:rFonts w:ascii="Tahoma" w:hAnsi="Tahoma" w:cs="Tahoma"/>
          <w:sz w:val="18"/>
          <w:szCs w:val="18"/>
        </w:rPr>
        <w:t>Кыргызской</w:t>
      </w:r>
      <w:proofErr w:type="spellEnd"/>
      <w:r w:rsidRPr="00170E6A">
        <w:rPr>
          <w:rFonts w:ascii="Tahoma" w:hAnsi="Tahoma" w:cs="Tahoma"/>
          <w:sz w:val="18"/>
          <w:szCs w:val="18"/>
        </w:rPr>
        <w:t xml:space="preserve"> Республики, должным образом зарегистрированной и поставленной на учет во все компетентные государственные органы </w:t>
      </w:r>
      <w:proofErr w:type="spellStart"/>
      <w:r w:rsidRPr="00170E6A">
        <w:rPr>
          <w:rFonts w:ascii="Tahoma" w:hAnsi="Tahoma" w:cs="Tahoma"/>
          <w:sz w:val="18"/>
          <w:szCs w:val="18"/>
        </w:rPr>
        <w:t>Кыргызской</w:t>
      </w:r>
      <w:proofErr w:type="spellEnd"/>
      <w:r w:rsidRPr="00170E6A">
        <w:rPr>
          <w:rFonts w:ascii="Tahoma" w:hAnsi="Tahoma" w:cs="Tahoma"/>
          <w:sz w:val="18"/>
          <w:szCs w:val="18"/>
        </w:rPr>
        <w:t xml:space="preserve"> Республики;</w:t>
      </w:r>
    </w:p>
    <w:p w14:paraId="48DCDDBB" w14:textId="77777777" w:rsidR="00024332" w:rsidRPr="00170E6A" w:rsidRDefault="00024332" w:rsidP="00024332">
      <w:pPr>
        <w:numPr>
          <w:ilvl w:val="2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лицо, заключающее настоящий Договор от ее имени, обладает всеми необходимыми полномочиями           </w:t>
      </w:r>
    </w:p>
    <w:p w14:paraId="5C333C54" w14:textId="77777777" w:rsidR="00024332" w:rsidRPr="00170E6A" w:rsidRDefault="00024332" w:rsidP="000243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на его заключение на момент подписания настоящего Договора;</w:t>
      </w:r>
    </w:p>
    <w:p w14:paraId="349E43D9" w14:textId="77777777" w:rsidR="00024332" w:rsidRPr="00170E6A" w:rsidRDefault="00024332" w:rsidP="00024332">
      <w:pPr>
        <w:numPr>
          <w:ilvl w:val="2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369DB3CC" w14:textId="77777777" w:rsidR="00024332" w:rsidRPr="00170E6A" w:rsidRDefault="00024332" w:rsidP="00024332">
      <w:pPr>
        <w:numPr>
          <w:ilvl w:val="2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не имеет ограничений и запретов, препятствующих, ограничивающих и/или делающих невозможным заключить настоящий Договор;</w:t>
      </w:r>
    </w:p>
    <w:p w14:paraId="5B077C63" w14:textId="77777777" w:rsidR="00024332" w:rsidRPr="00170E6A" w:rsidRDefault="00024332" w:rsidP="00024332">
      <w:pPr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Каждая Сторона самостоятельно несет ответственность за нарушение п. 1.1 настоящего Договора, а также за последствия, наступившие ввиду такого нарушения.</w:t>
      </w:r>
    </w:p>
    <w:p w14:paraId="493BD5A7" w14:textId="77777777" w:rsidR="00024332" w:rsidRPr="00170E6A" w:rsidRDefault="00024332" w:rsidP="00024332">
      <w:pPr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178052E5" w14:textId="77777777" w:rsidR="00024332" w:rsidRPr="00170E6A" w:rsidRDefault="00024332" w:rsidP="00024332">
      <w:pPr>
        <w:pStyle w:val="a3"/>
        <w:shd w:val="clear" w:color="auto" w:fill="FFFFFF" w:themeFill="background1"/>
        <w:tabs>
          <w:tab w:val="left" w:pos="284"/>
          <w:tab w:val="num" w:pos="360"/>
          <w:tab w:val="left" w:pos="426"/>
        </w:tabs>
        <w:ind w:left="0"/>
        <w:contextualSpacing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12.</w:t>
      </w:r>
      <w:r w:rsidRPr="00170E6A">
        <w:rPr>
          <w:rFonts w:ascii="Tahoma" w:hAnsi="Tahoma" w:cs="Tahoma"/>
          <w:b/>
          <w:sz w:val="18"/>
          <w:szCs w:val="18"/>
          <w:lang w:val="en-US"/>
        </w:rPr>
        <w:t>C</w:t>
      </w:r>
      <w:r w:rsidRPr="00170E6A">
        <w:rPr>
          <w:rFonts w:ascii="Tahoma" w:hAnsi="Tahoma" w:cs="Tahoma"/>
          <w:b/>
          <w:sz w:val="18"/>
          <w:szCs w:val="18"/>
        </w:rPr>
        <w:t>рок действия Договора</w:t>
      </w:r>
    </w:p>
    <w:p w14:paraId="30F8CBE5" w14:textId="77777777" w:rsidR="00024332" w:rsidRPr="00170E6A" w:rsidRDefault="00024332" w:rsidP="00024332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0" w:hanging="284"/>
        <w:outlineLvl w:val="0"/>
        <w:rPr>
          <w:rFonts w:ascii="Tahoma" w:hAnsi="Tahoma" w:cs="Tahoma"/>
          <w:b/>
          <w:sz w:val="18"/>
          <w:szCs w:val="18"/>
        </w:rPr>
      </w:pPr>
    </w:p>
    <w:p w14:paraId="53B2EC94" w14:textId="77777777" w:rsidR="00024332" w:rsidRPr="00170E6A" w:rsidRDefault="00024332" w:rsidP="00024332">
      <w:pPr>
        <w:pStyle w:val="a3"/>
        <w:numPr>
          <w:ilvl w:val="1"/>
          <w:numId w:val="36"/>
        </w:numPr>
        <w:shd w:val="clear" w:color="auto" w:fill="FFFFFF" w:themeFill="background1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 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14:paraId="122AC22F" w14:textId="77777777" w:rsidR="00024332" w:rsidRPr="00170E6A" w:rsidRDefault="00024332" w:rsidP="00024332">
      <w:pPr>
        <w:pStyle w:val="a3"/>
        <w:numPr>
          <w:ilvl w:val="1"/>
          <w:numId w:val="36"/>
        </w:numPr>
        <w:shd w:val="clear" w:color="auto" w:fill="FFFFFF" w:themeFill="background1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 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0D684571" w14:textId="77777777" w:rsidR="00024332" w:rsidRPr="00170E6A" w:rsidRDefault="00024332" w:rsidP="00024332">
      <w:pPr>
        <w:numPr>
          <w:ilvl w:val="1"/>
          <w:numId w:val="36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 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743CB4A6" w14:textId="77777777" w:rsidR="00024332" w:rsidRPr="00170E6A" w:rsidRDefault="00024332" w:rsidP="00024332">
      <w:pPr>
        <w:numPr>
          <w:ilvl w:val="1"/>
          <w:numId w:val="36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Договор может быть подписан Сторонами с использованием факсимиле (аналога собственноручной подписи). </w:t>
      </w:r>
    </w:p>
    <w:p w14:paraId="57EB31C6" w14:textId="77777777" w:rsidR="00024332" w:rsidRPr="00170E6A" w:rsidRDefault="00024332" w:rsidP="00024332">
      <w:pPr>
        <w:pStyle w:val="a3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426"/>
        </w:tabs>
        <w:ind w:left="0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Реквизиты и подписи сторон</w:t>
      </w:r>
    </w:p>
    <w:p w14:paraId="74E1614D" w14:textId="77777777" w:rsidR="00024332" w:rsidRPr="00170E6A" w:rsidRDefault="00024332" w:rsidP="00024332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0" w:hanging="284"/>
        <w:rPr>
          <w:rFonts w:ascii="Tahoma" w:hAnsi="Tahoma" w:cs="Tahoma"/>
          <w:b/>
          <w:sz w:val="18"/>
          <w:szCs w:val="1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84"/>
        <w:gridCol w:w="222"/>
      </w:tblGrid>
      <w:tr w:rsidR="00024332" w:rsidRPr="00170E6A" w14:paraId="3C58ECBC" w14:textId="77777777" w:rsidTr="00E6084B">
        <w:trPr>
          <w:trHeight w:val="64"/>
        </w:trPr>
        <w:tc>
          <w:tcPr>
            <w:tcW w:w="4961" w:type="dxa"/>
          </w:tcPr>
          <w:tbl>
            <w:tblPr>
              <w:tblW w:w="9673" w:type="dxa"/>
              <w:tblInd w:w="108" w:type="dxa"/>
              <w:tblLook w:val="01E0" w:firstRow="1" w:lastRow="1" w:firstColumn="1" w:lastColumn="1" w:noHBand="0" w:noVBand="0"/>
            </w:tblPr>
            <w:tblGrid>
              <w:gridCol w:w="5137"/>
              <w:gridCol w:w="4536"/>
            </w:tblGrid>
            <w:tr w:rsidR="00024332" w:rsidRPr="00170E6A" w14:paraId="2E391074" w14:textId="77777777" w:rsidTr="00E6084B">
              <w:tc>
                <w:tcPr>
                  <w:tcW w:w="5137" w:type="dxa"/>
                </w:tcPr>
                <w:p w14:paraId="055EC827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«ПОКУПАТЕЛЬ»: </w:t>
                  </w:r>
                </w:p>
                <w:p w14:paraId="20313957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1B7188C9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ЗАО «Альфа Телеком»</w:t>
                  </w:r>
                </w:p>
                <w:p w14:paraId="6D995A1D" w14:textId="77777777" w:rsidR="00024332" w:rsidRPr="00170E6A" w:rsidRDefault="00024332" w:rsidP="00E6084B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  <w:t xml:space="preserve">720040 г. Бишкек, ул. </w:t>
                  </w:r>
                  <w:proofErr w:type="spellStart"/>
                  <w:r w:rsidRPr="00170E6A"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  <w:t>Суюмбаева</w:t>
                  </w:r>
                  <w:proofErr w:type="spellEnd"/>
                  <w:r w:rsidRPr="00170E6A"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  <w:t xml:space="preserve">, 123 </w:t>
                  </w:r>
                </w:p>
                <w:p w14:paraId="2F22F53C" w14:textId="77777777" w:rsidR="00024332" w:rsidRPr="00170E6A" w:rsidRDefault="00024332" w:rsidP="00E6084B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  <w:t>ИНН 00406200910056</w:t>
                  </w:r>
                </w:p>
                <w:p w14:paraId="6B26CB72" w14:textId="77777777" w:rsidR="00024332" w:rsidRPr="00170E6A" w:rsidRDefault="00024332" w:rsidP="00E6084B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  <w:t>Код 999 УГКНС по ККН</w:t>
                  </w:r>
                </w:p>
                <w:p w14:paraId="4A57CDA6" w14:textId="77777777" w:rsidR="00024332" w:rsidRPr="00170E6A" w:rsidRDefault="00024332" w:rsidP="00E6084B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  <w:t>ОКПО 26611735</w:t>
                  </w:r>
                </w:p>
                <w:p w14:paraId="25792F40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  <w:t>БИК: 109018</w:t>
                  </w:r>
                </w:p>
                <w:p w14:paraId="35166AD7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</w:pPr>
                  <w:proofErr w:type="spellStart"/>
                  <w:r w:rsidRPr="00170E6A"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  <w:t>Бишкекский</w:t>
                  </w:r>
                  <w:proofErr w:type="spellEnd"/>
                  <w:r w:rsidRPr="00170E6A"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  <w:t xml:space="preserve"> центральный филиал</w:t>
                  </w:r>
                </w:p>
                <w:p w14:paraId="380D839C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  <w:t>ОАО «</w:t>
                  </w:r>
                  <w:proofErr w:type="spellStart"/>
                  <w:r w:rsidRPr="00170E6A"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  <w:t>Оптима</w:t>
                  </w:r>
                  <w:proofErr w:type="spellEnd"/>
                  <w:r w:rsidRPr="00170E6A"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  <w:t xml:space="preserve"> Банк»</w:t>
                  </w:r>
                </w:p>
                <w:p w14:paraId="797ED8C7" w14:textId="77777777" w:rsidR="00024332" w:rsidRPr="00C40326" w:rsidRDefault="00024332" w:rsidP="00E6084B">
                  <w:pPr>
                    <w:pStyle w:val="af4"/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  <w:lang w:val="ru-RU"/>
                    </w:rPr>
                  </w:pPr>
                  <w:r w:rsidRPr="00C40326"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  <w:lang w:val="ru-RU"/>
                    </w:rPr>
                    <w:t>р/с 1091820182530113</w:t>
                  </w:r>
                </w:p>
                <w:p w14:paraId="124F33B8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037FE334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Реквизиты для внесения ГОИД:</w:t>
                  </w:r>
                </w:p>
                <w:p w14:paraId="5C3BEEB2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sz w:val="18"/>
                      <w:szCs w:val="18"/>
                    </w:rPr>
                    <w:t>Банк: ОАО «РСК Банк»</w:t>
                  </w:r>
                </w:p>
                <w:p w14:paraId="02411456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sz w:val="18"/>
                      <w:szCs w:val="18"/>
                    </w:rPr>
                    <w:t>Получатель: ЗАО «Альфа Телеком»</w:t>
                  </w:r>
                </w:p>
                <w:p w14:paraId="15B5C96A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sz w:val="18"/>
                      <w:szCs w:val="18"/>
                    </w:rPr>
                    <w:t xml:space="preserve">Счет № </w:t>
                  </w:r>
                  <w:r w:rsidRPr="00B94936">
                    <w:rPr>
                      <w:rFonts w:ascii="Tahoma" w:hAnsi="Tahoma" w:cs="Tahoma"/>
                      <w:sz w:val="18"/>
                      <w:szCs w:val="18"/>
                    </w:rPr>
                    <w:t>1299003150020051</w:t>
                  </w:r>
                </w:p>
                <w:p w14:paraId="79FC9464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sz w:val="18"/>
                      <w:szCs w:val="18"/>
                    </w:rPr>
                    <w:t>БИК: 1290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01</w:t>
                  </w:r>
                </w:p>
                <w:p w14:paraId="69D5A99A" w14:textId="77777777" w:rsidR="00024332" w:rsidRPr="00170E6A" w:rsidRDefault="00024332" w:rsidP="00E6084B">
                  <w:pPr>
                    <w:pStyle w:val="ab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sz w:val="18"/>
                      <w:szCs w:val="18"/>
                    </w:rPr>
                    <w:t xml:space="preserve">Назначение платежа: </w:t>
                  </w:r>
                </w:p>
                <w:p w14:paraId="44D85ABA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3B1D6CFC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Генеральный директор</w:t>
                  </w:r>
                </w:p>
                <w:p w14:paraId="72EACA19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34581705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snapToGrid w:val="0"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________________</w:t>
                  </w:r>
                  <w:r w:rsidRPr="00170E6A">
                    <w:rPr>
                      <w:rFonts w:ascii="Tahoma" w:hAnsi="Tahoma" w:cs="Tahoma"/>
                      <w:b/>
                      <w:spacing w:val="-1"/>
                      <w:w w:val="10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0E6A">
                    <w:rPr>
                      <w:rFonts w:ascii="Tahoma" w:hAnsi="Tahoma" w:cs="Tahoma"/>
                      <w:b/>
                      <w:spacing w:val="-1"/>
                      <w:w w:val="103"/>
                      <w:sz w:val="18"/>
                      <w:szCs w:val="18"/>
                    </w:rPr>
                    <w:t>Базаркулов</w:t>
                  </w:r>
                  <w:proofErr w:type="spellEnd"/>
                  <w:r w:rsidRPr="00170E6A">
                    <w:rPr>
                      <w:rFonts w:ascii="Tahoma" w:hAnsi="Tahoma" w:cs="Tahoma"/>
                      <w:b/>
                      <w:spacing w:val="-1"/>
                      <w:w w:val="103"/>
                      <w:sz w:val="18"/>
                      <w:szCs w:val="18"/>
                    </w:rPr>
                    <w:t xml:space="preserve"> А.Т.</w:t>
                  </w:r>
                </w:p>
              </w:tc>
              <w:tc>
                <w:tcPr>
                  <w:tcW w:w="4536" w:type="dxa"/>
                </w:tcPr>
                <w:p w14:paraId="3277F10F" w14:textId="77777777" w:rsidR="00024332" w:rsidRPr="00170E6A" w:rsidRDefault="00024332" w:rsidP="00E6084B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snapToGrid w:val="0"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b/>
                      <w:snapToGrid w:val="0"/>
                      <w:sz w:val="18"/>
                      <w:szCs w:val="18"/>
                    </w:rPr>
                    <w:t>«ПОСТАВЩИК»:</w:t>
                  </w:r>
                </w:p>
                <w:p w14:paraId="3E67A8E9" w14:textId="77777777" w:rsidR="00024332" w:rsidRPr="00170E6A" w:rsidRDefault="00024332" w:rsidP="00E6084B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snapToGrid w:val="0"/>
                      <w:sz w:val="18"/>
                      <w:szCs w:val="18"/>
                    </w:rPr>
                  </w:pPr>
                </w:p>
                <w:p w14:paraId="29C7D208" w14:textId="77777777" w:rsidR="00024332" w:rsidRPr="00170E6A" w:rsidRDefault="00024332" w:rsidP="00E608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14:paraId="71D13925" w14:textId="77777777" w:rsidR="00024332" w:rsidRPr="00170E6A" w:rsidRDefault="00024332" w:rsidP="00E6084B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</w:pPr>
                </w:p>
                <w:p w14:paraId="028A4225" w14:textId="77777777" w:rsidR="00024332" w:rsidRPr="00170E6A" w:rsidRDefault="00024332" w:rsidP="00E6084B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</w:pPr>
                </w:p>
                <w:p w14:paraId="0D18491B" w14:textId="77777777" w:rsidR="00024332" w:rsidRPr="00170E6A" w:rsidRDefault="00024332" w:rsidP="00E6084B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  <w:t xml:space="preserve"> </w:t>
                  </w:r>
                </w:p>
                <w:p w14:paraId="77B9451C" w14:textId="77777777" w:rsidR="00024332" w:rsidRPr="00170E6A" w:rsidRDefault="00024332" w:rsidP="00E6084B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</w:pPr>
                </w:p>
                <w:p w14:paraId="199D2BC4" w14:textId="77777777" w:rsidR="00024332" w:rsidRPr="00170E6A" w:rsidRDefault="00024332" w:rsidP="00E6084B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8"/>
                      <w:szCs w:val="18"/>
                    </w:rPr>
                  </w:pPr>
                </w:p>
                <w:p w14:paraId="3DA4B86C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7343E63E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0EE4BEA7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7872D652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6894F6D5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35CE2AB6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41496015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36F7E8E9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5FAEFFF8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579EB851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7F11D27D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69C50828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46D6E562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3D2ACE4C" w14:textId="77777777" w:rsidR="00024332" w:rsidRPr="00170E6A" w:rsidRDefault="00024332" w:rsidP="00E608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70E6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_________________</w:t>
                  </w:r>
                </w:p>
              </w:tc>
            </w:tr>
          </w:tbl>
          <w:p w14:paraId="5E38F99F" w14:textId="77777777" w:rsidR="00024332" w:rsidRPr="00170E6A" w:rsidRDefault="00024332" w:rsidP="00E608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2" w:type="dxa"/>
          </w:tcPr>
          <w:p w14:paraId="4ACD2D8A" w14:textId="77777777" w:rsidR="00024332" w:rsidRPr="00170E6A" w:rsidRDefault="00024332" w:rsidP="00E608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A7ECDD3" w14:textId="77777777" w:rsidR="00024332" w:rsidRPr="00170E6A" w:rsidRDefault="00024332" w:rsidP="00024332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  <w:sectPr w:rsidR="00024332" w:rsidRPr="00170E6A" w:rsidSect="00E6084B">
          <w:footerReference w:type="default" r:id="rId21"/>
          <w:pgSz w:w="11906" w:h="16838"/>
          <w:pgMar w:top="851" w:right="707" w:bottom="568" w:left="993" w:header="708" w:footer="5" w:gutter="0"/>
          <w:pgBorders w:offsetFrom="page">
            <w:top w:val="none" w:sz="0" w:space="1" w:color="A15C00" w:shadow="1" w:frame="1"/>
            <w:left w:val="none" w:sz="0" w:space="21" w:color="6E0100" w:shadow="1"/>
            <w:bottom w:val="none" w:sz="0" w:space="13" w:color="785D00" w:shadow="1"/>
            <w:right w:val="none" w:sz="45" w:space="26" w:color="000074" w:shadow="1"/>
          </w:pgBorders>
          <w:cols w:space="708"/>
          <w:docGrid w:linePitch="360"/>
        </w:sectPr>
      </w:pPr>
    </w:p>
    <w:p w14:paraId="35B2AFF9" w14:textId="77777777" w:rsidR="003B6033" w:rsidRDefault="005D492D" w:rsidP="003B6033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Приложение №1</w:t>
      </w:r>
    </w:p>
    <w:p w14:paraId="464059B9" w14:textId="00A78555" w:rsidR="003B6033" w:rsidRPr="00170E6A" w:rsidRDefault="003B6033" w:rsidP="003B6033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</w:t>
      </w:r>
      <w:r w:rsidRPr="003B6033">
        <w:rPr>
          <w:rFonts w:ascii="Tahoma" w:hAnsi="Tahoma" w:cs="Tahoma"/>
          <w:b/>
          <w:sz w:val="18"/>
          <w:szCs w:val="18"/>
        </w:rPr>
        <w:t xml:space="preserve"> </w:t>
      </w:r>
      <w:r w:rsidRPr="00170E6A">
        <w:rPr>
          <w:rFonts w:ascii="Tahoma" w:hAnsi="Tahoma" w:cs="Tahoma"/>
          <w:b/>
          <w:sz w:val="18"/>
          <w:szCs w:val="18"/>
        </w:rPr>
        <w:t xml:space="preserve">поставки </w:t>
      </w:r>
    </w:p>
    <w:p w14:paraId="2DBED89D" w14:textId="77777777" w:rsidR="003B6033" w:rsidRPr="00170E6A" w:rsidRDefault="003B6033" w:rsidP="003B6033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Pr="00170E6A">
        <w:rPr>
          <w:rFonts w:ascii="Tahoma" w:hAnsi="Tahoma" w:cs="Tahoma"/>
          <w:b/>
          <w:sz w:val="18"/>
          <w:szCs w:val="18"/>
        </w:rPr>
        <w:t>202</w:t>
      </w:r>
      <w:r>
        <w:rPr>
          <w:rFonts w:ascii="Tahoma" w:hAnsi="Tahoma" w:cs="Tahoma"/>
          <w:b/>
          <w:sz w:val="18"/>
          <w:szCs w:val="18"/>
        </w:rPr>
        <w:t>2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0D88C0AD" w14:textId="77777777" w:rsidR="003B6033" w:rsidRPr="00170E6A" w:rsidRDefault="003B6033" w:rsidP="003B6033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525464D1" w14:textId="77777777" w:rsidR="003B6033" w:rsidRPr="00170E6A" w:rsidRDefault="003B6033" w:rsidP="003B6033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</w:t>
      </w:r>
      <w:r w:rsidRPr="00170E6A">
        <w:rPr>
          <w:rFonts w:ascii="Tahoma" w:hAnsi="Tahoma" w:cs="Tahoma"/>
          <w:b/>
          <w:sz w:val="18"/>
          <w:szCs w:val="18"/>
        </w:rPr>
        <w:t>пецификация</w:t>
      </w:r>
    </w:p>
    <w:p w14:paraId="0AAC9A11" w14:textId="77777777" w:rsidR="003B6033" w:rsidRPr="00170E6A" w:rsidRDefault="003B6033" w:rsidP="003B6033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"/>
        <w:gridCol w:w="3558"/>
        <w:gridCol w:w="956"/>
        <w:gridCol w:w="1629"/>
        <w:gridCol w:w="948"/>
        <w:gridCol w:w="1367"/>
        <w:gridCol w:w="1417"/>
      </w:tblGrid>
      <w:tr w:rsidR="003B6033" w:rsidRPr="00170E6A" w14:paraId="3764B528" w14:textId="77777777" w:rsidTr="00E6084B">
        <w:tc>
          <w:tcPr>
            <w:tcW w:w="465" w:type="dxa"/>
            <w:vAlign w:val="center"/>
          </w:tcPr>
          <w:p w14:paraId="1A9F467C" w14:textId="77777777" w:rsidR="003B6033" w:rsidRPr="00170E6A" w:rsidRDefault="003B6033" w:rsidP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18" w:type="dxa"/>
            <w:vAlign w:val="center"/>
          </w:tcPr>
          <w:p w14:paraId="6B5FC163" w14:textId="77777777" w:rsidR="003B6033" w:rsidRPr="00170E6A" w:rsidRDefault="003B6033" w:rsidP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956" w:type="dxa"/>
            <w:vAlign w:val="center"/>
          </w:tcPr>
          <w:p w14:paraId="538AD199" w14:textId="77777777" w:rsidR="003B6033" w:rsidRPr="00170E6A" w:rsidRDefault="003B6033" w:rsidP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Цена за единицу с учетом всех налогов КР  (в сомах)</w:t>
            </w:r>
          </w:p>
        </w:tc>
        <w:tc>
          <w:tcPr>
            <w:tcW w:w="1653" w:type="dxa"/>
            <w:vAlign w:val="center"/>
          </w:tcPr>
          <w:p w14:paraId="0F97C44F" w14:textId="77777777" w:rsidR="003B6033" w:rsidRPr="00170E6A" w:rsidRDefault="003B6033" w:rsidP="00E6084B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Сума НДС, сом КР</w:t>
            </w:r>
          </w:p>
        </w:tc>
        <w:tc>
          <w:tcPr>
            <w:tcW w:w="956" w:type="dxa"/>
            <w:vAlign w:val="center"/>
          </w:tcPr>
          <w:p w14:paraId="4C52C97D" w14:textId="77777777" w:rsidR="003B6033" w:rsidRPr="00170E6A" w:rsidRDefault="003B6033" w:rsidP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  <w:tc>
          <w:tcPr>
            <w:tcW w:w="1381" w:type="dxa"/>
          </w:tcPr>
          <w:p w14:paraId="1F08A27E" w14:textId="77777777" w:rsidR="003B6033" w:rsidRPr="00170E6A" w:rsidRDefault="003B6033" w:rsidP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Общая цена с учетом НДС и </w:t>
            </w:r>
            <w:proofErr w:type="spellStart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НсП</w:t>
            </w:r>
            <w:proofErr w:type="spellEnd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сом</w:t>
            </w:r>
          </w:p>
        </w:tc>
        <w:tc>
          <w:tcPr>
            <w:tcW w:w="1427" w:type="dxa"/>
          </w:tcPr>
          <w:p w14:paraId="294E8CB3" w14:textId="77777777" w:rsidR="003B6033" w:rsidRPr="00170E6A" w:rsidRDefault="003B6033" w:rsidP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  <w:p w14:paraId="45786919" w14:textId="77777777" w:rsidR="003B6033" w:rsidRPr="00170E6A" w:rsidRDefault="003B6033" w:rsidP="00E60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6033" w:rsidRPr="00170E6A" w14:paraId="3D3C4F80" w14:textId="77777777" w:rsidTr="00E6084B">
        <w:tc>
          <w:tcPr>
            <w:tcW w:w="465" w:type="dxa"/>
            <w:vAlign w:val="center"/>
          </w:tcPr>
          <w:p w14:paraId="2D86878A" w14:textId="77777777" w:rsidR="003B6033" w:rsidRPr="00170E6A" w:rsidRDefault="003B6033" w:rsidP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1D0A81F7" w14:textId="77777777" w:rsidR="003B6033" w:rsidRPr="00170E6A" w:rsidRDefault="003B6033" w:rsidP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3728A97D" w14:textId="77777777" w:rsidR="003B6033" w:rsidRPr="00170E6A" w:rsidRDefault="003B6033" w:rsidP="00E6084B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14:paraId="2DFAE233" w14:textId="77777777" w:rsidR="003B6033" w:rsidRPr="00170E6A" w:rsidRDefault="003B6033" w:rsidP="00E6084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0CC48470" w14:textId="77777777" w:rsidR="003B6033" w:rsidRPr="00170E6A" w:rsidRDefault="003B6033" w:rsidP="00E6084B">
            <w:pPr>
              <w:spacing w:after="0" w:line="240" w:lineRule="auto"/>
              <w:ind w:right="-57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81" w:type="dxa"/>
          </w:tcPr>
          <w:p w14:paraId="6A198238" w14:textId="77777777" w:rsidR="003B6033" w:rsidRPr="00170E6A" w:rsidRDefault="003B6033" w:rsidP="00E6084B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6FA58DC2" w14:textId="77777777" w:rsidR="003B6033" w:rsidRPr="00170E6A" w:rsidRDefault="003B6033" w:rsidP="00E6084B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6033" w:rsidRPr="00170E6A" w14:paraId="22F60E22" w14:textId="77777777" w:rsidTr="00E6084B">
        <w:tc>
          <w:tcPr>
            <w:tcW w:w="465" w:type="dxa"/>
          </w:tcPr>
          <w:p w14:paraId="4DC2BD70" w14:textId="77777777" w:rsidR="003B6033" w:rsidRPr="00170E6A" w:rsidRDefault="003B6033" w:rsidP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2EA46A8" w14:textId="77777777" w:rsidR="003B6033" w:rsidRPr="00170E6A" w:rsidRDefault="003B6033" w:rsidP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30A5741F" w14:textId="77777777" w:rsidR="003B6033" w:rsidRPr="00170E6A" w:rsidRDefault="003B6033" w:rsidP="00E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5664A1FA" w14:textId="77777777" w:rsidR="003B6033" w:rsidRPr="00170E6A" w:rsidRDefault="003B6033" w:rsidP="00E6084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6DA6D00E" w14:textId="77777777" w:rsidR="003B6033" w:rsidRPr="00170E6A" w:rsidRDefault="003B6033" w:rsidP="00E6084B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1" w:type="dxa"/>
          </w:tcPr>
          <w:p w14:paraId="338899EE" w14:textId="77777777" w:rsidR="003B6033" w:rsidRPr="00170E6A" w:rsidRDefault="003B6033" w:rsidP="00E6084B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1A860838" w14:textId="77777777" w:rsidR="003B6033" w:rsidRPr="00170E6A" w:rsidRDefault="003B6033" w:rsidP="00E6084B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488F442" w14:textId="77777777" w:rsidR="003B6033" w:rsidRPr="00170E6A" w:rsidRDefault="003B6033" w:rsidP="003B6033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250F73E0" w14:textId="77777777" w:rsidR="003B6033" w:rsidRPr="00170E6A" w:rsidRDefault="003B6033" w:rsidP="003B6033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Общая стоимость 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Договора:_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_____.</w:t>
      </w:r>
    </w:p>
    <w:p w14:paraId="5CDD216E" w14:textId="77777777" w:rsidR="003B6033" w:rsidRPr="00170E6A" w:rsidRDefault="003B6033" w:rsidP="003B6033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2A58569F" w14:textId="77777777" w:rsidR="003B6033" w:rsidRPr="00170E6A" w:rsidRDefault="003B6033" w:rsidP="003B6033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3B6033" w:rsidRPr="00170E6A" w14:paraId="35B7057E" w14:textId="77777777" w:rsidTr="00E6084B">
        <w:trPr>
          <w:trHeight w:val="69"/>
        </w:trPr>
        <w:tc>
          <w:tcPr>
            <w:tcW w:w="4665" w:type="dxa"/>
          </w:tcPr>
          <w:p w14:paraId="19FFED8D" w14:textId="77777777" w:rsidR="003B6033" w:rsidRPr="00170E6A" w:rsidRDefault="003B6033" w:rsidP="00E6084B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0A490142" w14:textId="77777777" w:rsidR="003B6033" w:rsidRPr="00170E6A" w:rsidRDefault="003B6033" w:rsidP="00E6084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DC1FBF2" w14:textId="77777777" w:rsidR="003B6033" w:rsidRPr="00170E6A" w:rsidRDefault="003B6033" w:rsidP="00E6084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05EB4AE2" w14:textId="77777777" w:rsidR="003B6033" w:rsidRPr="00170E6A" w:rsidRDefault="003B6033" w:rsidP="00E6084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EA47D05" w14:textId="77777777" w:rsidR="003B6033" w:rsidRPr="00170E6A" w:rsidRDefault="003B6033" w:rsidP="00E6084B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Базаркулов</w:t>
            </w:r>
            <w:proofErr w:type="spellEnd"/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А.Т</w:t>
            </w:r>
          </w:p>
        </w:tc>
        <w:tc>
          <w:tcPr>
            <w:tcW w:w="5376" w:type="dxa"/>
          </w:tcPr>
          <w:p w14:paraId="775CF624" w14:textId="77777777" w:rsidR="003B6033" w:rsidRPr="00170E6A" w:rsidRDefault="003B6033" w:rsidP="00E6084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445BAE4D" w14:textId="77777777" w:rsidR="003B6033" w:rsidRPr="00170E6A" w:rsidRDefault="003B6033" w:rsidP="00E6084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3A971E" w14:textId="77777777" w:rsidR="003B6033" w:rsidRPr="00170E6A" w:rsidRDefault="003B6033" w:rsidP="00E6084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C416E4" w14:textId="77777777" w:rsidR="003B6033" w:rsidRPr="00170E6A" w:rsidRDefault="003B6033" w:rsidP="00E6084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3AEFD20" w14:textId="77777777" w:rsidR="003B6033" w:rsidRPr="00170E6A" w:rsidRDefault="003B6033" w:rsidP="00E6084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6B31755C" w14:textId="77777777" w:rsidR="003B6033" w:rsidRPr="00170E6A" w:rsidRDefault="003B6033" w:rsidP="00E6084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370483A" w14:textId="77777777" w:rsidR="003B6033" w:rsidRPr="00170E6A" w:rsidRDefault="003B6033" w:rsidP="00E6084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8FB202" w14:textId="77777777" w:rsidR="003B6033" w:rsidRPr="00170E6A" w:rsidRDefault="003B6033" w:rsidP="00E6084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4ACE7DE" w14:textId="77777777" w:rsidR="003B6033" w:rsidRPr="00170E6A" w:rsidRDefault="003B6033" w:rsidP="00E6084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481422" w14:textId="77777777" w:rsidR="003B6033" w:rsidRPr="00170E6A" w:rsidRDefault="003B6033" w:rsidP="00E6084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38FFB8" w14:textId="77777777" w:rsidR="003B6033" w:rsidRPr="00170E6A" w:rsidRDefault="003B6033" w:rsidP="00E6084B">
            <w:pPr>
              <w:shd w:val="clear" w:color="auto" w:fill="FFFFFF" w:themeFill="background1"/>
              <w:spacing w:after="0"/>
              <w:ind w:left="80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12E36F0" w14:textId="42FC3696" w:rsidR="005D492D" w:rsidRPr="0088701D" w:rsidRDefault="005D492D" w:rsidP="003B6033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4FE5CAC" w14:textId="77777777" w:rsidR="005D492D" w:rsidRPr="0088701D" w:rsidRDefault="005D492D" w:rsidP="005D492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br w:type="page"/>
      </w:r>
    </w:p>
    <w:p w14:paraId="1D35F0E7" w14:textId="77777777" w:rsidR="005D492D" w:rsidRPr="0088701D" w:rsidRDefault="005D492D" w:rsidP="005D492D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Приложение №2</w:t>
      </w:r>
    </w:p>
    <w:p w14:paraId="3C283240" w14:textId="1F3B7302" w:rsidR="00A71266" w:rsidRPr="00170E6A" w:rsidRDefault="00A71266" w:rsidP="00A71266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 поставки</w:t>
      </w:r>
    </w:p>
    <w:p w14:paraId="6D1C9697" w14:textId="186EC9AF" w:rsidR="00A71266" w:rsidRPr="00170E6A" w:rsidRDefault="00A71266" w:rsidP="00A71266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="009328BF">
        <w:rPr>
          <w:rFonts w:ascii="Tahoma" w:hAnsi="Tahoma" w:cs="Tahoma"/>
          <w:b/>
          <w:sz w:val="18"/>
          <w:szCs w:val="18"/>
        </w:rPr>
        <w:t>2022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7CCA1AC9" w14:textId="77777777" w:rsidR="00A71266" w:rsidRPr="00170E6A" w:rsidRDefault="00A71266" w:rsidP="00A71266">
      <w:pPr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ФОРМА</w:t>
      </w:r>
    </w:p>
    <w:p w14:paraId="70727BA4" w14:textId="77777777" w:rsidR="00A71266" w:rsidRPr="00170E6A" w:rsidRDefault="00A71266" w:rsidP="00A71266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Акт приема – передачи</w:t>
      </w:r>
    </w:p>
    <w:p w14:paraId="72FE2EB2" w14:textId="2702419A" w:rsidR="00A71266" w:rsidRPr="00170E6A" w:rsidRDefault="00A71266" w:rsidP="00A71266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к Договору поставки №___от «___» _______ </w:t>
      </w:r>
      <w:r w:rsidR="00A445DE">
        <w:rPr>
          <w:rFonts w:ascii="Tahoma" w:hAnsi="Tahoma" w:cs="Tahoma"/>
          <w:b/>
          <w:sz w:val="18"/>
          <w:szCs w:val="18"/>
        </w:rPr>
        <w:t>2022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1C526711" w14:textId="405C0365" w:rsidR="00A71266" w:rsidRPr="00170E6A" w:rsidRDefault="00A71266" w:rsidP="00A71266">
      <w:pPr>
        <w:shd w:val="clear" w:color="auto" w:fill="FFFFFF" w:themeFill="background1"/>
        <w:ind w:firstLine="426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b/>
          <w:noProof/>
          <w:sz w:val="18"/>
          <w:szCs w:val="18"/>
        </w:rPr>
        <w:t>ЗАО «Альфа Телеком»</w:t>
      </w:r>
      <w:r w:rsidRPr="00170E6A">
        <w:rPr>
          <w:rFonts w:ascii="Tahoma" w:hAnsi="Tahoma" w:cs="Tahoma"/>
          <w:noProof/>
          <w:sz w:val="18"/>
          <w:szCs w:val="18"/>
        </w:rPr>
        <w:t xml:space="preserve">,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Покупатель</w:t>
      </w:r>
      <w:r w:rsidRPr="00170E6A">
        <w:rPr>
          <w:rFonts w:ascii="Tahoma" w:hAnsi="Tahoma" w:cs="Tahoma"/>
          <w:noProof/>
          <w:sz w:val="18"/>
          <w:szCs w:val="18"/>
        </w:rPr>
        <w:t xml:space="preserve">, </w:t>
      </w:r>
      <w:r w:rsidRPr="00170E6A">
        <w:rPr>
          <w:rFonts w:ascii="Tahoma" w:hAnsi="Tahoma" w:cs="Tahoma"/>
          <w:sz w:val="18"/>
          <w:szCs w:val="18"/>
        </w:rPr>
        <w:t xml:space="preserve">в лице Генерального директора </w:t>
      </w:r>
      <w:proofErr w:type="spellStart"/>
      <w:r w:rsidRPr="00170E6A">
        <w:rPr>
          <w:rFonts w:ascii="Tahoma" w:hAnsi="Tahoma" w:cs="Tahoma"/>
          <w:sz w:val="18"/>
          <w:szCs w:val="18"/>
        </w:rPr>
        <w:t>Базаркулова</w:t>
      </w:r>
      <w:proofErr w:type="spellEnd"/>
      <w:r w:rsidRPr="00170E6A">
        <w:rPr>
          <w:rFonts w:ascii="Tahoma" w:hAnsi="Tahoma" w:cs="Tahoma"/>
          <w:sz w:val="18"/>
          <w:szCs w:val="18"/>
        </w:rPr>
        <w:t xml:space="preserve"> А.Т., действующего на основании Устава,</w:t>
      </w:r>
      <w:r w:rsidRPr="00170E6A">
        <w:rPr>
          <w:rFonts w:ascii="Tahoma" w:hAnsi="Tahoma" w:cs="Tahoma"/>
          <w:noProof/>
          <w:sz w:val="18"/>
          <w:szCs w:val="18"/>
        </w:rPr>
        <w:t xml:space="preserve"> с одной стороны и </w:t>
      </w:r>
      <w:r w:rsidRPr="00170E6A">
        <w:rPr>
          <w:rFonts w:ascii="Tahoma" w:hAnsi="Tahoma" w:cs="Tahoma"/>
          <w:sz w:val="18"/>
          <w:szCs w:val="18"/>
        </w:rPr>
        <w:t>__________,</w:t>
      </w:r>
      <w:r w:rsidRPr="00170E6A">
        <w:rPr>
          <w:rFonts w:ascii="Tahoma" w:hAnsi="Tahoma" w:cs="Tahoma"/>
          <w:noProof/>
          <w:sz w:val="18"/>
          <w:szCs w:val="18"/>
        </w:rPr>
        <w:t xml:space="preserve">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Поставщик</w:t>
      </w:r>
      <w:r w:rsidRPr="00170E6A">
        <w:rPr>
          <w:rFonts w:ascii="Tahoma" w:hAnsi="Tahoma" w:cs="Tahoma"/>
          <w:noProof/>
          <w:sz w:val="18"/>
          <w:szCs w:val="18"/>
        </w:rPr>
        <w:t>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</w:t>
      </w:r>
      <w:r w:rsidR="008602E5">
        <w:rPr>
          <w:rFonts w:ascii="Tahoma" w:hAnsi="Tahoma" w:cs="Tahoma"/>
          <w:noProof/>
          <w:sz w:val="18"/>
          <w:szCs w:val="18"/>
        </w:rPr>
        <w:t>вки № от «____» ___________ 2022</w:t>
      </w:r>
      <w:r w:rsidRPr="00170E6A">
        <w:rPr>
          <w:rFonts w:ascii="Tahoma" w:hAnsi="Tahoma" w:cs="Tahoma"/>
          <w:noProof/>
          <w:sz w:val="18"/>
          <w:szCs w:val="18"/>
        </w:rPr>
        <w:t xml:space="preserve"> г (далее Договор).</w:t>
      </w:r>
    </w:p>
    <w:p w14:paraId="2048A928" w14:textId="77777777" w:rsidR="00A71266" w:rsidRPr="00170E6A" w:rsidRDefault="00A71266" w:rsidP="00A71266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Гарантийный период на поставленный Товар равен 3 (три) месяцам с даты подписания обеими сторонами настоящего Акта приема-передачи.</w:t>
      </w:r>
    </w:p>
    <w:p w14:paraId="1E8E1CEE" w14:textId="77777777" w:rsidR="00A71266" w:rsidRPr="00170E6A" w:rsidRDefault="00A71266" w:rsidP="00A71266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1. Осуществленная «Поставщиком» поставка соответствует условиям Договора и Приложениям к нему.</w:t>
      </w:r>
    </w:p>
    <w:p w14:paraId="4CF88F2E" w14:textId="77777777" w:rsidR="00A71266" w:rsidRPr="00170E6A" w:rsidRDefault="00A71266" w:rsidP="00A71266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2. У сторон отсутствуют претензии по выполнению условий Договора поставки Товара. </w:t>
      </w:r>
    </w:p>
    <w:p w14:paraId="7699C4CE" w14:textId="77777777" w:rsidR="00A71266" w:rsidRPr="00170E6A" w:rsidRDefault="00A71266" w:rsidP="00A71266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14:paraId="041FFEA9" w14:textId="77777777" w:rsidR="00A71266" w:rsidRPr="00170E6A" w:rsidRDefault="00A71266" w:rsidP="00A71266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46"/>
        <w:gridCol w:w="1443"/>
        <w:gridCol w:w="3453"/>
      </w:tblGrid>
      <w:tr w:rsidR="00A71266" w:rsidRPr="00170E6A" w14:paraId="51D18DF3" w14:textId="77777777" w:rsidTr="00E6084B">
        <w:trPr>
          <w:trHeight w:val="969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A795B8E" w14:textId="77777777" w:rsidR="00A71266" w:rsidRPr="00170E6A" w:rsidRDefault="00A71266" w:rsidP="00E6084B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Наименование товара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7CBA3F55" w14:textId="77777777" w:rsidR="00A71266" w:rsidRPr="00170E6A" w:rsidRDefault="00A71266" w:rsidP="00E6084B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Кол-во, шт.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101C9D89" w14:textId="77777777" w:rsidR="00A71266" w:rsidRPr="00170E6A" w:rsidRDefault="00A71266" w:rsidP="00E6084B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Цена за единицу (с учетом всех налогов) сом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34D45BC6" w14:textId="77777777" w:rsidR="00A71266" w:rsidRPr="00170E6A" w:rsidRDefault="00A71266" w:rsidP="00E6084B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Сумма, сом</w:t>
            </w:r>
          </w:p>
        </w:tc>
      </w:tr>
      <w:tr w:rsidR="00A71266" w:rsidRPr="00170E6A" w14:paraId="48BF468D" w14:textId="77777777" w:rsidTr="00E6084B">
        <w:trPr>
          <w:trHeight w:val="457"/>
          <w:jc w:val="center"/>
        </w:trPr>
        <w:tc>
          <w:tcPr>
            <w:tcW w:w="3823" w:type="dxa"/>
            <w:vAlign w:val="center"/>
          </w:tcPr>
          <w:p w14:paraId="6F3F8701" w14:textId="77777777" w:rsidR="00A71266" w:rsidRPr="00170E6A" w:rsidRDefault="00A71266" w:rsidP="00E6084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32B287F" w14:textId="77777777" w:rsidR="00A71266" w:rsidRPr="00170E6A" w:rsidRDefault="00A71266" w:rsidP="00E6084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9BD8925" w14:textId="77777777" w:rsidR="00A71266" w:rsidRPr="00170E6A" w:rsidRDefault="00A71266" w:rsidP="00E6084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574337C4" w14:textId="77777777" w:rsidR="00A71266" w:rsidRPr="00170E6A" w:rsidRDefault="00A71266" w:rsidP="00E6084B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71266" w:rsidRPr="00170E6A" w14:paraId="25BBC515" w14:textId="77777777" w:rsidTr="00E6084B">
        <w:trPr>
          <w:trHeight w:val="467"/>
          <w:jc w:val="center"/>
        </w:trPr>
        <w:tc>
          <w:tcPr>
            <w:tcW w:w="3823" w:type="dxa"/>
            <w:vAlign w:val="center"/>
          </w:tcPr>
          <w:p w14:paraId="6D025BB9" w14:textId="77777777" w:rsidR="00A71266" w:rsidRPr="00170E6A" w:rsidRDefault="00A71266" w:rsidP="00E6084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E85B382" w14:textId="77777777" w:rsidR="00A71266" w:rsidRPr="00170E6A" w:rsidRDefault="00A71266" w:rsidP="00E6084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3A4439E6" w14:textId="77777777" w:rsidR="00A71266" w:rsidRPr="00170E6A" w:rsidRDefault="00A71266" w:rsidP="00E6084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666E04D1" w14:textId="77777777" w:rsidR="00A71266" w:rsidRPr="00170E6A" w:rsidRDefault="00A71266" w:rsidP="00E6084B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71266" w:rsidRPr="00170E6A" w14:paraId="074EAF52" w14:textId="77777777" w:rsidTr="00E6084B">
        <w:trPr>
          <w:trHeight w:val="457"/>
          <w:jc w:val="center"/>
        </w:trPr>
        <w:tc>
          <w:tcPr>
            <w:tcW w:w="9965" w:type="dxa"/>
            <w:gridSpan w:val="4"/>
          </w:tcPr>
          <w:p w14:paraId="2F847379" w14:textId="77777777" w:rsidR="00A71266" w:rsidRPr="00170E6A" w:rsidRDefault="00A71266" w:rsidP="00E6084B">
            <w:pPr>
              <w:jc w:val="both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 xml:space="preserve">Итого: </w:t>
            </w: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 сом с учетом всех налогов.</w:t>
            </w:r>
          </w:p>
        </w:tc>
      </w:tr>
    </w:tbl>
    <w:p w14:paraId="70A87F67" w14:textId="77777777" w:rsidR="00A71266" w:rsidRPr="00170E6A" w:rsidRDefault="00A71266" w:rsidP="00A71266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0B2C8F7A" w14:textId="77777777" w:rsidR="00A71266" w:rsidRPr="00170E6A" w:rsidRDefault="00A71266" w:rsidP="00A71266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4788F4F1" w14:textId="77777777" w:rsidR="00A71266" w:rsidRPr="00170E6A" w:rsidRDefault="00A71266" w:rsidP="00A71266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041" w:type="dxa"/>
        <w:jc w:val="center"/>
        <w:tblLook w:val="01E0" w:firstRow="1" w:lastRow="1" w:firstColumn="1" w:lastColumn="1" w:noHBand="0" w:noVBand="0"/>
      </w:tblPr>
      <w:tblGrid>
        <w:gridCol w:w="4665"/>
        <w:gridCol w:w="5376"/>
      </w:tblGrid>
      <w:tr w:rsidR="00A71266" w:rsidRPr="00170E6A" w14:paraId="1FC1631B" w14:textId="77777777" w:rsidTr="00E6084B">
        <w:trPr>
          <w:trHeight w:val="69"/>
          <w:jc w:val="center"/>
        </w:trPr>
        <w:tc>
          <w:tcPr>
            <w:tcW w:w="4665" w:type="dxa"/>
          </w:tcPr>
          <w:p w14:paraId="6C298F2D" w14:textId="77777777" w:rsidR="00A71266" w:rsidRPr="00170E6A" w:rsidRDefault="00A71266" w:rsidP="00E6084B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11669215" w14:textId="77777777" w:rsidR="00A71266" w:rsidRPr="00170E6A" w:rsidRDefault="00A71266" w:rsidP="00E608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FEF64A" w14:textId="77777777" w:rsidR="00A71266" w:rsidRPr="00170E6A" w:rsidRDefault="00A71266" w:rsidP="00E6084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1E3B3360" w14:textId="77777777" w:rsidR="00A71266" w:rsidRPr="00170E6A" w:rsidRDefault="00A71266" w:rsidP="00E608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02EB015" w14:textId="77777777" w:rsidR="00A71266" w:rsidRPr="00170E6A" w:rsidRDefault="00A71266" w:rsidP="00E6084B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Базаркулов</w:t>
            </w:r>
            <w:proofErr w:type="spellEnd"/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А.Т</w:t>
            </w:r>
          </w:p>
        </w:tc>
        <w:tc>
          <w:tcPr>
            <w:tcW w:w="5376" w:type="dxa"/>
          </w:tcPr>
          <w:p w14:paraId="7A25F708" w14:textId="77777777" w:rsidR="00A71266" w:rsidRPr="00170E6A" w:rsidRDefault="00A71266" w:rsidP="00E608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1D82F335" w14:textId="77777777" w:rsidR="00A71266" w:rsidRPr="00170E6A" w:rsidRDefault="00A71266" w:rsidP="00E608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B8F120" w14:textId="77777777" w:rsidR="00A71266" w:rsidRPr="00170E6A" w:rsidRDefault="00A71266" w:rsidP="00E608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072D4C" w14:textId="77777777" w:rsidR="00A71266" w:rsidRPr="00170E6A" w:rsidRDefault="00A71266" w:rsidP="00E608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36179D4" w14:textId="77777777" w:rsidR="00A71266" w:rsidRPr="00170E6A" w:rsidRDefault="00A71266" w:rsidP="00E608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1D8B7CDB" w14:textId="77777777" w:rsidR="00A71266" w:rsidRPr="00170E6A" w:rsidRDefault="00A71266" w:rsidP="00E608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B4191F0" w14:textId="77777777" w:rsidR="00A71266" w:rsidRPr="00170E6A" w:rsidRDefault="00A71266" w:rsidP="00E608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885663" w14:textId="77777777" w:rsidR="00A71266" w:rsidRPr="00170E6A" w:rsidRDefault="00A71266" w:rsidP="00E608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6708A1" w14:textId="77777777" w:rsidR="00A71266" w:rsidRPr="00170E6A" w:rsidRDefault="00A71266" w:rsidP="00E608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C2DB48" w14:textId="77777777" w:rsidR="00A71266" w:rsidRPr="00170E6A" w:rsidRDefault="00A71266" w:rsidP="00E608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F634E57" w14:textId="77777777" w:rsidR="00A71266" w:rsidRPr="00170E6A" w:rsidRDefault="00A71266" w:rsidP="00E6084B">
            <w:pPr>
              <w:shd w:val="clear" w:color="auto" w:fill="FFFFFF" w:themeFill="background1"/>
              <w:spacing w:after="0"/>
              <w:ind w:left="8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5903D441" w14:textId="77777777" w:rsidR="00A71266" w:rsidRPr="00170E6A" w:rsidRDefault="00A71266" w:rsidP="00A71266">
      <w:pPr>
        <w:spacing w:after="0"/>
        <w:rPr>
          <w:rFonts w:ascii="Tahoma" w:hAnsi="Tahoma" w:cs="Tahoma"/>
          <w:sz w:val="18"/>
          <w:szCs w:val="18"/>
        </w:rPr>
      </w:pPr>
    </w:p>
    <w:p w14:paraId="3A67CEF4" w14:textId="77777777" w:rsidR="005D492D" w:rsidRPr="0088701D" w:rsidRDefault="005D492D" w:rsidP="005D492D">
      <w:pPr>
        <w:spacing w:line="240" w:lineRule="auto"/>
        <w:rPr>
          <w:sz w:val="18"/>
          <w:szCs w:val="18"/>
        </w:rPr>
      </w:pPr>
    </w:p>
    <w:p w14:paraId="3B7B395D" w14:textId="77777777" w:rsidR="005D492D" w:rsidRPr="0088701D" w:rsidRDefault="005D492D" w:rsidP="005D492D">
      <w:pPr>
        <w:spacing w:after="160" w:line="259" w:lineRule="auto"/>
        <w:rPr>
          <w:rFonts w:ascii="Tahoma" w:hAnsi="Tahoma" w:cs="Tahoma"/>
          <w:color w:val="000000"/>
          <w:sz w:val="18"/>
          <w:szCs w:val="18"/>
          <w:lang w:val="en-US"/>
        </w:rPr>
      </w:pPr>
      <w:r w:rsidRPr="0088701D">
        <w:rPr>
          <w:rFonts w:ascii="Tahoma" w:hAnsi="Tahoma" w:cs="Tahoma"/>
          <w:color w:val="000000"/>
          <w:sz w:val="18"/>
          <w:szCs w:val="18"/>
        </w:rPr>
        <w:br w:type="page"/>
      </w:r>
    </w:p>
    <w:p w14:paraId="01546CA5" w14:textId="77777777" w:rsidR="005D492D" w:rsidRPr="0088701D" w:rsidRDefault="005D492D" w:rsidP="005D492D">
      <w:pPr>
        <w:pStyle w:val="af2"/>
        <w:jc w:val="right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Приложение 8 к Приглашению</w:t>
      </w:r>
    </w:p>
    <w:p w14:paraId="1ED8B0D6" w14:textId="77777777" w:rsidR="005D492D" w:rsidRPr="0088701D" w:rsidRDefault="005D492D" w:rsidP="005D492D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7A04D2BD" w14:textId="77777777" w:rsidR="005D492D" w:rsidRPr="0088701D" w:rsidRDefault="005D492D" w:rsidP="005D492D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26158F91" w14:textId="77777777" w:rsidR="005D492D" w:rsidRPr="0088701D" w:rsidRDefault="005D492D" w:rsidP="005D492D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243162F4" w14:textId="77777777" w:rsidR="005D492D" w:rsidRPr="0088701D" w:rsidRDefault="005D492D" w:rsidP="005D492D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для внесения ГОИД</w:t>
      </w:r>
    </w:p>
    <w:p w14:paraId="15ADE3BD" w14:textId="77777777" w:rsidR="005D492D" w:rsidRPr="0088701D" w:rsidRDefault="005D492D" w:rsidP="005D492D">
      <w:pPr>
        <w:pStyle w:val="af2"/>
        <w:rPr>
          <w:rFonts w:ascii="Tahoma" w:hAnsi="Tahoma" w:cs="Tahoma"/>
          <w:sz w:val="18"/>
          <w:szCs w:val="18"/>
        </w:rPr>
      </w:pPr>
    </w:p>
    <w:p w14:paraId="4B068CDF" w14:textId="77777777" w:rsidR="005D492D" w:rsidRPr="0088701D" w:rsidRDefault="005D492D" w:rsidP="005D492D">
      <w:pPr>
        <w:pStyle w:val="af2"/>
        <w:jc w:val="both"/>
        <w:rPr>
          <w:rFonts w:ascii="Tahoma" w:hAnsi="Tahoma" w:cs="Tahoma"/>
          <w:iCs/>
          <w:color w:val="000000"/>
          <w:sz w:val="18"/>
          <w:szCs w:val="18"/>
        </w:rPr>
      </w:pPr>
      <w:r w:rsidRPr="0088701D">
        <w:rPr>
          <w:rFonts w:ascii="Tahoma" w:hAnsi="Tahoma" w:cs="Tahoma"/>
          <w:iCs/>
          <w:color w:val="000000"/>
          <w:sz w:val="18"/>
          <w:szCs w:val="18"/>
        </w:rPr>
        <w:t>Участник, которому будет присуждено право заключения договора, по итогам конкурса должен внести гарантийное обеспечение исполнения договора (ГОИД) в размере 5</w:t>
      </w:r>
      <w:r w:rsidRPr="0088701D">
        <w:rPr>
          <w:rFonts w:ascii="Tahoma" w:hAnsi="Tahoma" w:cs="Tahoma"/>
          <w:iCs/>
          <w:color w:val="0000CC"/>
          <w:sz w:val="18"/>
          <w:szCs w:val="18"/>
        </w:rPr>
        <w:t xml:space="preserve">% </w:t>
      </w:r>
      <w:r w:rsidRPr="0088701D">
        <w:rPr>
          <w:rFonts w:ascii="Tahoma" w:hAnsi="Tahoma" w:cs="Tahoma"/>
          <w:iCs/>
          <w:color w:val="000000"/>
          <w:sz w:val="18"/>
          <w:szCs w:val="18"/>
        </w:rPr>
        <w:t xml:space="preserve">от суммы договора в течение 5 календарных дней со дня заключения договора.                                         </w:t>
      </w:r>
    </w:p>
    <w:p w14:paraId="55571E3A" w14:textId="77777777" w:rsidR="005D492D" w:rsidRPr="0088701D" w:rsidRDefault="005D492D" w:rsidP="005D492D">
      <w:pPr>
        <w:pStyle w:val="af2"/>
        <w:jc w:val="both"/>
        <w:rPr>
          <w:rFonts w:ascii="Tahoma" w:hAnsi="Tahoma" w:cs="Tahoma"/>
          <w:iCs/>
          <w:color w:val="000000"/>
          <w:sz w:val="18"/>
          <w:szCs w:val="18"/>
        </w:rPr>
      </w:pPr>
    </w:p>
    <w:p w14:paraId="0A2F8166" w14:textId="77777777" w:rsidR="005D492D" w:rsidRPr="0088701D" w:rsidRDefault="005D492D" w:rsidP="005D492D">
      <w:pPr>
        <w:pStyle w:val="af2"/>
        <w:jc w:val="both"/>
        <w:rPr>
          <w:rFonts w:ascii="Tahoma" w:hAnsi="Tahoma" w:cs="Tahoma"/>
          <w:iCs/>
          <w:color w:val="000000"/>
          <w:sz w:val="18"/>
          <w:szCs w:val="18"/>
        </w:rPr>
      </w:pPr>
      <w:r w:rsidRPr="0088701D">
        <w:rPr>
          <w:rFonts w:ascii="Tahoma" w:hAnsi="Tahoma" w:cs="Tahoma"/>
          <w:b/>
          <w:iCs/>
          <w:color w:val="000000"/>
          <w:sz w:val="18"/>
          <w:szCs w:val="18"/>
        </w:rPr>
        <w:t>Форма внесения ГОИД:</w:t>
      </w:r>
      <w:r w:rsidRPr="0088701D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gramStart"/>
      <w:r w:rsidRPr="0088701D">
        <w:rPr>
          <w:rFonts w:ascii="Tahoma" w:hAnsi="Tahoma" w:cs="Tahoma"/>
          <w:iCs/>
          <w:color w:val="000000"/>
          <w:sz w:val="18"/>
          <w:szCs w:val="18"/>
        </w:rPr>
        <w:t>В</w:t>
      </w:r>
      <w:proofErr w:type="gramEnd"/>
      <w:r w:rsidRPr="0088701D">
        <w:rPr>
          <w:rFonts w:ascii="Tahoma" w:hAnsi="Tahoma" w:cs="Tahoma"/>
          <w:iCs/>
          <w:color w:val="000000"/>
          <w:sz w:val="18"/>
          <w:szCs w:val="18"/>
        </w:rPr>
        <w:t xml:space="preserve"> виде перечисления денежных средств на нижеуказанный банковский счет Покупателя до заключения Договора. </w:t>
      </w:r>
    </w:p>
    <w:p w14:paraId="5B83CFDD" w14:textId="77777777" w:rsidR="005D492D" w:rsidRPr="0088701D" w:rsidRDefault="005D492D" w:rsidP="005D492D">
      <w:pPr>
        <w:pStyle w:val="af2"/>
        <w:jc w:val="both"/>
        <w:rPr>
          <w:rFonts w:ascii="Tahoma" w:hAnsi="Tahoma" w:cs="Tahoma"/>
          <w:sz w:val="18"/>
          <w:szCs w:val="18"/>
        </w:rPr>
      </w:pP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610"/>
        <w:gridCol w:w="272"/>
        <w:gridCol w:w="4734"/>
      </w:tblGrid>
      <w:tr w:rsidR="005D492D" w:rsidRPr="0070431E" w14:paraId="350F4F01" w14:textId="77777777" w:rsidTr="00755661">
        <w:trPr>
          <w:trHeight w:val="244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38C2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Для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зачисления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К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</w:rPr>
              <w:t>ыргызских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сомов</w:t>
            </w:r>
          </w:p>
        </w:tc>
        <w:tc>
          <w:tcPr>
            <w:tcW w:w="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64C2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356511A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1721834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1760DA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EB5C7F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8482AAF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39A5E68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2485AA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81FB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For transfer of US dollars </w:t>
            </w:r>
          </w:p>
        </w:tc>
      </w:tr>
      <w:tr w:rsidR="005D492D" w:rsidRPr="0088701D" w14:paraId="364C21D9" w14:textId="77777777" w:rsidTr="00755661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A485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Intermediary Bank</w:t>
            </w:r>
          </w:p>
          <w:p w14:paraId="41F23CE9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Банк-посредник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9223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DF3DF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1A3D3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BNY Mellon, New-York, USA</w:t>
            </w:r>
          </w:p>
          <w:p w14:paraId="0746D290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IRVTUS3N</w:t>
            </w:r>
          </w:p>
          <w:p w14:paraId="430889FF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in BNY Mellon: </w:t>
            </w:r>
          </w:p>
          <w:p w14:paraId="39A2D181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№ 8900057610</w:t>
            </w:r>
          </w:p>
        </w:tc>
      </w:tr>
      <w:tr w:rsidR="005D492D" w:rsidRPr="0088701D" w14:paraId="69DE3A8C" w14:textId="77777777" w:rsidTr="00755661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4F76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Bank of Beneficiary</w:t>
            </w:r>
          </w:p>
          <w:p w14:paraId="29E41C3D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получателя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C16BE" w14:textId="77777777" w:rsidR="005D492D" w:rsidRPr="0088701D" w:rsidRDefault="005D492D" w:rsidP="00755661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ФОАО “РСК Банк”, </w:t>
            </w:r>
          </w:p>
          <w:p w14:paraId="63A154E8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г. Бишкек, </w:t>
            </w:r>
            <w:proofErr w:type="spellStart"/>
            <w:r w:rsidRPr="0088701D">
              <w:rPr>
                <w:rFonts w:ascii="Tahoma" w:hAnsi="Tahoma" w:cs="Tahoma"/>
                <w:sz w:val="18"/>
                <w:szCs w:val="18"/>
              </w:rPr>
              <w:t>Кыргызская</w:t>
            </w:r>
            <w:proofErr w:type="spellEnd"/>
            <w:r w:rsidRPr="0088701D">
              <w:rPr>
                <w:rFonts w:ascii="Tahoma" w:hAnsi="Tahoma" w:cs="Tahoma"/>
                <w:sz w:val="18"/>
                <w:szCs w:val="18"/>
              </w:rPr>
              <w:t xml:space="preserve"> Республика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338F9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897E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</w:rPr>
              <w:t>Sberbank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</w:rPr>
              <w:t>Moscow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</w:rPr>
              <w:t>Russia</w:t>
            </w:r>
            <w:proofErr w:type="spellEnd"/>
          </w:p>
          <w:p w14:paraId="03C062DF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SWIFT: SABRRUMM</w:t>
            </w:r>
          </w:p>
          <w:p w14:paraId="069DAC0E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5D492D" w:rsidRPr="0088701D" w14:paraId="2A3E19D6" w14:textId="77777777" w:rsidTr="00755661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062C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Beneficiary (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Получатель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E7C61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sz w:val="18"/>
                <w:szCs w:val="18"/>
                <w:lang w:val="ky-KG"/>
              </w:rPr>
            </w:pPr>
          </w:p>
          <w:p w14:paraId="3626907F" w14:textId="77777777" w:rsidR="005D492D" w:rsidRPr="0088701D" w:rsidRDefault="005D492D" w:rsidP="00755661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ЗАО "Альфа Телеком",</w:t>
            </w:r>
          </w:p>
          <w:p w14:paraId="00822A56" w14:textId="77777777" w:rsidR="005D492D" w:rsidRPr="0088701D" w:rsidRDefault="005D492D" w:rsidP="00755661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Счет № 1299003150020051   </w:t>
            </w:r>
          </w:p>
          <w:p w14:paraId="1C9EE2B0" w14:textId="77777777" w:rsidR="005D492D" w:rsidRPr="0088701D" w:rsidRDefault="005D492D" w:rsidP="00755661">
            <w:pPr>
              <w:rPr>
                <w:sz w:val="18"/>
                <w:szCs w:val="18"/>
                <w:lang w:val="ky-KG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БИК: 129001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B2B52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9C4E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OJSC "Optima Bank", Bishkek, Kyrgyz Republic</w:t>
            </w:r>
          </w:p>
          <w:p w14:paraId="769E1E4F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ENEJKG22</w:t>
            </w:r>
          </w:p>
          <w:p w14:paraId="2AFDA736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Optima in 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: </w:t>
            </w:r>
          </w:p>
          <w:p w14:paraId="60049111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№ 30111840700000000415</w:t>
            </w:r>
          </w:p>
        </w:tc>
      </w:tr>
      <w:tr w:rsidR="005D492D" w:rsidRPr="0070431E" w14:paraId="2089C98B" w14:textId="77777777" w:rsidTr="00755661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1E65C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Purpose of payment</w:t>
            </w:r>
          </w:p>
          <w:p w14:paraId="4B9F1310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Назначение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платежа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B3D22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Гарантийное обеспечение исполнения договора от ____ №____;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4FF8B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C4832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Account Number: № 1091820182530517</w:t>
            </w:r>
          </w:p>
          <w:p w14:paraId="0CCA71B2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CJSC “Alfa Telecom”</w:t>
            </w:r>
          </w:p>
          <w:p w14:paraId="4D7870BC" w14:textId="77777777" w:rsidR="005D492D" w:rsidRPr="0088701D" w:rsidRDefault="005D492D" w:rsidP="00755661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701D">
              <w:rPr>
                <w:rFonts w:ascii="Tahoma" w:hAnsi="Tahoma" w:cs="Tahoma"/>
                <w:sz w:val="18"/>
                <w:szCs w:val="18"/>
                <w:lang w:val="en-US"/>
              </w:rPr>
              <w:t>Guarantee providing of the Contract #_________ from ______________</w:t>
            </w:r>
          </w:p>
        </w:tc>
      </w:tr>
    </w:tbl>
    <w:p w14:paraId="6105ACE4" w14:textId="77777777" w:rsidR="005D492D" w:rsidRPr="0088701D" w:rsidRDefault="005D492D" w:rsidP="005D492D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31C6870A" w14:textId="77777777" w:rsidR="005D492D" w:rsidRPr="0088701D" w:rsidRDefault="005D492D" w:rsidP="005D492D">
      <w:pPr>
        <w:pStyle w:val="af2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88701D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88701D">
        <w:rPr>
          <w:rFonts w:ascii="Tahoma" w:hAnsi="Tahoma" w:cs="Tahoma"/>
          <w:sz w:val="18"/>
          <w:szCs w:val="18"/>
        </w:rPr>
        <w:t xml:space="preserve"> </w:t>
      </w:r>
    </w:p>
    <w:p w14:paraId="283746CD" w14:textId="77777777" w:rsidR="005D492D" w:rsidRPr="0088701D" w:rsidRDefault="005D492D" w:rsidP="005D492D">
      <w:pPr>
        <w:pStyle w:val="af2"/>
        <w:jc w:val="both"/>
        <w:rPr>
          <w:rFonts w:ascii="Tahoma" w:hAnsi="Tahoma" w:cs="Tahoma"/>
          <w:sz w:val="18"/>
          <w:szCs w:val="18"/>
        </w:rPr>
      </w:pPr>
    </w:p>
    <w:p w14:paraId="6BA3FAD7" w14:textId="77777777" w:rsidR="005D492D" w:rsidRPr="0088701D" w:rsidRDefault="005D492D" w:rsidP="005D492D">
      <w:pPr>
        <w:jc w:val="right"/>
        <w:rPr>
          <w:rFonts w:ascii="Tahoma" w:hAnsi="Tahoma" w:cs="Tahoma"/>
          <w:color w:val="000000"/>
          <w:sz w:val="18"/>
          <w:szCs w:val="18"/>
        </w:rPr>
      </w:pPr>
    </w:p>
    <w:p w14:paraId="0CDAF82E" w14:textId="77777777" w:rsidR="005D492D" w:rsidRPr="0088701D" w:rsidRDefault="005D492D" w:rsidP="005D492D">
      <w:pPr>
        <w:jc w:val="right"/>
        <w:rPr>
          <w:rFonts w:ascii="Tahoma" w:hAnsi="Tahoma" w:cs="Tahoma"/>
          <w:color w:val="000000"/>
          <w:sz w:val="18"/>
          <w:szCs w:val="18"/>
        </w:rPr>
      </w:pPr>
    </w:p>
    <w:p w14:paraId="7CC0D2FA" w14:textId="4EC87859" w:rsidR="00D415A4" w:rsidRPr="0088701D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7BBDD761" w14:textId="7159F3F2" w:rsidR="00D415A4" w:rsidRPr="0088701D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22F08B6B" w14:textId="329236CE" w:rsidR="00D415A4" w:rsidRPr="0088701D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2E4D3EA0" w14:textId="14F85A33" w:rsidR="00D415A4" w:rsidRPr="0088701D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141B9613" w14:textId="77777777" w:rsidR="00D94419" w:rsidRPr="0088701D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</w:p>
    <w:p w14:paraId="1A28A867" w14:textId="77777777" w:rsidR="00D94419" w:rsidRPr="0088701D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</w:p>
    <w:p w14:paraId="72CF6D12" w14:textId="77777777" w:rsidR="00D94419" w:rsidRPr="0088701D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</w:p>
    <w:p w14:paraId="7AE0780C" w14:textId="77777777" w:rsidR="00D94419" w:rsidRPr="0088701D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</w:p>
    <w:p w14:paraId="73FA0B5A" w14:textId="77777777" w:rsidR="00D415A4" w:rsidRPr="0088701D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18"/>
          <w:szCs w:val="18"/>
        </w:rPr>
      </w:pPr>
    </w:p>
    <w:p w14:paraId="203E987B" w14:textId="77777777" w:rsidR="00020261" w:rsidRPr="0088701D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18"/>
          <w:szCs w:val="18"/>
        </w:rPr>
      </w:pPr>
    </w:p>
    <w:p w14:paraId="1DF97551" w14:textId="77777777" w:rsidR="00020261" w:rsidRPr="0088701D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18"/>
          <w:szCs w:val="18"/>
        </w:rPr>
      </w:pPr>
    </w:p>
    <w:p w14:paraId="1A6B2949" w14:textId="77777777" w:rsidR="00020261" w:rsidRPr="0088701D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18"/>
          <w:szCs w:val="18"/>
        </w:rPr>
      </w:pPr>
    </w:p>
    <w:p w14:paraId="0D968099" w14:textId="77777777" w:rsidR="00020261" w:rsidRPr="0088701D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18"/>
          <w:szCs w:val="18"/>
        </w:rPr>
      </w:pPr>
    </w:p>
    <w:p w14:paraId="3F62044A" w14:textId="77777777" w:rsidR="00020261" w:rsidRPr="0088701D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18"/>
          <w:szCs w:val="18"/>
        </w:rPr>
      </w:pPr>
    </w:p>
    <w:p w14:paraId="4F7010C8" w14:textId="77777777" w:rsidR="00020261" w:rsidRPr="0088701D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18"/>
          <w:szCs w:val="18"/>
        </w:rPr>
      </w:pPr>
    </w:p>
    <w:p w14:paraId="114DF430" w14:textId="77777777" w:rsidR="00020261" w:rsidRPr="0088701D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18"/>
          <w:szCs w:val="18"/>
        </w:rPr>
      </w:pPr>
    </w:p>
    <w:p w14:paraId="7C536B97" w14:textId="77777777" w:rsidR="00020261" w:rsidRPr="0088701D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18"/>
          <w:szCs w:val="18"/>
        </w:rPr>
      </w:pPr>
    </w:p>
    <w:p w14:paraId="689CD2E4" w14:textId="77777777" w:rsidR="00020261" w:rsidRPr="0088701D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18"/>
          <w:szCs w:val="18"/>
        </w:rPr>
      </w:pPr>
    </w:p>
    <w:p w14:paraId="168EC1AC" w14:textId="77777777" w:rsidR="00020261" w:rsidRPr="0088701D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18"/>
          <w:szCs w:val="18"/>
        </w:rPr>
      </w:pPr>
    </w:p>
    <w:p w14:paraId="0CCE7064" w14:textId="77777777" w:rsidR="00020261" w:rsidRPr="0088701D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18"/>
          <w:szCs w:val="18"/>
        </w:rPr>
      </w:pPr>
    </w:p>
    <w:p w14:paraId="0DA82E19" w14:textId="77777777" w:rsidR="00020261" w:rsidRPr="0088701D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18"/>
          <w:szCs w:val="18"/>
        </w:rPr>
      </w:pPr>
    </w:p>
    <w:p w14:paraId="4A1F2F4D" w14:textId="77777777" w:rsidR="00020261" w:rsidRPr="0088701D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18"/>
          <w:szCs w:val="18"/>
        </w:rPr>
      </w:pPr>
    </w:p>
    <w:p w14:paraId="7147CB8B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sectPr w:rsidR="00020261" w:rsidSect="002A5FD4">
      <w:pgSz w:w="11906" w:h="16838"/>
      <w:pgMar w:top="709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C20438" w:rsidRDefault="00C20438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C20438" w:rsidRDefault="00C20438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C20438" w:rsidRDefault="00C20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96B8" w14:textId="4BD419B2" w:rsidR="00C20438" w:rsidRDefault="00C20438">
    <w:pPr>
      <w:pStyle w:val="ac"/>
      <w:jc w:val="right"/>
    </w:pPr>
  </w:p>
  <w:p w14:paraId="28F5C756" w14:textId="77777777" w:rsidR="00C20438" w:rsidRDefault="00C20438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F637" w14:textId="3A3338C8" w:rsidR="00C20438" w:rsidRDefault="00C20438" w:rsidP="00E6084B">
    <w:pPr>
      <w:pStyle w:val="ac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82B50">
      <w:rPr>
        <w:noProof/>
      </w:rPr>
      <w:t>17</w:t>
    </w:r>
    <w:r>
      <w:rPr>
        <w:noProof/>
      </w:rPr>
      <w:fldChar w:fldCharType="end"/>
    </w:r>
  </w:p>
  <w:p w14:paraId="12B4584D" w14:textId="77777777" w:rsidR="00C20438" w:rsidRDefault="00C204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C20438" w:rsidRDefault="00C20438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C20438" w:rsidRDefault="00C20438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C20438" w:rsidRDefault="00C204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1D53"/>
    <w:multiLevelType w:val="hybridMultilevel"/>
    <w:tmpl w:val="478C1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6" w15:restartNumberingAfterBreak="0">
    <w:nsid w:val="1F15299D"/>
    <w:multiLevelType w:val="multilevel"/>
    <w:tmpl w:val="30B2A4E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40" w:hanging="1800"/>
      </w:pPr>
      <w:rPr>
        <w:rFonts w:hint="default"/>
      </w:rPr>
    </w:lvl>
  </w:abstractNum>
  <w:abstractNum w:abstractNumId="7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E763CD"/>
    <w:multiLevelType w:val="hybridMultilevel"/>
    <w:tmpl w:val="D64C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2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045D8"/>
    <w:multiLevelType w:val="singleLevel"/>
    <w:tmpl w:val="811EC8D8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8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0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1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32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0"/>
  </w:num>
  <w:num w:numId="3">
    <w:abstractNumId w:val="23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8"/>
  </w:num>
  <w:num w:numId="7">
    <w:abstractNumId w:val="7"/>
  </w:num>
  <w:num w:numId="8">
    <w:abstractNumId w:val="2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8"/>
  </w:num>
  <w:num w:numId="14">
    <w:abstractNumId w:val="11"/>
  </w:num>
  <w:num w:numId="15">
    <w:abstractNumId w:val="9"/>
  </w:num>
  <w:num w:numId="16">
    <w:abstractNumId w:val="17"/>
  </w:num>
  <w:num w:numId="17">
    <w:abstractNumId w:val="14"/>
  </w:num>
  <w:num w:numId="18">
    <w:abstractNumId w:val="33"/>
  </w:num>
  <w:num w:numId="19">
    <w:abstractNumId w:val="3"/>
  </w:num>
  <w:num w:numId="20">
    <w:abstractNumId w:val="15"/>
  </w:num>
  <w:num w:numId="21">
    <w:abstractNumId w:val="22"/>
  </w:num>
  <w:num w:numId="22">
    <w:abstractNumId w:val="32"/>
  </w:num>
  <w:num w:numId="23">
    <w:abstractNumId w:val="1"/>
  </w:num>
  <w:num w:numId="24">
    <w:abstractNumId w:val="30"/>
  </w:num>
  <w:num w:numId="25">
    <w:abstractNumId w:val="29"/>
  </w:num>
  <w:num w:numId="26">
    <w:abstractNumId w:val="21"/>
  </w:num>
  <w:num w:numId="27">
    <w:abstractNumId w:val="24"/>
  </w:num>
  <w:num w:numId="28">
    <w:abstractNumId w:val="13"/>
  </w:num>
  <w:num w:numId="29">
    <w:abstractNumId w:val="5"/>
  </w:num>
  <w:num w:numId="30">
    <w:abstractNumId w:val="34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</w:num>
  <w:num w:numId="34">
    <w:abstractNumId w:val="8"/>
  </w:num>
  <w:num w:numId="35">
    <w:abstractNumId w:val="2"/>
  </w:num>
  <w:num w:numId="36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935"/>
    <w:rsid w:val="0001419D"/>
    <w:rsid w:val="000142B2"/>
    <w:rsid w:val="00014E3F"/>
    <w:rsid w:val="00015236"/>
    <w:rsid w:val="00020261"/>
    <w:rsid w:val="00020569"/>
    <w:rsid w:val="00024332"/>
    <w:rsid w:val="00025B10"/>
    <w:rsid w:val="00031AE0"/>
    <w:rsid w:val="00033145"/>
    <w:rsid w:val="00037B53"/>
    <w:rsid w:val="00043337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5D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3D62"/>
    <w:rsid w:val="00087201"/>
    <w:rsid w:val="00087474"/>
    <w:rsid w:val="000874B9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0EB3"/>
    <w:rsid w:val="000F22D7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14A4A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17A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C58A8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26E05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03BD"/>
    <w:rsid w:val="00261154"/>
    <w:rsid w:val="002629E5"/>
    <w:rsid w:val="00265334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2C24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5123"/>
    <w:rsid w:val="002D64DA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269C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3A13"/>
    <w:rsid w:val="003B4619"/>
    <w:rsid w:val="003B6033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220E"/>
    <w:rsid w:val="00454488"/>
    <w:rsid w:val="00456090"/>
    <w:rsid w:val="00456795"/>
    <w:rsid w:val="00466BBC"/>
    <w:rsid w:val="00470D33"/>
    <w:rsid w:val="00477E0A"/>
    <w:rsid w:val="00480AAE"/>
    <w:rsid w:val="00480B03"/>
    <w:rsid w:val="00482B50"/>
    <w:rsid w:val="00482D81"/>
    <w:rsid w:val="00484757"/>
    <w:rsid w:val="00485D11"/>
    <w:rsid w:val="00485E57"/>
    <w:rsid w:val="00485ECC"/>
    <w:rsid w:val="00490562"/>
    <w:rsid w:val="004913FA"/>
    <w:rsid w:val="0049414E"/>
    <w:rsid w:val="004A2191"/>
    <w:rsid w:val="004A3D83"/>
    <w:rsid w:val="004A3E1D"/>
    <w:rsid w:val="004B0574"/>
    <w:rsid w:val="004B1B2F"/>
    <w:rsid w:val="004B4802"/>
    <w:rsid w:val="004C02F9"/>
    <w:rsid w:val="004C0DA6"/>
    <w:rsid w:val="004C18F2"/>
    <w:rsid w:val="004C223B"/>
    <w:rsid w:val="004C3B1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2F1"/>
    <w:rsid w:val="00542314"/>
    <w:rsid w:val="00542B15"/>
    <w:rsid w:val="005451EF"/>
    <w:rsid w:val="0054564E"/>
    <w:rsid w:val="00547BE3"/>
    <w:rsid w:val="005539DB"/>
    <w:rsid w:val="005568CD"/>
    <w:rsid w:val="0056489D"/>
    <w:rsid w:val="00566A09"/>
    <w:rsid w:val="00571E2C"/>
    <w:rsid w:val="00573477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492D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11A14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2B0"/>
    <w:rsid w:val="007005FD"/>
    <w:rsid w:val="00700BA4"/>
    <w:rsid w:val="00701128"/>
    <w:rsid w:val="00702D5F"/>
    <w:rsid w:val="00703010"/>
    <w:rsid w:val="0070431E"/>
    <w:rsid w:val="007064B3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566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1799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C8B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7F5364"/>
    <w:rsid w:val="00806746"/>
    <w:rsid w:val="00806C5D"/>
    <w:rsid w:val="00807E7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33747"/>
    <w:rsid w:val="00841425"/>
    <w:rsid w:val="00842A69"/>
    <w:rsid w:val="0084376D"/>
    <w:rsid w:val="0084609A"/>
    <w:rsid w:val="00853B2B"/>
    <w:rsid w:val="008557AD"/>
    <w:rsid w:val="008559A2"/>
    <w:rsid w:val="00855CB7"/>
    <w:rsid w:val="008563E0"/>
    <w:rsid w:val="008602E5"/>
    <w:rsid w:val="00862D57"/>
    <w:rsid w:val="0086344E"/>
    <w:rsid w:val="0086381A"/>
    <w:rsid w:val="008643EE"/>
    <w:rsid w:val="00864F60"/>
    <w:rsid w:val="00865E92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01D"/>
    <w:rsid w:val="00887142"/>
    <w:rsid w:val="00887657"/>
    <w:rsid w:val="00887BFE"/>
    <w:rsid w:val="00887D9F"/>
    <w:rsid w:val="00893AFC"/>
    <w:rsid w:val="00893B6C"/>
    <w:rsid w:val="008A024A"/>
    <w:rsid w:val="008A0AC8"/>
    <w:rsid w:val="008A2C59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396E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8BF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10FE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5406"/>
    <w:rsid w:val="009C7F14"/>
    <w:rsid w:val="009D0328"/>
    <w:rsid w:val="009D03E0"/>
    <w:rsid w:val="009D4A6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5DE"/>
    <w:rsid w:val="00A44763"/>
    <w:rsid w:val="00A467A4"/>
    <w:rsid w:val="00A47356"/>
    <w:rsid w:val="00A5144E"/>
    <w:rsid w:val="00A550A3"/>
    <w:rsid w:val="00A618E7"/>
    <w:rsid w:val="00A62075"/>
    <w:rsid w:val="00A63ED3"/>
    <w:rsid w:val="00A649C1"/>
    <w:rsid w:val="00A64F85"/>
    <w:rsid w:val="00A65590"/>
    <w:rsid w:val="00A65E97"/>
    <w:rsid w:val="00A672EF"/>
    <w:rsid w:val="00A67645"/>
    <w:rsid w:val="00A71266"/>
    <w:rsid w:val="00A7129E"/>
    <w:rsid w:val="00A719A4"/>
    <w:rsid w:val="00A722BA"/>
    <w:rsid w:val="00A750B2"/>
    <w:rsid w:val="00A76C2F"/>
    <w:rsid w:val="00A837E5"/>
    <w:rsid w:val="00A8513C"/>
    <w:rsid w:val="00A86F03"/>
    <w:rsid w:val="00A90AA1"/>
    <w:rsid w:val="00A91FC3"/>
    <w:rsid w:val="00A95FA3"/>
    <w:rsid w:val="00AA4C0F"/>
    <w:rsid w:val="00AA4F8D"/>
    <w:rsid w:val="00AA58CC"/>
    <w:rsid w:val="00AA5C4D"/>
    <w:rsid w:val="00AA6174"/>
    <w:rsid w:val="00AA785A"/>
    <w:rsid w:val="00AB11E8"/>
    <w:rsid w:val="00AB3367"/>
    <w:rsid w:val="00AB5FC6"/>
    <w:rsid w:val="00AB6AE6"/>
    <w:rsid w:val="00AB7C72"/>
    <w:rsid w:val="00AC138E"/>
    <w:rsid w:val="00AC1EA0"/>
    <w:rsid w:val="00AC2462"/>
    <w:rsid w:val="00AC42D8"/>
    <w:rsid w:val="00AC4486"/>
    <w:rsid w:val="00AD1886"/>
    <w:rsid w:val="00AD1CE1"/>
    <w:rsid w:val="00AD4689"/>
    <w:rsid w:val="00AD5121"/>
    <w:rsid w:val="00AD5AF6"/>
    <w:rsid w:val="00AD75D8"/>
    <w:rsid w:val="00AD7B48"/>
    <w:rsid w:val="00AD7D31"/>
    <w:rsid w:val="00AD7E80"/>
    <w:rsid w:val="00AE1623"/>
    <w:rsid w:val="00AE1C6C"/>
    <w:rsid w:val="00AE4B8C"/>
    <w:rsid w:val="00AE73A6"/>
    <w:rsid w:val="00AF152B"/>
    <w:rsid w:val="00AF1D2D"/>
    <w:rsid w:val="00AF578C"/>
    <w:rsid w:val="00AF5950"/>
    <w:rsid w:val="00B000DB"/>
    <w:rsid w:val="00B056E6"/>
    <w:rsid w:val="00B06B59"/>
    <w:rsid w:val="00B132B6"/>
    <w:rsid w:val="00B17518"/>
    <w:rsid w:val="00B24137"/>
    <w:rsid w:val="00B256B3"/>
    <w:rsid w:val="00B26F7A"/>
    <w:rsid w:val="00B30756"/>
    <w:rsid w:val="00B310FB"/>
    <w:rsid w:val="00B35761"/>
    <w:rsid w:val="00B35C0D"/>
    <w:rsid w:val="00B36446"/>
    <w:rsid w:val="00B407C6"/>
    <w:rsid w:val="00B41145"/>
    <w:rsid w:val="00B41D73"/>
    <w:rsid w:val="00B430F2"/>
    <w:rsid w:val="00B43A40"/>
    <w:rsid w:val="00B455DA"/>
    <w:rsid w:val="00B45B4C"/>
    <w:rsid w:val="00B50603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192E"/>
    <w:rsid w:val="00B86F6C"/>
    <w:rsid w:val="00B91C82"/>
    <w:rsid w:val="00B951E8"/>
    <w:rsid w:val="00B95B11"/>
    <w:rsid w:val="00BA00F6"/>
    <w:rsid w:val="00BA355B"/>
    <w:rsid w:val="00BB0036"/>
    <w:rsid w:val="00BB066E"/>
    <w:rsid w:val="00BB1114"/>
    <w:rsid w:val="00BB185E"/>
    <w:rsid w:val="00BB2CE4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5F66"/>
    <w:rsid w:val="00C06074"/>
    <w:rsid w:val="00C06A1A"/>
    <w:rsid w:val="00C12CF6"/>
    <w:rsid w:val="00C139BC"/>
    <w:rsid w:val="00C14883"/>
    <w:rsid w:val="00C156D7"/>
    <w:rsid w:val="00C16FFC"/>
    <w:rsid w:val="00C17068"/>
    <w:rsid w:val="00C17B90"/>
    <w:rsid w:val="00C20438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74222"/>
    <w:rsid w:val="00C801EE"/>
    <w:rsid w:val="00C8061C"/>
    <w:rsid w:val="00C825CB"/>
    <w:rsid w:val="00C82D5E"/>
    <w:rsid w:val="00C83271"/>
    <w:rsid w:val="00C83618"/>
    <w:rsid w:val="00C840C1"/>
    <w:rsid w:val="00C85904"/>
    <w:rsid w:val="00C8745B"/>
    <w:rsid w:val="00C92672"/>
    <w:rsid w:val="00C92907"/>
    <w:rsid w:val="00C93D03"/>
    <w:rsid w:val="00C9471D"/>
    <w:rsid w:val="00C9554F"/>
    <w:rsid w:val="00C9660C"/>
    <w:rsid w:val="00CA1D79"/>
    <w:rsid w:val="00CA2AAD"/>
    <w:rsid w:val="00CA5C13"/>
    <w:rsid w:val="00CA7611"/>
    <w:rsid w:val="00CB1372"/>
    <w:rsid w:val="00CB18A2"/>
    <w:rsid w:val="00CB1FB5"/>
    <w:rsid w:val="00CB229B"/>
    <w:rsid w:val="00CB7824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219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5669E"/>
    <w:rsid w:val="00D60546"/>
    <w:rsid w:val="00D60C8E"/>
    <w:rsid w:val="00D6451B"/>
    <w:rsid w:val="00D657E3"/>
    <w:rsid w:val="00D71D96"/>
    <w:rsid w:val="00D73679"/>
    <w:rsid w:val="00D73B3C"/>
    <w:rsid w:val="00D748BE"/>
    <w:rsid w:val="00D822B7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63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0EE4"/>
    <w:rsid w:val="00E11396"/>
    <w:rsid w:val="00E11546"/>
    <w:rsid w:val="00E12067"/>
    <w:rsid w:val="00E13911"/>
    <w:rsid w:val="00E14FC8"/>
    <w:rsid w:val="00E169A6"/>
    <w:rsid w:val="00E17C47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084B"/>
    <w:rsid w:val="00E63D82"/>
    <w:rsid w:val="00E652C2"/>
    <w:rsid w:val="00E70B5F"/>
    <w:rsid w:val="00E72753"/>
    <w:rsid w:val="00E7334C"/>
    <w:rsid w:val="00E76E38"/>
    <w:rsid w:val="00E7785A"/>
    <w:rsid w:val="00E820A4"/>
    <w:rsid w:val="00E852C4"/>
    <w:rsid w:val="00E90F39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55E36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4149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styleId="26">
    <w:name w:val="Body Text Indent 2"/>
    <w:basedOn w:val="a"/>
    <w:link w:val="27"/>
    <w:uiPriority w:val="99"/>
    <w:semiHidden/>
    <w:unhideWhenUsed/>
    <w:rsid w:val="003B3A1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B3A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2%D0%BE%D1%80%D0%BE%D1%82%D0%BD%D0%B8%D0%BA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6%D0%B5%D0%BC%D0%BF%D0%B5%D1%80" TargetMode="External"/><Relationship Id="rId17" Type="http://schemas.openxmlformats.org/officeDocument/2006/relationships/hyperlink" Target="https://ru.wikipedia.org/wiki/%D0%92%D0%BE%D1%80%D0%BE%D1%82%D0%BD%D0%B8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6%D0%B5%D0%BC%D0%BF%D0%B5%D1%80" TargetMode="External"/><Relationship Id="rId20" Type="http://schemas.openxmlformats.org/officeDocument/2006/relationships/hyperlink" Target="mailto:arysbekov@megacom.k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975A-9314-4AAF-9B87-930736B1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6197</Words>
  <Characters>35327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41442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Абдыманапов Марс Абдыманапович</cp:lastModifiedBy>
  <cp:revision>2</cp:revision>
  <cp:lastPrinted>2022-06-14T10:28:00Z</cp:lastPrinted>
  <dcterms:created xsi:type="dcterms:W3CDTF">2022-08-01T05:55:00Z</dcterms:created>
  <dcterms:modified xsi:type="dcterms:W3CDTF">2022-08-01T05:55:00Z</dcterms:modified>
</cp:coreProperties>
</file>