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A7564" w14:textId="77777777" w:rsidR="007B48F5" w:rsidRPr="00C34DDB" w:rsidRDefault="007B48F5" w:rsidP="00EC0B56">
      <w:pPr>
        <w:widowControl w:val="0"/>
        <w:autoSpaceDE w:val="0"/>
        <w:autoSpaceDN w:val="0"/>
        <w:adjustRightInd w:val="0"/>
        <w:spacing w:after="0" w:line="240" w:lineRule="auto"/>
        <w:jc w:val="center"/>
        <w:rPr>
          <w:rFonts w:ascii="Tahoma" w:hAnsi="Tahoma" w:cs="Tahoma"/>
          <w:b/>
          <w:color w:val="0000CC"/>
          <w:sz w:val="19"/>
          <w:szCs w:val="19"/>
        </w:rPr>
      </w:pPr>
    </w:p>
    <w:p w14:paraId="3B4FA844" w14:textId="640DDD95" w:rsidR="00EC0B56" w:rsidRPr="00C34DDB"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C34DDB">
        <w:rPr>
          <w:rFonts w:ascii="Tahoma" w:hAnsi="Tahoma" w:cs="Tahoma"/>
          <w:b/>
          <w:color w:val="0000CC"/>
          <w:sz w:val="19"/>
          <w:szCs w:val="19"/>
        </w:rPr>
        <w:t>ПРИГЛАШЕНИЕ №</w:t>
      </w:r>
      <w:r w:rsidR="00214472" w:rsidRPr="00C34DDB">
        <w:rPr>
          <w:rFonts w:ascii="Tahoma" w:hAnsi="Tahoma" w:cs="Tahoma"/>
          <w:b/>
          <w:color w:val="0000CC"/>
          <w:sz w:val="19"/>
          <w:szCs w:val="19"/>
        </w:rPr>
        <w:t>_</w:t>
      </w:r>
      <w:r w:rsidR="007B48F5" w:rsidRPr="00C34DDB">
        <w:rPr>
          <w:rFonts w:ascii="Tahoma" w:hAnsi="Tahoma" w:cs="Tahoma"/>
          <w:b/>
          <w:color w:val="0000CC"/>
          <w:sz w:val="19"/>
          <w:szCs w:val="19"/>
        </w:rPr>
        <w:t>__</w:t>
      </w:r>
    </w:p>
    <w:p w14:paraId="63C49F0F" w14:textId="659E68A8" w:rsidR="005E3C5B" w:rsidRPr="00C34DDB" w:rsidRDefault="00EC0B56" w:rsidP="009D6D88">
      <w:pPr>
        <w:widowControl w:val="0"/>
        <w:autoSpaceDE w:val="0"/>
        <w:autoSpaceDN w:val="0"/>
        <w:adjustRightInd w:val="0"/>
        <w:spacing w:after="0" w:line="240" w:lineRule="auto"/>
        <w:jc w:val="center"/>
        <w:rPr>
          <w:rFonts w:ascii="Tahoma" w:hAnsi="Tahoma" w:cs="Tahoma"/>
          <w:b/>
          <w:sz w:val="19"/>
          <w:szCs w:val="19"/>
        </w:rPr>
      </w:pPr>
      <w:r w:rsidRPr="00C34DDB">
        <w:rPr>
          <w:rFonts w:ascii="Tahoma" w:hAnsi="Tahoma" w:cs="Tahoma"/>
          <w:b/>
          <w:sz w:val="19"/>
          <w:szCs w:val="19"/>
        </w:rPr>
        <w:t xml:space="preserve">к участию в конкурсе </w:t>
      </w:r>
      <w:r w:rsidR="007D12BA" w:rsidRPr="00C34DDB">
        <w:rPr>
          <w:rFonts w:ascii="Tahoma" w:hAnsi="Tahoma" w:cs="Tahoma"/>
          <w:b/>
          <w:sz w:val="19"/>
          <w:szCs w:val="19"/>
        </w:rPr>
        <w:t xml:space="preserve">с неограниченным участием </w:t>
      </w:r>
    </w:p>
    <w:p w14:paraId="57FC261A" w14:textId="77777777" w:rsidR="007B48F5" w:rsidRPr="00C34DDB"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10B7B7C4" w:rsidR="00EC0B56" w:rsidRPr="00C34DDB" w:rsidRDefault="00811B24" w:rsidP="00EC0B56">
      <w:pPr>
        <w:pStyle w:val="af2"/>
        <w:rPr>
          <w:rFonts w:ascii="Tahoma" w:hAnsi="Tahoma" w:cs="Tahoma"/>
          <w:sz w:val="19"/>
          <w:szCs w:val="19"/>
        </w:rPr>
      </w:pPr>
      <w:r>
        <w:rPr>
          <w:rFonts w:ascii="Tahoma" w:hAnsi="Tahoma" w:cs="Tahoma"/>
          <w:sz w:val="19"/>
          <w:szCs w:val="19"/>
        </w:rPr>
        <w:t>Дата: «</w:t>
      </w:r>
      <w:r w:rsidRPr="00811B24">
        <w:rPr>
          <w:rFonts w:ascii="Tahoma" w:hAnsi="Tahoma" w:cs="Tahoma"/>
          <w:sz w:val="19"/>
          <w:szCs w:val="19"/>
        </w:rPr>
        <w:t>30</w:t>
      </w:r>
      <w:r w:rsidR="00BE7EFE" w:rsidRPr="00C34DDB">
        <w:rPr>
          <w:rFonts w:ascii="Tahoma" w:hAnsi="Tahoma" w:cs="Tahoma"/>
          <w:sz w:val="19"/>
          <w:szCs w:val="19"/>
        </w:rPr>
        <w:t xml:space="preserve">» </w:t>
      </w:r>
      <w:r>
        <w:rPr>
          <w:rFonts w:ascii="Tahoma" w:hAnsi="Tahoma" w:cs="Tahoma"/>
          <w:sz w:val="19"/>
          <w:szCs w:val="19"/>
        </w:rPr>
        <w:t>июня</w:t>
      </w:r>
      <w:r w:rsidR="00EC0B56" w:rsidRPr="00C34DDB">
        <w:rPr>
          <w:rFonts w:ascii="Tahoma" w:hAnsi="Tahoma" w:cs="Tahoma"/>
          <w:sz w:val="19"/>
          <w:szCs w:val="19"/>
        </w:rPr>
        <w:t xml:space="preserve"> </w:t>
      </w:r>
      <w:r w:rsidR="00EC0B56" w:rsidRPr="00C34DDB">
        <w:rPr>
          <w:rFonts w:ascii="Tahoma" w:hAnsi="Tahoma" w:cs="Tahoma"/>
          <w:color w:val="0000CC"/>
          <w:sz w:val="19"/>
          <w:szCs w:val="19"/>
        </w:rPr>
        <w:t>20</w:t>
      </w:r>
      <w:r w:rsidR="00343787" w:rsidRPr="00C34DDB">
        <w:rPr>
          <w:rFonts w:ascii="Tahoma" w:hAnsi="Tahoma" w:cs="Tahoma"/>
          <w:color w:val="0000CC"/>
          <w:sz w:val="19"/>
          <w:szCs w:val="19"/>
        </w:rPr>
        <w:t>2</w:t>
      </w:r>
      <w:r w:rsidR="005E3C5B" w:rsidRPr="00C34DDB">
        <w:rPr>
          <w:rFonts w:ascii="Tahoma" w:hAnsi="Tahoma" w:cs="Tahoma"/>
          <w:color w:val="0000CC"/>
          <w:sz w:val="19"/>
          <w:szCs w:val="19"/>
        </w:rPr>
        <w:t>2</w:t>
      </w:r>
      <w:r w:rsidR="00343787" w:rsidRPr="00C34DDB">
        <w:rPr>
          <w:rFonts w:ascii="Tahoma" w:hAnsi="Tahoma" w:cs="Tahoma"/>
          <w:color w:val="0000CC"/>
          <w:sz w:val="19"/>
          <w:szCs w:val="19"/>
        </w:rPr>
        <w:t xml:space="preserve"> </w:t>
      </w:r>
      <w:r w:rsidR="00EC0B56" w:rsidRPr="00C34DDB">
        <w:rPr>
          <w:rFonts w:ascii="Tahoma" w:hAnsi="Tahoma" w:cs="Tahoma"/>
          <w:color w:val="0000CC"/>
          <w:sz w:val="19"/>
          <w:szCs w:val="19"/>
        </w:rPr>
        <w:t>г.</w:t>
      </w:r>
    </w:p>
    <w:p w14:paraId="0D33FBD5" w14:textId="77777777" w:rsidR="00EC0B56" w:rsidRPr="00C34DDB" w:rsidRDefault="00EC0B56" w:rsidP="00EC0B56">
      <w:pPr>
        <w:widowControl w:val="0"/>
        <w:autoSpaceDE w:val="0"/>
        <w:autoSpaceDN w:val="0"/>
        <w:adjustRightInd w:val="0"/>
        <w:spacing w:after="0" w:line="240" w:lineRule="auto"/>
        <w:rPr>
          <w:rFonts w:ascii="Tahoma" w:hAnsi="Tahoma" w:cs="Tahoma"/>
          <w:sz w:val="19"/>
          <w:szCs w:val="19"/>
        </w:rPr>
      </w:pPr>
    </w:p>
    <w:p w14:paraId="156E5AD8" w14:textId="6A814AFD" w:rsidR="00C6776F" w:rsidRPr="00C34DDB"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C34DDB">
        <w:rPr>
          <w:rFonts w:ascii="Tahoma" w:hAnsi="Tahoma" w:cs="Tahoma"/>
          <w:b/>
          <w:sz w:val="19"/>
          <w:szCs w:val="19"/>
        </w:rPr>
        <w:t>ЗАО «Альфа телеком»</w:t>
      </w:r>
      <w:r w:rsidRPr="00C34DDB">
        <w:rPr>
          <w:rFonts w:ascii="Tahoma" w:hAnsi="Tahoma" w:cs="Tahoma"/>
          <w:sz w:val="19"/>
          <w:szCs w:val="19"/>
        </w:rPr>
        <w:t xml:space="preserve"> (далее - Компания) приглашает правомочных </w:t>
      </w:r>
      <w:r w:rsidR="009D6D88" w:rsidRPr="00C34DDB">
        <w:rPr>
          <w:rFonts w:ascii="Tahoma" w:hAnsi="Tahoma" w:cs="Tahoma"/>
          <w:sz w:val="19"/>
          <w:szCs w:val="19"/>
        </w:rPr>
        <w:t xml:space="preserve">поставщиков </w:t>
      </w:r>
      <w:r w:rsidRPr="00C34DDB">
        <w:rPr>
          <w:rFonts w:ascii="Tahoma" w:hAnsi="Tahoma" w:cs="Tahoma"/>
          <w:sz w:val="19"/>
          <w:szCs w:val="19"/>
        </w:rPr>
        <w:t>представить свои конкурсные заявки</w:t>
      </w:r>
      <w:r w:rsidR="009A2881" w:rsidRPr="00C34DDB">
        <w:rPr>
          <w:rFonts w:ascii="Tahoma" w:hAnsi="Tahoma" w:cs="Tahoma"/>
          <w:sz w:val="19"/>
          <w:szCs w:val="19"/>
        </w:rPr>
        <w:t xml:space="preserve"> на</w:t>
      </w:r>
      <w:r w:rsidR="00F71B09" w:rsidRPr="00C34DDB">
        <w:rPr>
          <w:rFonts w:ascii="Tahoma" w:hAnsi="Tahoma" w:cs="Tahoma"/>
          <w:sz w:val="19"/>
          <w:szCs w:val="19"/>
        </w:rPr>
        <w:t xml:space="preserve"> </w:t>
      </w:r>
      <w:r w:rsidR="007D12BA" w:rsidRPr="00C34DDB">
        <w:rPr>
          <w:rFonts w:ascii="Tahoma" w:hAnsi="Tahoma" w:cs="Tahoma"/>
          <w:sz w:val="19"/>
          <w:szCs w:val="19"/>
        </w:rPr>
        <w:t>закупку</w:t>
      </w:r>
      <w:r w:rsidR="00A57962">
        <w:rPr>
          <w:rFonts w:ascii="Tahoma" w:hAnsi="Tahoma" w:cs="Tahoma"/>
          <w:sz w:val="19"/>
          <w:szCs w:val="19"/>
        </w:rPr>
        <w:t>:</w:t>
      </w:r>
      <w:r w:rsidR="007D12BA" w:rsidRPr="00C34DDB">
        <w:rPr>
          <w:rFonts w:ascii="Tahoma" w:hAnsi="Tahoma" w:cs="Tahoma"/>
          <w:sz w:val="19"/>
          <w:szCs w:val="19"/>
        </w:rPr>
        <w:t xml:space="preserve"> </w:t>
      </w:r>
      <w:r w:rsidR="002D136C">
        <w:rPr>
          <w:rFonts w:ascii="Tahoma" w:hAnsi="Tahoma" w:cs="Tahoma"/>
          <w:b/>
          <w:sz w:val="19"/>
          <w:szCs w:val="19"/>
        </w:rPr>
        <w:t>Сетевые коммутаторы</w:t>
      </w:r>
      <w:r w:rsidR="003C3653" w:rsidRPr="00C34DDB">
        <w:rPr>
          <w:rFonts w:ascii="Tahoma" w:hAnsi="Tahoma" w:cs="Tahoma"/>
          <w:sz w:val="19"/>
          <w:szCs w:val="19"/>
        </w:rPr>
        <w:t xml:space="preserve"> (далее Приглашение)</w:t>
      </w:r>
      <w:r w:rsidR="00C6776F" w:rsidRPr="00C34DDB">
        <w:rPr>
          <w:rFonts w:ascii="Tahoma" w:hAnsi="Tahoma" w:cs="Tahoma"/>
          <w:sz w:val="19"/>
          <w:szCs w:val="19"/>
        </w:rPr>
        <w:t>.</w:t>
      </w:r>
    </w:p>
    <w:p w14:paraId="5B109032" w14:textId="7EF5E43A" w:rsidR="00C6776F" w:rsidRPr="00C34DDB"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C34DDB">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C34DDB">
        <w:rPr>
          <w:rFonts w:ascii="Tahoma" w:hAnsi="Tahoma" w:cs="Tahoma"/>
          <w:sz w:val="19"/>
          <w:szCs w:val="19"/>
        </w:rPr>
        <w:t xml:space="preserve">поставщикам </w:t>
      </w:r>
      <w:r w:rsidR="00166D40" w:rsidRPr="00C34DDB">
        <w:rPr>
          <w:rFonts w:ascii="Tahoma" w:hAnsi="Tahoma" w:cs="Tahoma"/>
          <w:sz w:val="19"/>
          <w:szCs w:val="19"/>
        </w:rPr>
        <w:t xml:space="preserve">и иные требования </w:t>
      </w:r>
      <w:r w:rsidRPr="00C34DDB">
        <w:rPr>
          <w:rFonts w:ascii="Tahoma" w:hAnsi="Tahoma" w:cs="Tahoma"/>
          <w:sz w:val="19"/>
          <w:szCs w:val="19"/>
        </w:rPr>
        <w:t xml:space="preserve">установлены </w:t>
      </w:r>
      <w:r w:rsidRPr="00C34DDB">
        <w:rPr>
          <w:rFonts w:ascii="Tahoma" w:hAnsi="Tahoma" w:cs="Tahoma"/>
          <w:b/>
          <w:sz w:val="19"/>
          <w:szCs w:val="19"/>
        </w:rPr>
        <w:t>в Требованиях к закупке (приложение 1</w:t>
      </w:r>
      <w:r w:rsidR="00596EA7" w:rsidRPr="00C34DDB">
        <w:rPr>
          <w:rFonts w:ascii="Tahoma" w:hAnsi="Tahoma" w:cs="Tahoma"/>
          <w:b/>
          <w:sz w:val="19"/>
          <w:szCs w:val="19"/>
        </w:rPr>
        <w:t xml:space="preserve"> к Приглашению</w:t>
      </w:r>
      <w:r w:rsidRPr="00C34DDB">
        <w:rPr>
          <w:rFonts w:ascii="Tahoma" w:hAnsi="Tahoma" w:cs="Tahoma"/>
          <w:sz w:val="19"/>
          <w:szCs w:val="19"/>
        </w:rPr>
        <w:t>).</w:t>
      </w:r>
    </w:p>
    <w:p w14:paraId="32DF9896" w14:textId="59C6B431" w:rsidR="00F71B09" w:rsidRPr="00C34DDB" w:rsidRDefault="00F71B09" w:rsidP="009D6D88">
      <w:pPr>
        <w:widowControl w:val="0"/>
        <w:autoSpaceDE w:val="0"/>
        <w:autoSpaceDN w:val="0"/>
        <w:adjustRightInd w:val="0"/>
        <w:spacing w:after="0" w:line="240" w:lineRule="auto"/>
        <w:rPr>
          <w:rFonts w:ascii="Tahoma" w:hAnsi="Tahoma" w:cs="Tahoma"/>
          <w:sz w:val="19"/>
          <w:szCs w:val="19"/>
        </w:rPr>
      </w:pPr>
    </w:p>
    <w:p w14:paraId="31B10A1C" w14:textId="1471AB3F" w:rsidR="00EC0B56" w:rsidRPr="00A267EB" w:rsidRDefault="00657DBA" w:rsidP="00A267EB">
      <w:pPr>
        <w:pStyle w:val="a3"/>
        <w:widowControl w:val="0"/>
        <w:numPr>
          <w:ilvl w:val="0"/>
          <w:numId w:val="19"/>
        </w:numPr>
        <w:autoSpaceDE w:val="0"/>
        <w:autoSpaceDN w:val="0"/>
        <w:adjustRightInd w:val="0"/>
        <w:rPr>
          <w:rFonts w:ascii="Tahoma" w:hAnsi="Tahoma" w:cs="Tahoma"/>
          <w:sz w:val="19"/>
          <w:szCs w:val="19"/>
        </w:rPr>
      </w:pPr>
      <w:r w:rsidRPr="00C34DDB">
        <w:rPr>
          <w:rFonts w:ascii="Tahoma" w:hAnsi="Tahoma" w:cs="Tahoma"/>
          <w:sz w:val="19"/>
          <w:szCs w:val="19"/>
        </w:rPr>
        <w:t>Для участия</w:t>
      </w:r>
      <w:r w:rsidR="00EB3DEE" w:rsidRPr="00C34DDB">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C34DDB" w14:paraId="509D01BB" w14:textId="77777777" w:rsidTr="008F6A58">
        <w:trPr>
          <w:trHeight w:val="1036"/>
        </w:trPr>
        <w:tc>
          <w:tcPr>
            <w:tcW w:w="4253" w:type="dxa"/>
            <w:shd w:val="clear" w:color="auto" w:fill="DBDBDB" w:themeFill="accent3" w:themeFillTint="66"/>
            <w:vAlign w:val="center"/>
          </w:tcPr>
          <w:p w14:paraId="1D92C19D" w14:textId="7314F702" w:rsidR="00E11396" w:rsidRPr="00C34DDB"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C34DDB">
              <w:rPr>
                <w:rFonts w:ascii="Tahoma" w:hAnsi="Tahoma" w:cs="Tahoma"/>
                <w:b/>
                <w:sz w:val="19"/>
                <w:szCs w:val="19"/>
              </w:rPr>
              <w:t>Подать</w:t>
            </w:r>
            <w:r w:rsidR="00657DBA" w:rsidRPr="00C34DDB">
              <w:rPr>
                <w:rFonts w:ascii="Tahoma" w:hAnsi="Tahoma" w:cs="Tahoma"/>
                <w:b/>
                <w:sz w:val="19"/>
                <w:szCs w:val="19"/>
              </w:rPr>
              <w:t xml:space="preserve"> конкурсную заявку</w:t>
            </w:r>
          </w:p>
          <w:p w14:paraId="51667FC2" w14:textId="5228185B" w:rsidR="006F775B" w:rsidRPr="00C34DDB"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C34DDB">
              <w:rPr>
                <w:rFonts w:ascii="Tahoma" w:hAnsi="Tahoma" w:cs="Tahoma"/>
                <w:sz w:val="19"/>
                <w:szCs w:val="19"/>
              </w:rPr>
              <w:t>в электронном виде</w:t>
            </w:r>
            <w:r w:rsidR="006F775B" w:rsidRPr="00C34DDB">
              <w:rPr>
                <w:rFonts w:ascii="Tahoma" w:hAnsi="Tahoma" w:cs="Tahoma"/>
                <w:sz w:val="19"/>
                <w:szCs w:val="19"/>
              </w:rPr>
              <w:t xml:space="preserve"> согласно Требованиям к закупке (приложение 1)</w:t>
            </w:r>
          </w:p>
          <w:p w14:paraId="7FFA739A" w14:textId="2BC22086" w:rsidR="00FF3079" w:rsidRPr="00C34DDB"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C34DDB">
              <w:rPr>
                <w:rFonts w:ascii="Tahoma" w:hAnsi="Tahoma" w:cs="Tahoma"/>
                <w:sz w:val="19"/>
                <w:szCs w:val="19"/>
              </w:rPr>
              <w:t>с установлением пароля дост</w:t>
            </w:r>
            <w:r w:rsidR="00FF3079" w:rsidRPr="00C34DDB">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C34DDB"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rPr>
              <w:t>По эл. адресу:</w:t>
            </w:r>
          </w:p>
          <w:p w14:paraId="4631E8A2" w14:textId="77BB1FED" w:rsidR="00E11396" w:rsidRPr="00C34DDB"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lang w:val="en-US"/>
              </w:rPr>
              <w:t>tender</w:t>
            </w:r>
            <w:r w:rsidRPr="00C34DDB">
              <w:rPr>
                <w:rFonts w:ascii="Tahoma" w:hAnsi="Tahoma" w:cs="Tahoma"/>
                <w:b/>
                <w:sz w:val="19"/>
                <w:szCs w:val="19"/>
              </w:rPr>
              <w:t>@</w:t>
            </w:r>
            <w:proofErr w:type="spellStart"/>
            <w:r w:rsidRPr="00C34DDB">
              <w:rPr>
                <w:rFonts w:ascii="Tahoma" w:hAnsi="Tahoma" w:cs="Tahoma"/>
                <w:b/>
                <w:sz w:val="19"/>
                <w:szCs w:val="19"/>
                <w:lang w:val="en-US"/>
              </w:rPr>
              <w:t>megacom</w:t>
            </w:r>
            <w:proofErr w:type="spellEnd"/>
            <w:r w:rsidRPr="00C34DDB">
              <w:rPr>
                <w:rFonts w:ascii="Tahoma" w:hAnsi="Tahoma" w:cs="Tahoma"/>
                <w:b/>
                <w:sz w:val="19"/>
                <w:szCs w:val="19"/>
              </w:rPr>
              <w:t>.</w:t>
            </w:r>
            <w:r w:rsidRPr="00C34DDB">
              <w:rPr>
                <w:rFonts w:ascii="Tahoma" w:hAnsi="Tahoma" w:cs="Tahoma"/>
                <w:b/>
                <w:sz w:val="19"/>
                <w:szCs w:val="19"/>
                <w:lang w:val="en-US"/>
              </w:rPr>
              <w:t>kg</w:t>
            </w:r>
          </w:p>
        </w:tc>
        <w:tc>
          <w:tcPr>
            <w:tcW w:w="3969" w:type="dxa"/>
            <w:shd w:val="clear" w:color="auto" w:fill="DBDBDB" w:themeFill="accent3" w:themeFillTint="66"/>
          </w:tcPr>
          <w:p w14:paraId="03E80B73" w14:textId="1FD9AB2D" w:rsidR="00AC138E" w:rsidRPr="00C34DDB" w:rsidRDefault="00AC138E" w:rsidP="00343787">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rPr>
              <w:t>Дата окончания при</w:t>
            </w:r>
            <w:r w:rsidR="00142733" w:rsidRPr="00C34DDB">
              <w:rPr>
                <w:rFonts w:ascii="Tahoma" w:hAnsi="Tahoma" w:cs="Tahoma"/>
                <w:b/>
                <w:sz w:val="19"/>
                <w:szCs w:val="19"/>
              </w:rPr>
              <w:t>е</w:t>
            </w:r>
            <w:r w:rsidRPr="00C34DDB">
              <w:rPr>
                <w:rFonts w:ascii="Tahoma" w:hAnsi="Tahoma" w:cs="Tahoma"/>
                <w:b/>
                <w:sz w:val="19"/>
                <w:szCs w:val="19"/>
              </w:rPr>
              <w:t>ма конкурсных заявок</w:t>
            </w:r>
            <w:r w:rsidR="009A2881" w:rsidRPr="00C34DDB">
              <w:rPr>
                <w:rFonts w:ascii="Tahoma" w:hAnsi="Tahoma" w:cs="Tahoma"/>
                <w:b/>
                <w:sz w:val="19"/>
                <w:szCs w:val="19"/>
              </w:rPr>
              <w:t>:</w:t>
            </w:r>
          </w:p>
          <w:p w14:paraId="0AA3FFE7" w14:textId="2470E7B9" w:rsidR="00E11396" w:rsidRPr="00C34DDB" w:rsidRDefault="00E11396" w:rsidP="006D09D1">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rPr>
              <w:t xml:space="preserve"> </w:t>
            </w:r>
            <w:r w:rsidR="007E3590">
              <w:rPr>
                <w:rFonts w:ascii="Tahoma" w:hAnsi="Tahoma" w:cs="Tahoma"/>
                <w:b/>
                <w:sz w:val="19"/>
                <w:szCs w:val="19"/>
              </w:rPr>
              <w:t>08</w:t>
            </w:r>
            <w:r w:rsidR="004F20EE">
              <w:rPr>
                <w:rFonts w:ascii="Tahoma" w:hAnsi="Tahoma" w:cs="Tahoma"/>
                <w:b/>
                <w:sz w:val="19"/>
                <w:szCs w:val="19"/>
              </w:rPr>
              <w:t>.0</w:t>
            </w:r>
            <w:r w:rsidR="004F20EE">
              <w:rPr>
                <w:rFonts w:ascii="Tahoma" w:hAnsi="Tahoma" w:cs="Tahoma"/>
                <w:b/>
                <w:sz w:val="19"/>
                <w:szCs w:val="19"/>
                <w:lang w:val="en-US"/>
              </w:rPr>
              <w:t>7</w:t>
            </w:r>
            <w:r w:rsidR="00142733" w:rsidRPr="00C34DDB">
              <w:rPr>
                <w:rFonts w:ascii="Tahoma" w:hAnsi="Tahoma" w:cs="Tahoma"/>
                <w:b/>
                <w:sz w:val="19"/>
                <w:szCs w:val="19"/>
              </w:rPr>
              <w:t>.2022г.</w:t>
            </w:r>
            <w:r w:rsidR="00AC138E" w:rsidRPr="00C34DDB">
              <w:rPr>
                <w:rFonts w:ascii="Tahoma" w:hAnsi="Tahoma" w:cs="Tahoma"/>
                <w:b/>
                <w:sz w:val="19"/>
                <w:szCs w:val="19"/>
              </w:rPr>
              <w:t xml:space="preserve"> 1</w:t>
            </w:r>
            <w:r w:rsidR="006D09D1" w:rsidRPr="00C34DDB">
              <w:rPr>
                <w:rFonts w:ascii="Tahoma" w:hAnsi="Tahoma" w:cs="Tahoma"/>
                <w:b/>
                <w:sz w:val="19"/>
                <w:szCs w:val="19"/>
              </w:rPr>
              <w:t>1</w:t>
            </w:r>
            <w:r w:rsidR="00AC138E" w:rsidRPr="00C34DDB">
              <w:rPr>
                <w:rFonts w:ascii="Tahoma" w:hAnsi="Tahoma" w:cs="Tahoma"/>
                <w:b/>
                <w:sz w:val="19"/>
                <w:szCs w:val="19"/>
              </w:rPr>
              <w:t>:59</w:t>
            </w:r>
            <w:r w:rsidR="00142733" w:rsidRPr="00C34DDB">
              <w:rPr>
                <w:rFonts w:ascii="Tahoma" w:hAnsi="Tahoma" w:cs="Tahoma"/>
                <w:b/>
                <w:sz w:val="19"/>
                <w:szCs w:val="19"/>
              </w:rPr>
              <w:t xml:space="preserve"> </w:t>
            </w:r>
            <w:r w:rsidR="00AC138E" w:rsidRPr="00C34DDB">
              <w:rPr>
                <w:rFonts w:ascii="Tahoma" w:hAnsi="Tahoma" w:cs="Tahoma"/>
                <w:b/>
                <w:sz w:val="19"/>
                <w:szCs w:val="19"/>
              </w:rPr>
              <w:t xml:space="preserve">часов </w:t>
            </w:r>
            <w:r w:rsidR="00142733" w:rsidRPr="00C34DDB">
              <w:rPr>
                <w:rFonts w:ascii="Tahoma" w:hAnsi="Tahoma" w:cs="Tahoma"/>
                <w:b/>
                <w:sz w:val="19"/>
                <w:szCs w:val="19"/>
              </w:rPr>
              <w:t>(GMT+6)</w:t>
            </w:r>
          </w:p>
        </w:tc>
      </w:tr>
      <w:tr w:rsidR="009A2881" w:rsidRPr="00C34DDB" w14:paraId="7BD79931" w14:textId="77777777" w:rsidTr="008F6A58">
        <w:tc>
          <w:tcPr>
            <w:tcW w:w="4253" w:type="dxa"/>
            <w:shd w:val="clear" w:color="auto" w:fill="DBDBDB" w:themeFill="accent3" w:themeFillTint="66"/>
            <w:vAlign w:val="center"/>
          </w:tcPr>
          <w:p w14:paraId="3393BF56" w14:textId="52FAF4A8" w:rsidR="009A2881" w:rsidRPr="00C34DDB"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C34DDB">
              <w:rPr>
                <w:rFonts w:ascii="Tahoma" w:hAnsi="Tahoma" w:cs="Tahoma"/>
                <w:b/>
                <w:sz w:val="19"/>
                <w:szCs w:val="19"/>
              </w:rPr>
              <w:t>Направить пароль</w:t>
            </w:r>
            <w:r w:rsidR="009A2881" w:rsidRPr="00C34DDB">
              <w:rPr>
                <w:rFonts w:ascii="Tahoma" w:hAnsi="Tahoma" w:cs="Tahoma"/>
                <w:b/>
                <w:sz w:val="19"/>
                <w:szCs w:val="19"/>
              </w:rPr>
              <w:t xml:space="preserve"> </w:t>
            </w:r>
            <w:r w:rsidR="009A2881" w:rsidRPr="00C34DDB">
              <w:rPr>
                <w:rFonts w:ascii="Tahoma" w:hAnsi="Tahoma" w:cs="Tahoma"/>
                <w:sz w:val="19"/>
                <w:szCs w:val="19"/>
              </w:rPr>
              <w:t>для доступа к конкурсной заявк</w:t>
            </w:r>
            <w:r w:rsidR="0083338F" w:rsidRPr="00C34DDB">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C34DDB"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rPr>
              <w:t>По электронному адресу:</w:t>
            </w:r>
          </w:p>
          <w:p w14:paraId="46200AF4" w14:textId="1EE5D5DA" w:rsidR="009A2881" w:rsidRPr="00C34DDB"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lang w:val="en-US"/>
              </w:rPr>
              <w:t>tender</w:t>
            </w:r>
            <w:r w:rsidRPr="00C34DDB">
              <w:rPr>
                <w:rFonts w:ascii="Tahoma" w:hAnsi="Tahoma" w:cs="Tahoma"/>
                <w:b/>
                <w:sz w:val="19"/>
                <w:szCs w:val="19"/>
              </w:rPr>
              <w:t>@</w:t>
            </w:r>
            <w:proofErr w:type="spellStart"/>
            <w:r w:rsidRPr="00C34DDB">
              <w:rPr>
                <w:rFonts w:ascii="Tahoma" w:hAnsi="Tahoma" w:cs="Tahoma"/>
                <w:b/>
                <w:sz w:val="19"/>
                <w:szCs w:val="19"/>
                <w:lang w:val="en-US"/>
              </w:rPr>
              <w:t>megacom</w:t>
            </w:r>
            <w:proofErr w:type="spellEnd"/>
            <w:r w:rsidRPr="00C34DDB">
              <w:rPr>
                <w:rFonts w:ascii="Tahoma" w:hAnsi="Tahoma" w:cs="Tahoma"/>
                <w:b/>
                <w:sz w:val="19"/>
                <w:szCs w:val="19"/>
              </w:rPr>
              <w:t>.</w:t>
            </w:r>
            <w:r w:rsidRPr="00C34DDB">
              <w:rPr>
                <w:rFonts w:ascii="Tahoma" w:hAnsi="Tahoma" w:cs="Tahoma"/>
                <w:b/>
                <w:sz w:val="19"/>
                <w:szCs w:val="19"/>
                <w:lang w:val="en-US"/>
              </w:rPr>
              <w:t>kg</w:t>
            </w:r>
          </w:p>
        </w:tc>
        <w:tc>
          <w:tcPr>
            <w:tcW w:w="3969" w:type="dxa"/>
            <w:shd w:val="clear" w:color="auto" w:fill="DBDBDB" w:themeFill="accent3" w:themeFillTint="66"/>
          </w:tcPr>
          <w:p w14:paraId="47F48182" w14:textId="7B870AB0" w:rsidR="00142733" w:rsidRPr="00C34DDB" w:rsidRDefault="00142733" w:rsidP="00142733">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rPr>
              <w:t>Дата окончания приема паролей к конкурсным заявкам:</w:t>
            </w:r>
          </w:p>
          <w:p w14:paraId="5650FBC5" w14:textId="047731BD" w:rsidR="009A2881" w:rsidRPr="00C34DDB" w:rsidRDefault="00142733" w:rsidP="006D09D1">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rPr>
              <w:t xml:space="preserve"> </w:t>
            </w:r>
            <w:r w:rsidR="007E3590">
              <w:rPr>
                <w:rFonts w:ascii="Tahoma" w:hAnsi="Tahoma" w:cs="Tahoma"/>
                <w:b/>
                <w:sz w:val="19"/>
                <w:szCs w:val="19"/>
              </w:rPr>
              <w:t>08</w:t>
            </w:r>
            <w:r w:rsidR="004F20EE">
              <w:rPr>
                <w:rFonts w:ascii="Tahoma" w:hAnsi="Tahoma" w:cs="Tahoma"/>
                <w:b/>
                <w:sz w:val="19"/>
                <w:szCs w:val="19"/>
              </w:rPr>
              <w:t>.0</w:t>
            </w:r>
            <w:r w:rsidR="004F20EE" w:rsidRPr="004F20EE">
              <w:rPr>
                <w:rFonts w:ascii="Tahoma" w:hAnsi="Tahoma" w:cs="Tahoma"/>
                <w:b/>
                <w:sz w:val="19"/>
                <w:szCs w:val="19"/>
              </w:rPr>
              <w:t>7</w:t>
            </w:r>
            <w:r w:rsidRPr="00C34DDB">
              <w:rPr>
                <w:rFonts w:ascii="Tahoma" w:hAnsi="Tahoma" w:cs="Tahoma"/>
                <w:b/>
                <w:sz w:val="19"/>
                <w:szCs w:val="19"/>
              </w:rPr>
              <w:t>.2022г. с 12:00 до 13:59 часов (GMT+6)</w:t>
            </w:r>
          </w:p>
        </w:tc>
      </w:tr>
      <w:tr w:rsidR="00343787" w:rsidRPr="00C34DDB" w14:paraId="2F0D6093" w14:textId="77777777" w:rsidTr="008F6A58">
        <w:trPr>
          <w:trHeight w:val="175"/>
        </w:trPr>
        <w:tc>
          <w:tcPr>
            <w:tcW w:w="4253" w:type="dxa"/>
            <w:shd w:val="clear" w:color="auto" w:fill="auto"/>
            <w:vAlign w:val="center"/>
          </w:tcPr>
          <w:p w14:paraId="01395AB1" w14:textId="39173797" w:rsidR="00343787" w:rsidRPr="00C34DDB" w:rsidRDefault="00343787" w:rsidP="00142733">
            <w:pPr>
              <w:spacing w:after="0" w:line="240" w:lineRule="auto"/>
              <w:ind w:left="-57" w:right="-57"/>
              <w:rPr>
                <w:rFonts w:ascii="Tahoma" w:hAnsi="Tahoma" w:cs="Tahoma"/>
                <w:b/>
                <w:sz w:val="19"/>
                <w:szCs w:val="19"/>
              </w:rPr>
            </w:pPr>
            <w:r w:rsidRPr="00C34DDB">
              <w:rPr>
                <w:rFonts w:ascii="Tahoma" w:hAnsi="Tahoma" w:cs="Tahoma"/>
                <w:b/>
                <w:sz w:val="19"/>
                <w:szCs w:val="19"/>
              </w:rPr>
              <w:t>Вскрытие конкурсных заявок</w:t>
            </w:r>
            <w:r w:rsidR="00657DBA" w:rsidRPr="00C34DDB">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C34DDB"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C34DDB">
              <w:rPr>
                <w:rFonts w:ascii="Tahoma" w:hAnsi="Tahoma" w:cs="Tahoma"/>
                <w:sz w:val="19"/>
                <w:szCs w:val="19"/>
              </w:rPr>
              <w:t>п</w:t>
            </w:r>
            <w:r w:rsidR="00E11396" w:rsidRPr="00C34DDB">
              <w:rPr>
                <w:rFonts w:ascii="Tahoma" w:hAnsi="Tahoma" w:cs="Tahoma"/>
                <w:sz w:val="19"/>
                <w:szCs w:val="19"/>
              </w:rPr>
              <w:t xml:space="preserve">о адресу: г. Бишкек, ул. </w:t>
            </w:r>
            <w:proofErr w:type="spellStart"/>
            <w:r w:rsidR="00E11396" w:rsidRPr="00C34DDB">
              <w:rPr>
                <w:rFonts w:ascii="Tahoma" w:hAnsi="Tahoma" w:cs="Tahoma"/>
                <w:sz w:val="19"/>
                <w:szCs w:val="19"/>
              </w:rPr>
              <w:t>Суюмбаева</w:t>
            </w:r>
            <w:proofErr w:type="spellEnd"/>
            <w:r w:rsidR="00E11396" w:rsidRPr="00C34DDB">
              <w:rPr>
                <w:rFonts w:ascii="Tahoma" w:hAnsi="Tahoma" w:cs="Tahoma"/>
                <w:sz w:val="19"/>
                <w:szCs w:val="19"/>
              </w:rPr>
              <w:t>, 123;</w:t>
            </w:r>
          </w:p>
        </w:tc>
        <w:tc>
          <w:tcPr>
            <w:tcW w:w="3969" w:type="dxa"/>
            <w:shd w:val="clear" w:color="auto" w:fill="auto"/>
          </w:tcPr>
          <w:p w14:paraId="5C31FAFF" w14:textId="3E598D84" w:rsidR="00343787" w:rsidRDefault="00E11396" w:rsidP="003A3861">
            <w:pPr>
              <w:widowControl w:val="0"/>
              <w:autoSpaceDE w:val="0"/>
              <w:autoSpaceDN w:val="0"/>
              <w:adjustRightInd w:val="0"/>
              <w:spacing w:after="0" w:line="240" w:lineRule="auto"/>
              <w:ind w:right="-57"/>
              <w:rPr>
                <w:rFonts w:ascii="Tahoma" w:hAnsi="Tahoma" w:cs="Tahoma"/>
                <w:b/>
                <w:i/>
                <w:sz w:val="19"/>
                <w:szCs w:val="19"/>
              </w:rPr>
            </w:pPr>
            <w:r w:rsidRPr="00C34DDB">
              <w:rPr>
                <w:rFonts w:ascii="Tahoma" w:hAnsi="Tahoma" w:cs="Tahoma"/>
                <w:b/>
                <w:i/>
                <w:sz w:val="19"/>
                <w:szCs w:val="19"/>
              </w:rPr>
              <w:t>ДАТА и Время</w:t>
            </w:r>
            <w:r w:rsidR="00142733" w:rsidRPr="00C34DDB">
              <w:rPr>
                <w:rFonts w:ascii="Tahoma" w:hAnsi="Tahoma" w:cs="Tahoma"/>
                <w:b/>
                <w:i/>
                <w:sz w:val="19"/>
                <w:szCs w:val="19"/>
              </w:rPr>
              <w:t xml:space="preserve"> вскрытия конкурсных заявок: </w:t>
            </w:r>
            <w:r w:rsidR="007E3590">
              <w:rPr>
                <w:rFonts w:ascii="Tahoma" w:hAnsi="Tahoma" w:cs="Tahoma"/>
                <w:b/>
                <w:i/>
                <w:sz w:val="19"/>
                <w:szCs w:val="19"/>
              </w:rPr>
              <w:t>08</w:t>
            </w:r>
            <w:bookmarkStart w:id="0" w:name="_GoBack"/>
            <w:bookmarkEnd w:id="0"/>
            <w:r w:rsidR="004F20EE">
              <w:rPr>
                <w:rFonts w:ascii="Tahoma" w:hAnsi="Tahoma" w:cs="Tahoma"/>
                <w:b/>
                <w:i/>
                <w:sz w:val="19"/>
                <w:szCs w:val="19"/>
              </w:rPr>
              <w:t>.07</w:t>
            </w:r>
            <w:r w:rsidR="006D09D1" w:rsidRPr="00C34DDB">
              <w:rPr>
                <w:rFonts w:ascii="Tahoma" w:hAnsi="Tahoma" w:cs="Tahoma"/>
                <w:b/>
                <w:i/>
                <w:sz w:val="19"/>
                <w:szCs w:val="19"/>
              </w:rPr>
              <w:t>.2022г. в 14:00</w:t>
            </w:r>
          </w:p>
          <w:p w14:paraId="23E54ED1" w14:textId="688BF48F" w:rsidR="00717D6B" w:rsidRPr="00C34DDB" w:rsidRDefault="00717D6B" w:rsidP="003A3861">
            <w:pPr>
              <w:widowControl w:val="0"/>
              <w:autoSpaceDE w:val="0"/>
              <w:autoSpaceDN w:val="0"/>
              <w:adjustRightInd w:val="0"/>
              <w:spacing w:after="0" w:line="240" w:lineRule="auto"/>
              <w:ind w:right="-57"/>
              <w:rPr>
                <w:rFonts w:ascii="Tahoma" w:hAnsi="Tahoma" w:cs="Tahoma"/>
                <w:b/>
                <w:i/>
                <w:sz w:val="19"/>
                <w:szCs w:val="19"/>
              </w:rPr>
            </w:pPr>
          </w:p>
        </w:tc>
      </w:tr>
    </w:tbl>
    <w:p w14:paraId="56EE0268" w14:textId="77777777" w:rsidR="00343787" w:rsidRPr="00C34DDB" w:rsidRDefault="00343787" w:rsidP="004E6D7C">
      <w:pPr>
        <w:widowControl w:val="0"/>
        <w:tabs>
          <w:tab w:val="left" w:pos="851"/>
          <w:tab w:val="left" w:pos="993"/>
        </w:tabs>
        <w:autoSpaceDE w:val="0"/>
        <w:autoSpaceDN w:val="0"/>
        <w:adjustRightInd w:val="0"/>
        <w:spacing w:after="0" w:line="240" w:lineRule="auto"/>
        <w:rPr>
          <w:rFonts w:ascii="Tahoma" w:hAnsi="Tahoma" w:cs="Tahoma"/>
          <w:sz w:val="19"/>
          <w:szCs w:val="19"/>
        </w:rPr>
      </w:pPr>
    </w:p>
    <w:p w14:paraId="00C58AD8" w14:textId="77777777" w:rsidR="00A267EB" w:rsidRPr="00CF333A" w:rsidRDefault="00A267EB" w:rsidP="00A267EB">
      <w:pPr>
        <w:pStyle w:val="a3"/>
        <w:numPr>
          <w:ilvl w:val="0"/>
          <w:numId w:val="19"/>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356C379E" w14:textId="77777777" w:rsidR="00A267EB" w:rsidRPr="00CF333A" w:rsidRDefault="00A267EB" w:rsidP="00A267EB">
      <w:pPr>
        <w:pStyle w:val="tkTekst"/>
        <w:numPr>
          <w:ilvl w:val="0"/>
          <w:numId w:val="19"/>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139E7641" w14:textId="77777777" w:rsidR="00A267EB" w:rsidRPr="00CF333A" w:rsidRDefault="00A267EB" w:rsidP="00A267EB">
      <w:pPr>
        <w:pStyle w:val="a3"/>
        <w:widowControl w:val="0"/>
        <w:numPr>
          <w:ilvl w:val="0"/>
          <w:numId w:val="19"/>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12B4FFD" w14:textId="77777777" w:rsidR="00A267EB" w:rsidRPr="00CF333A" w:rsidRDefault="00A267EB" w:rsidP="00A267EB">
      <w:pPr>
        <w:pStyle w:val="a3"/>
        <w:numPr>
          <w:ilvl w:val="0"/>
          <w:numId w:val="19"/>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35A8757A" w14:textId="77777777" w:rsidR="00A267EB" w:rsidRPr="00CF333A" w:rsidRDefault="00A267EB" w:rsidP="00A267EB">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AAF979F" w14:textId="77777777" w:rsidR="00A267EB" w:rsidRPr="00CF333A" w:rsidRDefault="00A267EB" w:rsidP="00A267EB">
      <w:pPr>
        <w:pStyle w:val="a3"/>
        <w:numPr>
          <w:ilvl w:val="0"/>
          <w:numId w:val="19"/>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5D58817B" w14:textId="77777777" w:rsidR="00A267EB" w:rsidRPr="00CF333A" w:rsidRDefault="00A267EB" w:rsidP="00A267EB">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276C39E8" w14:textId="77777777" w:rsidR="00A267EB" w:rsidRPr="00CF333A" w:rsidRDefault="00A267EB" w:rsidP="00A267EB">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7DF6342C" w14:textId="77777777" w:rsidR="00A267EB" w:rsidRPr="00CF333A" w:rsidRDefault="00A267EB" w:rsidP="00A267EB">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693C7358" w14:textId="77777777" w:rsidR="00A267EB" w:rsidRPr="00CF333A" w:rsidRDefault="00A267EB" w:rsidP="00A267EB">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4F21DE72" w14:textId="77777777" w:rsidR="00A267EB" w:rsidRPr="00CF333A" w:rsidRDefault="00A267EB" w:rsidP="00A267EB">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15F8F55" w14:textId="77777777" w:rsidR="00A267EB" w:rsidRPr="00CF333A" w:rsidRDefault="00A267EB" w:rsidP="00A267EB">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2A0A9A81" w14:textId="77777777" w:rsidR="00A267EB" w:rsidRPr="00CF333A" w:rsidRDefault="00A267EB" w:rsidP="00A267EB">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3D60C8B" w14:textId="77777777" w:rsidR="00A267EB" w:rsidRPr="00CF333A" w:rsidRDefault="00A267EB" w:rsidP="00A267EB">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5AC2DD9" w14:textId="77777777" w:rsidR="00A267EB" w:rsidRPr="00CF333A" w:rsidRDefault="00A267EB" w:rsidP="00A267EB">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6967D9B0" w14:textId="77777777" w:rsidR="00A267EB" w:rsidRPr="00CF333A" w:rsidRDefault="00A267EB" w:rsidP="00A267EB">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21146928" w14:textId="3C29A1C8" w:rsidR="00A267EB" w:rsidRPr="00A267EB" w:rsidRDefault="00A267EB" w:rsidP="00A267EB">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2712D7E8" w14:textId="77777777" w:rsidR="00A267EB" w:rsidRPr="00711A62" w:rsidRDefault="00A267EB" w:rsidP="00A267EB">
      <w:pPr>
        <w:pStyle w:val="a3"/>
        <w:widowControl w:val="0"/>
        <w:numPr>
          <w:ilvl w:val="0"/>
          <w:numId w:val="19"/>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18F1B7D9" w14:textId="77777777" w:rsidR="00A267EB" w:rsidRPr="00CF333A" w:rsidRDefault="00A267EB" w:rsidP="00A267EB">
      <w:pPr>
        <w:spacing w:after="0"/>
        <w:ind w:firstLine="567"/>
        <w:rPr>
          <w:rFonts w:ascii="Tahoma" w:hAnsi="Tahoma" w:cs="Tahoma"/>
          <w:sz w:val="19"/>
          <w:szCs w:val="19"/>
        </w:rPr>
      </w:pPr>
      <w:r w:rsidRPr="00CF333A">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47BEC112" w14:textId="3FC7C64C" w:rsidR="00A267EB" w:rsidRPr="00A267EB" w:rsidRDefault="00A267EB" w:rsidP="00A267EB">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C01BDC1" w14:textId="77777777" w:rsidR="00A267EB" w:rsidRPr="00CF333A" w:rsidRDefault="00A267EB" w:rsidP="00A267EB">
      <w:pPr>
        <w:pStyle w:val="a3"/>
        <w:numPr>
          <w:ilvl w:val="0"/>
          <w:numId w:val="19"/>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69D99CBB" w14:textId="77777777" w:rsidR="00A267EB" w:rsidRPr="00CF333A" w:rsidRDefault="00A267EB" w:rsidP="00A267EB">
      <w:pPr>
        <w:pStyle w:val="a3"/>
        <w:numPr>
          <w:ilvl w:val="0"/>
          <w:numId w:val="19"/>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5C5EA971" w14:textId="77777777" w:rsidR="00A267EB" w:rsidRPr="00CF333A" w:rsidRDefault="00A267EB" w:rsidP="00A267EB">
      <w:pPr>
        <w:pStyle w:val="a3"/>
        <w:numPr>
          <w:ilvl w:val="0"/>
          <w:numId w:val="19"/>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6974964" w14:textId="77777777" w:rsidR="00A267EB" w:rsidRPr="00CF333A" w:rsidRDefault="00A267EB" w:rsidP="00A267EB">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64E74609" w14:textId="77777777" w:rsidR="00A267EB" w:rsidRPr="00CF333A" w:rsidRDefault="00A267EB" w:rsidP="00A267EB">
      <w:pPr>
        <w:pStyle w:val="a3"/>
        <w:numPr>
          <w:ilvl w:val="0"/>
          <w:numId w:val="19"/>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1776B6C4" w14:textId="77777777" w:rsidR="00A267EB" w:rsidRDefault="00A267EB" w:rsidP="00A267EB">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04E3B78" w14:textId="77777777" w:rsidR="00A267EB" w:rsidRPr="00CF333A" w:rsidRDefault="00A267EB" w:rsidP="00A267EB">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144C4243" w14:textId="77777777" w:rsidR="00A267EB" w:rsidRPr="00CF333A" w:rsidRDefault="00A267EB" w:rsidP="00A267EB">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4C96CBBF" w14:textId="77777777" w:rsidR="00A267EB" w:rsidRDefault="00A267EB" w:rsidP="00A267EB">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50133C32" w14:textId="77777777" w:rsidR="00A267EB" w:rsidRDefault="00A267EB" w:rsidP="00A267EB">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0CF933E4" w14:textId="77777777" w:rsidR="00A267EB" w:rsidRDefault="00A267EB" w:rsidP="00A267EB">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4F48709E" w14:textId="77777777" w:rsidR="00A267EB" w:rsidRPr="00CF333A" w:rsidRDefault="00A267EB" w:rsidP="00A267EB">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29153F7B" w14:textId="77777777" w:rsidR="00A267EB" w:rsidRPr="00E04E82" w:rsidRDefault="00A267EB" w:rsidP="00A267EB">
      <w:pPr>
        <w:pStyle w:val="a3"/>
        <w:widowControl w:val="0"/>
        <w:numPr>
          <w:ilvl w:val="0"/>
          <w:numId w:val="19"/>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2F31229C" w14:textId="77777777" w:rsidR="00A267EB" w:rsidRPr="00E04E82" w:rsidRDefault="00A267EB" w:rsidP="00A267EB">
      <w:pPr>
        <w:pStyle w:val="a3"/>
        <w:widowControl w:val="0"/>
        <w:numPr>
          <w:ilvl w:val="0"/>
          <w:numId w:val="19"/>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0B0974BF" w14:textId="77777777" w:rsidR="00A267EB" w:rsidRPr="00CF333A" w:rsidRDefault="00A267EB" w:rsidP="00A267EB">
      <w:pPr>
        <w:pStyle w:val="a3"/>
        <w:numPr>
          <w:ilvl w:val="0"/>
          <w:numId w:val="19"/>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04D06E1A" w14:textId="77777777" w:rsidR="00A267EB" w:rsidRPr="00CF333A" w:rsidRDefault="00A267EB" w:rsidP="00A267EB">
      <w:pPr>
        <w:pStyle w:val="a3"/>
        <w:widowControl w:val="0"/>
        <w:numPr>
          <w:ilvl w:val="0"/>
          <w:numId w:val="19"/>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4B1C7D16" w14:textId="77777777" w:rsidR="00A267EB" w:rsidRPr="00CF333A" w:rsidRDefault="00A267EB" w:rsidP="00A267EB">
      <w:pPr>
        <w:pStyle w:val="a3"/>
        <w:widowControl w:val="0"/>
        <w:numPr>
          <w:ilvl w:val="0"/>
          <w:numId w:val="19"/>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EF7A430" w14:textId="77777777" w:rsidR="00A267EB" w:rsidRPr="00CF333A" w:rsidRDefault="00A267EB" w:rsidP="00A267EB">
      <w:pPr>
        <w:pStyle w:val="a3"/>
        <w:numPr>
          <w:ilvl w:val="0"/>
          <w:numId w:val="19"/>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1D628E32" w14:textId="77777777" w:rsidR="00A267EB" w:rsidRPr="00CF333A" w:rsidRDefault="00A267EB" w:rsidP="00A267EB">
      <w:pPr>
        <w:pStyle w:val="a3"/>
        <w:tabs>
          <w:tab w:val="left" w:pos="993"/>
        </w:tabs>
        <w:spacing w:line="259" w:lineRule="auto"/>
        <w:ind w:left="567"/>
        <w:jc w:val="both"/>
        <w:rPr>
          <w:rFonts w:ascii="Tahoma" w:eastAsiaTheme="minorHAnsi" w:hAnsi="Tahoma" w:cs="Tahoma"/>
          <w:sz w:val="19"/>
          <w:szCs w:val="19"/>
        </w:rPr>
      </w:pPr>
    </w:p>
    <w:p w14:paraId="68F5D5F3" w14:textId="77777777" w:rsidR="00A267EB" w:rsidRPr="00CF333A" w:rsidRDefault="00A267EB" w:rsidP="00A267EB">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3A1DB78D" w14:textId="77777777" w:rsidR="00A267EB" w:rsidRPr="00CF333A" w:rsidRDefault="00A267EB" w:rsidP="00A267EB">
      <w:pPr>
        <w:pStyle w:val="a3"/>
        <w:numPr>
          <w:ilvl w:val="0"/>
          <w:numId w:val="21"/>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211761C2" w14:textId="77777777" w:rsidR="00A267EB" w:rsidRPr="00A2049B" w:rsidRDefault="00A267EB" w:rsidP="00A267EB">
      <w:pPr>
        <w:pStyle w:val="a3"/>
        <w:numPr>
          <w:ilvl w:val="0"/>
          <w:numId w:val="21"/>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190E1889" w14:textId="77777777" w:rsidR="00A267EB" w:rsidRPr="00A2049B" w:rsidRDefault="00A267EB" w:rsidP="00A267EB">
      <w:pPr>
        <w:pStyle w:val="a3"/>
        <w:numPr>
          <w:ilvl w:val="0"/>
          <w:numId w:val="21"/>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4CCFF711" w14:textId="77777777" w:rsidR="00A267EB" w:rsidRDefault="00A267EB" w:rsidP="00A267EB">
      <w:pPr>
        <w:tabs>
          <w:tab w:val="left" w:pos="993"/>
        </w:tabs>
        <w:spacing w:after="0" w:line="240" w:lineRule="auto"/>
        <w:jc w:val="both"/>
        <w:rPr>
          <w:rFonts w:ascii="Tahoma" w:eastAsiaTheme="minorHAnsi" w:hAnsi="Tahoma" w:cs="Tahoma"/>
          <w:sz w:val="19"/>
          <w:szCs w:val="19"/>
        </w:rPr>
      </w:pPr>
    </w:p>
    <w:p w14:paraId="179FB7EF" w14:textId="627F2948" w:rsidR="00132954" w:rsidRPr="00C34DDB" w:rsidRDefault="00132954" w:rsidP="00A267EB">
      <w:pPr>
        <w:pStyle w:val="af2"/>
      </w:pPr>
    </w:p>
    <w:p w14:paraId="3BAC5B08" w14:textId="77777777" w:rsidR="00A267EB" w:rsidRDefault="00A267EB" w:rsidP="00A267EB">
      <w:pPr>
        <w:pStyle w:val="af2"/>
        <w:ind w:firstLine="567"/>
        <w:rPr>
          <w:b/>
        </w:rPr>
      </w:pPr>
      <w:r>
        <w:rPr>
          <w:b/>
        </w:rPr>
        <w:t>Первый заместитель</w:t>
      </w:r>
    </w:p>
    <w:p w14:paraId="711507C3" w14:textId="05EDE7C3" w:rsidR="001A06B4" w:rsidRPr="00C34DDB" w:rsidRDefault="00A267EB" w:rsidP="00A267EB">
      <w:pPr>
        <w:pStyle w:val="af2"/>
        <w:ind w:firstLine="567"/>
        <w:rPr>
          <w:b/>
        </w:rPr>
      </w:pPr>
      <w:r>
        <w:rPr>
          <w:b/>
        </w:rPr>
        <w:t>генерального</w:t>
      </w:r>
      <w:r w:rsidR="001A06B4" w:rsidRPr="00C34DDB">
        <w:rPr>
          <w:b/>
        </w:rPr>
        <w:t xml:space="preserve"> директор</w:t>
      </w:r>
      <w:r>
        <w:rPr>
          <w:b/>
        </w:rPr>
        <w:t>а</w:t>
      </w:r>
      <w:r w:rsidR="001A06B4" w:rsidRPr="00C34DDB">
        <w:rPr>
          <w:b/>
        </w:rPr>
        <w:t xml:space="preserve">                                                                </w:t>
      </w:r>
      <w:r>
        <w:rPr>
          <w:b/>
        </w:rPr>
        <w:t xml:space="preserve">                              А. Каныбеков</w:t>
      </w:r>
      <w:r w:rsidR="001A06B4" w:rsidRPr="00C34DDB">
        <w:rPr>
          <w:b/>
        </w:rPr>
        <w:t xml:space="preserve"> </w:t>
      </w:r>
    </w:p>
    <w:p w14:paraId="239F2686" w14:textId="37ED2096" w:rsidR="005A2B3F" w:rsidRPr="00C34DDB" w:rsidRDefault="005A2B3F" w:rsidP="004E6D7C">
      <w:pPr>
        <w:pStyle w:val="a3"/>
        <w:tabs>
          <w:tab w:val="left" w:pos="993"/>
        </w:tabs>
        <w:spacing w:line="259" w:lineRule="auto"/>
        <w:ind w:left="567"/>
        <w:jc w:val="both"/>
        <w:rPr>
          <w:rFonts w:ascii="Tahoma" w:eastAsiaTheme="minorHAnsi" w:hAnsi="Tahoma" w:cs="Tahoma"/>
          <w:sz w:val="19"/>
          <w:szCs w:val="19"/>
        </w:rPr>
      </w:pPr>
    </w:p>
    <w:p w14:paraId="53F1EFC1" w14:textId="77777777" w:rsidR="00A267EB" w:rsidRDefault="00A267EB" w:rsidP="00CC7080">
      <w:pPr>
        <w:pStyle w:val="ac"/>
        <w:rPr>
          <w:rFonts w:ascii="Tahoma" w:hAnsi="Tahoma" w:cs="Tahoma"/>
          <w:i/>
          <w:sz w:val="16"/>
          <w:szCs w:val="16"/>
        </w:rPr>
      </w:pPr>
    </w:p>
    <w:p w14:paraId="05D5455E" w14:textId="77777777" w:rsidR="00A267EB" w:rsidRDefault="00A267EB" w:rsidP="00CC7080">
      <w:pPr>
        <w:pStyle w:val="ac"/>
        <w:rPr>
          <w:rFonts w:ascii="Tahoma" w:hAnsi="Tahoma" w:cs="Tahoma"/>
          <w:i/>
          <w:sz w:val="16"/>
          <w:szCs w:val="16"/>
        </w:rPr>
      </w:pPr>
    </w:p>
    <w:p w14:paraId="6EB89936" w14:textId="77777777" w:rsidR="00A267EB" w:rsidRDefault="00A267EB" w:rsidP="00CC7080">
      <w:pPr>
        <w:pStyle w:val="ac"/>
        <w:rPr>
          <w:rFonts w:ascii="Tahoma" w:hAnsi="Tahoma" w:cs="Tahoma"/>
          <w:i/>
          <w:sz w:val="16"/>
          <w:szCs w:val="16"/>
        </w:rPr>
      </w:pPr>
    </w:p>
    <w:p w14:paraId="70C615D0" w14:textId="77777777" w:rsidR="00A267EB" w:rsidRDefault="00A267EB" w:rsidP="00CC7080">
      <w:pPr>
        <w:pStyle w:val="ac"/>
        <w:rPr>
          <w:rFonts w:ascii="Tahoma" w:hAnsi="Tahoma" w:cs="Tahoma"/>
          <w:i/>
          <w:sz w:val="16"/>
          <w:szCs w:val="16"/>
        </w:rPr>
      </w:pPr>
    </w:p>
    <w:p w14:paraId="29B12CC1" w14:textId="36499167" w:rsidR="00CC7080" w:rsidRPr="00C34DDB" w:rsidRDefault="00CC7080" w:rsidP="00CC7080">
      <w:pPr>
        <w:pStyle w:val="ac"/>
        <w:rPr>
          <w:rFonts w:ascii="Tahoma" w:hAnsi="Tahoma" w:cs="Tahoma"/>
          <w:i/>
          <w:sz w:val="16"/>
          <w:szCs w:val="16"/>
        </w:rPr>
      </w:pPr>
      <w:r w:rsidRPr="00C34DDB">
        <w:rPr>
          <w:rFonts w:ascii="Tahoma" w:hAnsi="Tahoma" w:cs="Tahoma"/>
          <w:i/>
          <w:sz w:val="16"/>
          <w:szCs w:val="16"/>
        </w:rPr>
        <w:t xml:space="preserve">Исп.: </w:t>
      </w:r>
      <w:r w:rsidR="00132954" w:rsidRPr="00C34DDB">
        <w:rPr>
          <w:rFonts w:ascii="Tahoma" w:hAnsi="Tahoma" w:cs="Tahoma"/>
          <w:i/>
          <w:sz w:val="16"/>
          <w:szCs w:val="16"/>
        </w:rPr>
        <w:t>Н. Шаршенов</w:t>
      </w:r>
    </w:p>
    <w:p w14:paraId="03A16E77" w14:textId="6142C358" w:rsidR="00F52F68" w:rsidRPr="00C34DDB" w:rsidRDefault="00CC7080" w:rsidP="00CC7080">
      <w:pPr>
        <w:pStyle w:val="ac"/>
        <w:rPr>
          <w:rFonts w:ascii="Tahoma" w:hAnsi="Tahoma" w:cs="Tahoma"/>
          <w:i/>
          <w:sz w:val="16"/>
          <w:szCs w:val="16"/>
        </w:rPr>
      </w:pPr>
      <w:r w:rsidRPr="00C34DDB">
        <w:rPr>
          <w:rFonts w:ascii="Tahoma" w:hAnsi="Tahoma" w:cs="Tahoma"/>
          <w:i/>
          <w:sz w:val="16"/>
          <w:szCs w:val="16"/>
        </w:rPr>
        <w:t>Тел:0312 905 244</w:t>
      </w:r>
    </w:p>
    <w:p w14:paraId="77201D35" w14:textId="37717423" w:rsidR="0029325C" w:rsidRPr="00C34DDB" w:rsidRDefault="0029325C" w:rsidP="004E6D7C">
      <w:pPr>
        <w:widowControl w:val="0"/>
        <w:tabs>
          <w:tab w:val="left" w:pos="993"/>
        </w:tabs>
        <w:autoSpaceDE w:val="0"/>
        <w:autoSpaceDN w:val="0"/>
        <w:adjustRightInd w:val="0"/>
        <w:spacing w:after="0" w:line="240" w:lineRule="auto"/>
        <w:ind w:firstLine="567"/>
        <w:jc w:val="both"/>
        <w:rPr>
          <w:rFonts w:ascii="Tahoma" w:hAnsi="Tahoma" w:cs="Tahoma"/>
          <w:sz w:val="19"/>
          <w:szCs w:val="19"/>
        </w:rPr>
      </w:pPr>
    </w:p>
    <w:p w14:paraId="39B60D7B" w14:textId="77777777" w:rsidR="002D136C" w:rsidRDefault="002D136C" w:rsidP="007E5D9C">
      <w:pPr>
        <w:widowControl w:val="0"/>
        <w:autoSpaceDE w:val="0"/>
        <w:autoSpaceDN w:val="0"/>
        <w:adjustRightInd w:val="0"/>
        <w:spacing w:after="0" w:line="240" w:lineRule="auto"/>
        <w:jc w:val="right"/>
        <w:rPr>
          <w:rFonts w:ascii="Tahoma" w:hAnsi="Tahoma" w:cs="Tahoma"/>
          <w:b/>
          <w:sz w:val="19"/>
          <w:szCs w:val="19"/>
        </w:rPr>
      </w:pPr>
    </w:p>
    <w:p w14:paraId="0E793369" w14:textId="36C1891E" w:rsidR="00CE3B92" w:rsidRPr="00C34DDB" w:rsidRDefault="00CE3B92" w:rsidP="007E5D9C">
      <w:pPr>
        <w:widowControl w:val="0"/>
        <w:autoSpaceDE w:val="0"/>
        <w:autoSpaceDN w:val="0"/>
        <w:adjustRightInd w:val="0"/>
        <w:spacing w:after="0" w:line="240" w:lineRule="auto"/>
        <w:jc w:val="right"/>
        <w:rPr>
          <w:rFonts w:ascii="Tahoma" w:hAnsi="Tahoma" w:cs="Tahoma"/>
          <w:b/>
          <w:sz w:val="19"/>
          <w:szCs w:val="19"/>
        </w:rPr>
      </w:pPr>
      <w:r w:rsidRPr="00C34DDB">
        <w:rPr>
          <w:rFonts w:ascii="Tahoma" w:hAnsi="Tahoma" w:cs="Tahoma"/>
          <w:b/>
          <w:sz w:val="19"/>
          <w:szCs w:val="19"/>
        </w:rPr>
        <w:t xml:space="preserve">Приложение </w:t>
      </w:r>
      <w:r w:rsidR="009E6E78" w:rsidRPr="00C34DDB">
        <w:rPr>
          <w:rFonts w:ascii="Tahoma" w:hAnsi="Tahoma" w:cs="Tahoma"/>
          <w:b/>
          <w:sz w:val="19"/>
          <w:szCs w:val="19"/>
        </w:rPr>
        <w:t>1</w:t>
      </w:r>
      <w:r w:rsidRPr="00C34DDB">
        <w:rPr>
          <w:rFonts w:ascii="Tahoma" w:hAnsi="Tahoma" w:cs="Tahoma"/>
          <w:b/>
          <w:sz w:val="19"/>
          <w:szCs w:val="19"/>
        </w:rPr>
        <w:t xml:space="preserve"> к Приглашению</w:t>
      </w:r>
    </w:p>
    <w:p w14:paraId="7B7D9664" w14:textId="77777777" w:rsidR="00F40786" w:rsidRPr="00C34DDB" w:rsidRDefault="00F40786" w:rsidP="00F40786">
      <w:pPr>
        <w:widowControl w:val="0"/>
        <w:autoSpaceDE w:val="0"/>
        <w:autoSpaceDN w:val="0"/>
        <w:adjustRightInd w:val="0"/>
        <w:spacing w:after="120"/>
        <w:jc w:val="center"/>
        <w:rPr>
          <w:rFonts w:ascii="Tahoma" w:hAnsi="Tahoma" w:cs="Tahoma"/>
          <w:b/>
          <w:bCs/>
          <w:color w:val="000000"/>
          <w:sz w:val="19"/>
          <w:szCs w:val="19"/>
        </w:rPr>
      </w:pPr>
    </w:p>
    <w:p w14:paraId="69C9648C" w14:textId="1B1DDAC1" w:rsidR="00F40786" w:rsidRPr="00C34DDB" w:rsidRDefault="00F40786" w:rsidP="00F40786">
      <w:pPr>
        <w:widowControl w:val="0"/>
        <w:autoSpaceDE w:val="0"/>
        <w:autoSpaceDN w:val="0"/>
        <w:adjustRightInd w:val="0"/>
        <w:spacing w:after="120"/>
        <w:jc w:val="center"/>
        <w:rPr>
          <w:rFonts w:ascii="Tahoma" w:hAnsi="Tahoma" w:cs="Tahoma"/>
          <w:sz w:val="19"/>
          <w:szCs w:val="19"/>
        </w:rPr>
      </w:pPr>
      <w:r w:rsidRPr="00C34DDB">
        <w:rPr>
          <w:rFonts w:ascii="Tahoma" w:hAnsi="Tahoma" w:cs="Tahoma"/>
          <w:b/>
          <w:bCs/>
          <w:color w:val="000000"/>
          <w:sz w:val="19"/>
          <w:szCs w:val="19"/>
        </w:rPr>
        <w:t>Требования к закупке</w:t>
      </w:r>
    </w:p>
    <w:tbl>
      <w:tblPr>
        <w:tblW w:w="10916" w:type="dxa"/>
        <w:tblInd w:w="-147" w:type="dxa"/>
        <w:tblLook w:val="04A0" w:firstRow="1" w:lastRow="0" w:firstColumn="1" w:lastColumn="0" w:noHBand="0" w:noVBand="1"/>
      </w:tblPr>
      <w:tblGrid>
        <w:gridCol w:w="567"/>
        <w:gridCol w:w="3261"/>
        <w:gridCol w:w="7088"/>
      </w:tblGrid>
      <w:tr w:rsidR="002D136C" w:rsidRPr="009218E3" w14:paraId="00D865C2" w14:textId="77777777" w:rsidTr="002D136C">
        <w:trPr>
          <w:trHeight w:val="264"/>
        </w:trPr>
        <w:tc>
          <w:tcPr>
            <w:tcW w:w="56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9218E3" w:rsidRDefault="002D136C" w:rsidP="001D219D">
            <w:pPr>
              <w:spacing w:after="0" w:line="240" w:lineRule="auto"/>
              <w:rPr>
                <w:rFonts w:ascii="Tahoma" w:hAnsi="Tahoma" w:cs="Tahoma"/>
                <w:b/>
                <w:bCs/>
                <w:color w:val="000000"/>
                <w:sz w:val="19"/>
                <w:szCs w:val="19"/>
              </w:rPr>
            </w:pPr>
            <w:r w:rsidRPr="009218E3">
              <w:rPr>
                <w:rFonts w:ascii="Tahoma" w:hAnsi="Tahoma" w:cs="Tahoma"/>
                <w:b/>
                <w:bCs/>
                <w:color w:val="000000"/>
                <w:sz w:val="19"/>
                <w:szCs w:val="19"/>
              </w:rPr>
              <w:t>1.</w:t>
            </w:r>
          </w:p>
        </w:tc>
        <w:tc>
          <w:tcPr>
            <w:tcW w:w="10349"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9218E3" w:rsidRDefault="002D136C" w:rsidP="001D219D">
            <w:pPr>
              <w:spacing w:after="0" w:line="240" w:lineRule="auto"/>
              <w:jc w:val="center"/>
              <w:rPr>
                <w:rFonts w:ascii="Tahoma" w:hAnsi="Tahoma" w:cs="Tahoma"/>
                <w:b/>
                <w:bCs/>
                <w:color w:val="000000"/>
                <w:sz w:val="19"/>
                <w:szCs w:val="19"/>
              </w:rPr>
            </w:pPr>
            <w:r w:rsidRPr="009218E3">
              <w:rPr>
                <w:rFonts w:ascii="Tahoma" w:hAnsi="Tahoma" w:cs="Tahoma"/>
                <w:b/>
                <w:bCs/>
                <w:color w:val="0000CC"/>
                <w:sz w:val="19"/>
                <w:szCs w:val="19"/>
              </w:rPr>
              <w:t>Общие требования:</w:t>
            </w:r>
          </w:p>
        </w:tc>
      </w:tr>
      <w:tr w:rsidR="002D136C" w:rsidRPr="009218E3" w14:paraId="1308D4A3" w14:textId="77777777" w:rsidTr="002D136C">
        <w:trPr>
          <w:trHeight w:val="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9218E3" w:rsidRDefault="002D136C" w:rsidP="001D219D">
            <w:pPr>
              <w:spacing w:after="0" w:line="240" w:lineRule="auto"/>
              <w:jc w:val="center"/>
              <w:rPr>
                <w:rFonts w:ascii="Tahoma" w:hAnsi="Tahoma" w:cs="Tahoma"/>
                <w:sz w:val="19"/>
                <w:szCs w:val="19"/>
              </w:rPr>
            </w:pPr>
            <w:r w:rsidRPr="009218E3">
              <w:rPr>
                <w:rFonts w:ascii="Tahoma" w:hAnsi="Tahoma" w:cs="Tahoma"/>
                <w:sz w:val="19"/>
                <w:szCs w:val="19"/>
              </w:rPr>
              <w:t>1.1</w:t>
            </w:r>
          </w:p>
        </w:tc>
        <w:tc>
          <w:tcPr>
            <w:tcW w:w="3261" w:type="dxa"/>
            <w:tcBorders>
              <w:top w:val="nil"/>
              <w:left w:val="nil"/>
              <w:bottom w:val="single" w:sz="4" w:space="0" w:color="auto"/>
              <w:right w:val="single" w:sz="4" w:space="0" w:color="auto"/>
            </w:tcBorders>
            <w:shd w:val="clear" w:color="auto" w:fill="auto"/>
            <w:vAlign w:val="center"/>
            <w:hideMark/>
          </w:tcPr>
          <w:p w14:paraId="71FAB87F" w14:textId="77777777" w:rsidR="002D136C" w:rsidRPr="009218E3" w:rsidRDefault="002D136C" w:rsidP="001D219D">
            <w:pPr>
              <w:spacing w:after="0" w:line="240" w:lineRule="auto"/>
              <w:rPr>
                <w:rFonts w:ascii="Tahoma" w:hAnsi="Tahoma" w:cs="Tahoma"/>
                <w:sz w:val="19"/>
                <w:szCs w:val="19"/>
              </w:rPr>
            </w:pPr>
            <w:r w:rsidRPr="009218E3">
              <w:rPr>
                <w:rFonts w:ascii="Tahoma" w:hAnsi="Tahoma" w:cs="Tahoma"/>
                <w:sz w:val="19"/>
                <w:szCs w:val="19"/>
              </w:rPr>
              <w:t>Язык конкурсной заявки</w:t>
            </w:r>
          </w:p>
        </w:tc>
        <w:tc>
          <w:tcPr>
            <w:tcW w:w="7088"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9218E3" w:rsidRDefault="002D136C" w:rsidP="001D219D">
            <w:pPr>
              <w:spacing w:after="0" w:line="240" w:lineRule="auto"/>
              <w:rPr>
                <w:rFonts w:ascii="Tahoma" w:hAnsi="Tahoma" w:cs="Tahoma"/>
                <w:sz w:val="19"/>
                <w:szCs w:val="19"/>
              </w:rPr>
            </w:pPr>
            <w:r w:rsidRPr="009218E3">
              <w:rPr>
                <w:rFonts w:ascii="Tahoma" w:hAnsi="Tahoma" w:cs="Tahoma"/>
                <w:sz w:val="19"/>
                <w:szCs w:val="19"/>
              </w:rPr>
              <w:t>Русский</w:t>
            </w:r>
          </w:p>
        </w:tc>
      </w:tr>
      <w:tr w:rsidR="002D136C" w:rsidRPr="009218E3" w14:paraId="4213F0D9" w14:textId="77777777" w:rsidTr="002D136C">
        <w:trPr>
          <w:trHeight w:val="14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9218E3" w:rsidRDefault="002D136C" w:rsidP="001D219D">
            <w:pPr>
              <w:spacing w:after="0" w:line="240" w:lineRule="auto"/>
              <w:jc w:val="center"/>
              <w:rPr>
                <w:rFonts w:ascii="Tahoma" w:hAnsi="Tahoma" w:cs="Tahoma"/>
                <w:sz w:val="19"/>
                <w:szCs w:val="19"/>
              </w:rPr>
            </w:pPr>
            <w:r w:rsidRPr="009218E3">
              <w:rPr>
                <w:rFonts w:ascii="Tahoma" w:hAnsi="Tahoma" w:cs="Tahoma"/>
                <w:sz w:val="19"/>
                <w:szCs w:val="19"/>
              </w:rPr>
              <w:t>1.2</w:t>
            </w:r>
          </w:p>
        </w:tc>
        <w:tc>
          <w:tcPr>
            <w:tcW w:w="3261" w:type="dxa"/>
            <w:tcBorders>
              <w:top w:val="nil"/>
              <w:left w:val="nil"/>
              <w:bottom w:val="single" w:sz="4" w:space="0" w:color="auto"/>
              <w:right w:val="single" w:sz="4" w:space="0" w:color="auto"/>
            </w:tcBorders>
            <w:shd w:val="clear" w:color="auto" w:fill="auto"/>
            <w:vAlign w:val="center"/>
          </w:tcPr>
          <w:p w14:paraId="1F23B177" w14:textId="77777777" w:rsidR="002D136C" w:rsidRPr="009218E3" w:rsidRDefault="002D136C" w:rsidP="001D219D">
            <w:pPr>
              <w:spacing w:after="0" w:line="240" w:lineRule="auto"/>
              <w:jc w:val="both"/>
              <w:rPr>
                <w:rFonts w:ascii="Tahoma" w:hAnsi="Tahoma" w:cs="Tahoma"/>
                <w:sz w:val="19"/>
                <w:szCs w:val="19"/>
              </w:rPr>
            </w:pPr>
            <w:r w:rsidRPr="009218E3">
              <w:rPr>
                <w:rFonts w:ascii="Tahoma" w:hAnsi="Tahoma" w:cs="Tahoma"/>
                <w:sz w:val="19"/>
                <w:szCs w:val="19"/>
              </w:rPr>
              <w:t>Условия и место поставки</w:t>
            </w:r>
          </w:p>
        </w:tc>
        <w:tc>
          <w:tcPr>
            <w:tcW w:w="7088" w:type="dxa"/>
            <w:tcBorders>
              <w:top w:val="nil"/>
              <w:left w:val="nil"/>
              <w:bottom w:val="single" w:sz="4" w:space="0" w:color="auto"/>
              <w:right w:val="single" w:sz="4" w:space="0" w:color="auto"/>
            </w:tcBorders>
            <w:shd w:val="clear" w:color="auto" w:fill="auto"/>
            <w:vAlign w:val="center"/>
          </w:tcPr>
          <w:p w14:paraId="375BD46F" w14:textId="77777777" w:rsidR="002D136C" w:rsidRPr="009218E3" w:rsidRDefault="002D136C" w:rsidP="001D219D">
            <w:pPr>
              <w:spacing w:after="0" w:line="240" w:lineRule="auto"/>
              <w:rPr>
                <w:rFonts w:ascii="Tahoma" w:hAnsi="Tahoma" w:cs="Tahoma"/>
                <w:i/>
                <w:iCs/>
                <w:sz w:val="19"/>
                <w:szCs w:val="19"/>
              </w:rPr>
            </w:pPr>
            <w:r w:rsidRPr="009218E3">
              <w:rPr>
                <w:rFonts w:ascii="Tahoma" w:hAnsi="Tahoma" w:cs="Tahoma"/>
                <w:b/>
                <w:i/>
                <w:iCs/>
                <w:sz w:val="19"/>
                <w:szCs w:val="19"/>
              </w:rPr>
              <w:t>Для резидентов</w:t>
            </w:r>
            <w:r w:rsidRPr="009218E3">
              <w:rPr>
                <w:rFonts w:ascii="Tahoma" w:hAnsi="Tahoma" w:cs="Tahoma"/>
                <w:i/>
                <w:iCs/>
                <w:sz w:val="19"/>
                <w:szCs w:val="19"/>
              </w:rPr>
              <w:t xml:space="preserve"> </w:t>
            </w:r>
            <w:r w:rsidRPr="009218E3">
              <w:rPr>
                <w:rFonts w:ascii="Tahoma" w:hAnsi="Tahoma" w:cs="Tahoma"/>
                <w:b/>
                <w:i/>
                <w:iCs/>
                <w:sz w:val="19"/>
                <w:szCs w:val="19"/>
              </w:rPr>
              <w:t>КР</w:t>
            </w:r>
            <w:r w:rsidRPr="009218E3">
              <w:rPr>
                <w:rFonts w:ascii="Tahoma" w:hAnsi="Tahoma" w:cs="Tahoma"/>
                <w:i/>
                <w:iCs/>
                <w:sz w:val="19"/>
                <w:szCs w:val="19"/>
              </w:rPr>
              <w:t xml:space="preserve"> </w:t>
            </w:r>
            <w:r w:rsidRPr="009218E3">
              <w:rPr>
                <w:rFonts w:ascii="Tahoma" w:hAnsi="Tahoma" w:cs="Tahoma"/>
                <w:b/>
                <w:i/>
                <w:iCs/>
                <w:sz w:val="19"/>
                <w:szCs w:val="19"/>
              </w:rPr>
              <w:t>(в том числе страны-участницы ЕАЭС) –</w:t>
            </w:r>
            <w:r w:rsidRPr="009218E3">
              <w:rPr>
                <w:rFonts w:ascii="Tahoma" w:hAnsi="Tahoma" w:cs="Tahoma"/>
                <w:i/>
                <w:iCs/>
                <w:sz w:val="19"/>
                <w:szCs w:val="19"/>
              </w:rPr>
              <w:t xml:space="preserve"> Доставка до технического склада ЗАО «Альфа Телеком» за счет и транспортом Поставщика по адресу: КР, Чуйская область, с. Новопокровка, ул. Ленина, 248;</w:t>
            </w:r>
          </w:p>
          <w:p w14:paraId="58F174A0" w14:textId="77777777" w:rsidR="002D136C" w:rsidRPr="009218E3" w:rsidRDefault="002D136C" w:rsidP="001D219D">
            <w:pPr>
              <w:spacing w:after="0" w:line="240" w:lineRule="auto"/>
              <w:rPr>
                <w:rFonts w:ascii="Tahoma" w:hAnsi="Tahoma" w:cs="Tahoma"/>
                <w:sz w:val="19"/>
                <w:szCs w:val="19"/>
              </w:rPr>
            </w:pPr>
            <w:r w:rsidRPr="009218E3">
              <w:rPr>
                <w:rFonts w:ascii="Tahoma" w:hAnsi="Tahoma" w:cs="Tahoma"/>
                <w:b/>
                <w:i/>
                <w:iCs/>
                <w:sz w:val="19"/>
                <w:szCs w:val="19"/>
              </w:rPr>
              <w:t>Для не резидентов</w:t>
            </w:r>
            <w:r w:rsidRPr="009218E3">
              <w:rPr>
                <w:rFonts w:ascii="Tahoma" w:hAnsi="Tahoma" w:cs="Tahoma"/>
                <w:i/>
                <w:iCs/>
                <w:sz w:val="19"/>
                <w:szCs w:val="19"/>
              </w:rPr>
              <w:t xml:space="preserve"> </w:t>
            </w:r>
            <w:r w:rsidRPr="009218E3">
              <w:rPr>
                <w:rFonts w:ascii="Tahoma" w:hAnsi="Tahoma" w:cs="Tahoma"/>
                <w:b/>
                <w:i/>
                <w:iCs/>
                <w:sz w:val="19"/>
                <w:szCs w:val="19"/>
              </w:rPr>
              <w:t>КР</w:t>
            </w:r>
            <w:r w:rsidRPr="009218E3">
              <w:rPr>
                <w:rFonts w:ascii="Tahoma" w:hAnsi="Tahoma" w:cs="Tahoma"/>
                <w:i/>
                <w:iCs/>
                <w:sz w:val="19"/>
                <w:szCs w:val="19"/>
              </w:rPr>
              <w:t xml:space="preserve"> – на условиях CIP - г. Бишкек (</w:t>
            </w:r>
            <w:proofErr w:type="spellStart"/>
            <w:r w:rsidRPr="009218E3">
              <w:rPr>
                <w:rFonts w:ascii="Tahoma" w:hAnsi="Tahoma" w:cs="Tahoma"/>
                <w:i/>
                <w:iCs/>
                <w:sz w:val="19"/>
                <w:szCs w:val="19"/>
              </w:rPr>
              <w:t>Инкотермс</w:t>
            </w:r>
            <w:proofErr w:type="spellEnd"/>
            <w:r w:rsidRPr="009218E3">
              <w:rPr>
                <w:rFonts w:ascii="Tahoma" w:hAnsi="Tahoma" w:cs="Tahoma"/>
                <w:i/>
                <w:iCs/>
                <w:sz w:val="19"/>
                <w:szCs w:val="19"/>
              </w:rPr>
              <w:t xml:space="preserve"> 2010) – таможенные терминалы г. Бишкек.</w:t>
            </w:r>
          </w:p>
        </w:tc>
      </w:tr>
      <w:tr w:rsidR="002D136C" w:rsidRPr="009218E3" w14:paraId="16E11490" w14:textId="77777777" w:rsidTr="002D136C">
        <w:trPr>
          <w:trHeight w:val="38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9218E3" w:rsidRDefault="002D136C" w:rsidP="001D219D">
            <w:pPr>
              <w:spacing w:after="0" w:line="240" w:lineRule="auto"/>
              <w:jc w:val="center"/>
              <w:rPr>
                <w:rFonts w:ascii="Tahoma" w:hAnsi="Tahoma" w:cs="Tahoma"/>
                <w:sz w:val="19"/>
                <w:szCs w:val="19"/>
              </w:rPr>
            </w:pPr>
            <w:r w:rsidRPr="009218E3">
              <w:rPr>
                <w:rFonts w:ascii="Tahoma" w:hAnsi="Tahoma" w:cs="Tahoma"/>
                <w:sz w:val="19"/>
                <w:szCs w:val="19"/>
              </w:rPr>
              <w:t>1.3</w:t>
            </w:r>
          </w:p>
        </w:tc>
        <w:tc>
          <w:tcPr>
            <w:tcW w:w="3261" w:type="dxa"/>
            <w:tcBorders>
              <w:top w:val="nil"/>
              <w:left w:val="nil"/>
              <w:bottom w:val="single" w:sz="4" w:space="0" w:color="auto"/>
              <w:right w:val="single" w:sz="4" w:space="0" w:color="auto"/>
            </w:tcBorders>
            <w:shd w:val="clear" w:color="auto" w:fill="auto"/>
            <w:vAlign w:val="center"/>
          </w:tcPr>
          <w:p w14:paraId="5DBB4D31" w14:textId="77777777" w:rsidR="002D136C" w:rsidRPr="009218E3" w:rsidRDefault="002D136C" w:rsidP="001D219D">
            <w:pPr>
              <w:spacing w:after="0" w:line="240" w:lineRule="auto"/>
              <w:jc w:val="both"/>
              <w:rPr>
                <w:rFonts w:ascii="Tahoma" w:hAnsi="Tahoma" w:cs="Tahoma"/>
                <w:sz w:val="19"/>
                <w:szCs w:val="19"/>
              </w:rPr>
            </w:pPr>
            <w:r w:rsidRPr="009218E3">
              <w:rPr>
                <w:rFonts w:ascii="Tahoma" w:hAnsi="Tahoma" w:cs="Tahoma"/>
                <w:sz w:val="19"/>
                <w:szCs w:val="19"/>
              </w:rPr>
              <w:t>Срок поставки с учетом пуско-наладки оборудования</w:t>
            </w:r>
          </w:p>
        </w:tc>
        <w:tc>
          <w:tcPr>
            <w:tcW w:w="7088" w:type="dxa"/>
            <w:tcBorders>
              <w:top w:val="nil"/>
              <w:left w:val="nil"/>
              <w:bottom w:val="single" w:sz="4" w:space="0" w:color="auto"/>
              <w:right w:val="single" w:sz="4" w:space="0" w:color="auto"/>
            </w:tcBorders>
            <w:shd w:val="clear" w:color="auto" w:fill="auto"/>
          </w:tcPr>
          <w:p w14:paraId="4816344C" w14:textId="58E06D3C" w:rsidR="002D136C" w:rsidRPr="002D136C" w:rsidRDefault="002D136C" w:rsidP="002D136C">
            <w:pPr>
              <w:spacing w:after="0" w:line="240" w:lineRule="auto"/>
              <w:rPr>
                <w:rFonts w:ascii="Tahoma" w:hAnsi="Tahoma" w:cs="Tahoma"/>
                <w:i/>
                <w:iCs/>
                <w:sz w:val="19"/>
                <w:szCs w:val="19"/>
              </w:rPr>
            </w:pPr>
            <w:r>
              <w:rPr>
                <w:rFonts w:ascii="Tahoma" w:hAnsi="Tahoma" w:cs="Tahoma"/>
                <w:i/>
                <w:iCs/>
                <w:sz w:val="19"/>
                <w:szCs w:val="19"/>
              </w:rPr>
              <w:t>не более 9</w:t>
            </w:r>
            <w:r w:rsidRPr="009218E3">
              <w:rPr>
                <w:rFonts w:ascii="Tahoma" w:hAnsi="Tahoma" w:cs="Tahoma"/>
                <w:i/>
                <w:iCs/>
                <w:sz w:val="19"/>
                <w:szCs w:val="19"/>
              </w:rPr>
              <w:t>0 календарных дней с даты заключения Договора.</w:t>
            </w:r>
          </w:p>
        </w:tc>
      </w:tr>
      <w:tr w:rsidR="002D136C" w:rsidRPr="009218E3" w14:paraId="53A5091A" w14:textId="77777777" w:rsidTr="002D136C">
        <w:trPr>
          <w:trHeight w:val="25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9218E3" w:rsidRDefault="002D136C" w:rsidP="001D219D">
            <w:pPr>
              <w:spacing w:after="0" w:line="240" w:lineRule="auto"/>
              <w:ind w:left="-57" w:right="-57"/>
              <w:jc w:val="center"/>
              <w:rPr>
                <w:rFonts w:ascii="Tahoma" w:hAnsi="Tahoma" w:cs="Tahoma"/>
                <w:sz w:val="19"/>
                <w:szCs w:val="19"/>
              </w:rPr>
            </w:pPr>
            <w:r w:rsidRPr="009218E3">
              <w:rPr>
                <w:rFonts w:ascii="Tahoma" w:hAnsi="Tahoma" w:cs="Tahoma"/>
                <w:sz w:val="19"/>
                <w:szCs w:val="19"/>
              </w:rPr>
              <w:t>1.4</w:t>
            </w:r>
          </w:p>
        </w:tc>
        <w:tc>
          <w:tcPr>
            <w:tcW w:w="3261" w:type="dxa"/>
            <w:tcBorders>
              <w:top w:val="nil"/>
              <w:left w:val="nil"/>
              <w:bottom w:val="single" w:sz="4" w:space="0" w:color="auto"/>
              <w:right w:val="single" w:sz="4" w:space="0" w:color="auto"/>
            </w:tcBorders>
            <w:shd w:val="clear" w:color="auto" w:fill="auto"/>
            <w:vAlign w:val="center"/>
          </w:tcPr>
          <w:p w14:paraId="1EC791FA" w14:textId="77777777" w:rsidR="002D136C" w:rsidRPr="009218E3" w:rsidRDefault="002D136C" w:rsidP="001D219D">
            <w:pPr>
              <w:spacing w:after="0" w:line="240" w:lineRule="auto"/>
              <w:ind w:left="-57" w:right="-57"/>
              <w:jc w:val="both"/>
              <w:rPr>
                <w:rFonts w:ascii="Tahoma" w:hAnsi="Tahoma" w:cs="Tahoma"/>
                <w:sz w:val="19"/>
                <w:szCs w:val="19"/>
              </w:rPr>
            </w:pPr>
            <w:r>
              <w:rPr>
                <w:rFonts w:ascii="Tahoma" w:hAnsi="Tahoma" w:cs="Tahoma"/>
                <w:sz w:val="19"/>
                <w:szCs w:val="19"/>
              </w:rPr>
              <w:t>Условия оплаты</w:t>
            </w:r>
          </w:p>
        </w:tc>
        <w:tc>
          <w:tcPr>
            <w:tcW w:w="7088" w:type="dxa"/>
            <w:tcBorders>
              <w:top w:val="nil"/>
              <w:left w:val="nil"/>
              <w:bottom w:val="single" w:sz="4" w:space="0" w:color="auto"/>
              <w:right w:val="single" w:sz="4" w:space="0" w:color="auto"/>
            </w:tcBorders>
            <w:shd w:val="clear" w:color="auto" w:fill="auto"/>
            <w:vAlign w:val="center"/>
          </w:tcPr>
          <w:p w14:paraId="6937D7F8" w14:textId="77777777" w:rsidR="002D136C" w:rsidRPr="009218E3" w:rsidRDefault="002D136C" w:rsidP="001D219D">
            <w:pPr>
              <w:pStyle w:val="af2"/>
              <w:rPr>
                <w:rFonts w:ascii="Tahoma" w:hAnsi="Tahoma" w:cs="Tahoma"/>
                <w:i/>
                <w:sz w:val="19"/>
                <w:szCs w:val="19"/>
              </w:rPr>
            </w:pPr>
            <w:r w:rsidRPr="009218E3">
              <w:rPr>
                <w:rFonts w:ascii="Tahoma" w:hAnsi="Tahoma" w:cs="Tahoma"/>
                <w:b/>
                <w:i/>
                <w:sz w:val="19"/>
                <w:szCs w:val="19"/>
              </w:rPr>
              <w:t>А) до 50%</w:t>
            </w:r>
            <w:r w:rsidRPr="009218E3">
              <w:rPr>
                <w:rFonts w:ascii="Tahoma" w:hAnsi="Tahoma" w:cs="Tahoma"/>
                <w:i/>
                <w:sz w:val="19"/>
                <w:szCs w:val="19"/>
              </w:rPr>
              <w:t xml:space="preserve"> от стоимости Договора в качестве предоплаты в течение 15 банковских дней после предоставления Поставщиком банковской гарантии банка КР на сумму авансового платежа. Банковская гарантия авансового платежа должна быть предоставлена в течении 20 банковских дней с даты подписания договора</w:t>
            </w:r>
          </w:p>
          <w:p w14:paraId="1E652F1F" w14:textId="77777777" w:rsidR="002D136C" w:rsidRPr="009218E3" w:rsidRDefault="002D136C" w:rsidP="001D219D">
            <w:pPr>
              <w:pStyle w:val="af2"/>
              <w:rPr>
                <w:rFonts w:ascii="Tahoma" w:hAnsi="Tahoma" w:cs="Tahoma"/>
                <w:i/>
                <w:sz w:val="19"/>
                <w:szCs w:val="19"/>
              </w:rPr>
            </w:pPr>
            <w:r w:rsidRPr="009218E3">
              <w:rPr>
                <w:rFonts w:ascii="Tahoma" w:hAnsi="Tahoma" w:cs="Tahoma"/>
                <w:b/>
                <w:i/>
                <w:sz w:val="19"/>
                <w:szCs w:val="19"/>
              </w:rPr>
              <w:t>Список рекомендуемых коммерческих банков, для получения банковской гарантии:</w:t>
            </w:r>
            <w:r w:rsidRPr="009218E3">
              <w:rPr>
                <w:rFonts w:ascii="Tahoma" w:hAnsi="Tahoma" w:cs="Tahoma"/>
                <w:i/>
                <w:sz w:val="19"/>
                <w:szCs w:val="19"/>
              </w:rPr>
              <w:br/>
              <w:t>1) ЗАО "КИКБ"/KICB</w:t>
            </w:r>
          </w:p>
          <w:p w14:paraId="2ACD6C90" w14:textId="77777777" w:rsidR="002D136C" w:rsidRPr="009218E3" w:rsidRDefault="002D136C" w:rsidP="001D219D">
            <w:pPr>
              <w:pStyle w:val="af2"/>
              <w:rPr>
                <w:rFonts w:ascii="Tahoma" w:hAnsi="Tahoma" w:cs="Tahoma"/>
                <w:i/>
                <w:sz w:val="19"/>
                <w:szCs w:val="19"/>
              </w:rPr>
            </w:pPr>
            <w:r w:rsidRPr="009218E3">
              <w:rPr>
                <w:rFonts w:ascii="Tahoma" w:hAnsi="Tahoma" w:cs="Tahoma"/>
                <w:i/>
                <w:sz w:val="19"/>
                <w:szCs w:val="19"/>
              </w:rPr>
              <w:t>2) ОАО "</w:t>
            </w:r>
            <w:proofErr w:type="spellStart"/>
            <w:r w:rsidRPr="009218E3">
              <w:rPr>
                <w:rFonts w:ascii="Tahoma" w:hAnsi="Tahoma" w:cs="Tahoma"/>
                <w:i/>
                <w:sz w:val="19"/>
                <w:szCs w:val="19"/>
              </w:rPr>
              <w:t>Оптима</w:t>
            </w:r>
            <w:proofErr w:type="spellEnd"/>
            <w:r w:rsidRPr="009218E3">
              <w:rPr>
                <w:rFonts w:ascii="Tahoma" w:hAnsi="Tahoma" w:cs="Tahoma"/>
                <w:i/>
                <w:sz w:val="19"/>
                <w:szCs w:val="19"/>
              </w:rPr>
              <w:t xml:space="preserve"> Банк" </w:t>
            </w:r>
          </w:p>
          <w:p w14:paraId="25CAA1E9" w14:textId="77777777" w:rsidR="002D136C" w:rsidRPr="009218E3" w:rsidRDefault="002D136C" w:rsidP="001D219D">
            <w:pPr>
              <w:pStyle w:val="af2"/>
              <w:rPr>
                <w:rFonts w:ascii="Tahoma" w:hAnsi="Tahoma" w:cs="Tahoma"/>
                <w:i/>
                <w:sz w:val="19"/>
                <w:szCs w:val="19"/>
              </w:rPr>
            </w:pPr>
            <w:r w:rsidRPr="009218E3">
              <w:rPr>
                <w:rFonts w:ascii="Tahoma" w:hAnsi="Tahoma" w:cs="Tahoma"/>
                <w:i/>
                <w:sz w:val="19"/>
                <w:szCs w:val="19"/>
              </w:rPr>
              <w:t>3) ОАО "</w:t>
            </w:r>
            <w:proofErr w:type="spellStart"/>
            <w:r w:rsidRPr="009218E3">
              <w:rPr>
                <w:rFonts w:ascii="Tahoma" w:hAnsi="Tahoma" w:cs="Tahoma"/>
                <w:i/>
                <w:sz w:val="19"/>
                <w:szCs w:val="19"/>
              </w:rPr>
              <w:t>Айыл</w:t>
            </w:r>
            <w:proofErr w:type="spellEnd"/>
            <w:r w:rsidRPr="009218E3">
              <w:rPr>
                <w:rFonts w:ascii="Tahoma" w:hAnsi="Tahoma" w:cs="Tahoma"/>
                <w:i/>
                <w:sz w:val="19"/>
                <w:szCs w:val="19"/>
              </w:rPr>
              <w:t xml:space="preserve"> банк"</w:t>
            </w:r>
          </w:p>
          <w:p w14:paraId="69B23A10" w14:textId="77777777" w:rsidR="002D136C" w:rsidRPr="009218E3" w:rsidRDefault="002D136C" w:rsidP="001D219D">
            <w:pPr>
              <w:pStyle w:val="af2"/>
              <w:rPr>
                <w:rFonts w:ascii="Tahoma" w:hAnsi="Tahoma" w:cs="Tahoma"/>
                <w:i/>
                <w:sz w:val="19"/>
                <w:szCs w:val="19"/>
              </w:rPr>
            </w:pPr>
            <w:r w:rsidRPr="009218E3">
              <w:rPr>
                <w:rFonts w:ascii="Tahoma" w:hAnsi="Tahoma" w:cs="Tahoma"/>
                <w:i/>
                <w:sz w:val="19"/>
                <w:szCs w:val="19"/>
              </w:rPr>
              <w:t>4) ОАО "РСК Банк"</w:t>
            </w:r>
          </w:p>
          <w:p w14:paraId="756A7085" w14:textId="77777777" w:rsidR="002D136C" w:rsidRPr="009218E3" w:rsidRDefault="002D136C" w:rsidP="001D219D">
            <w:pPr>
              <w:pStyle w:val="af2"/>
              <w:rPr>
                <w:rFonts w:ascii="Tahoma" w:hAnsi="Tahoma" w:cs="Tahoma"/>
                <w:i/>
                <w:sz w:val="19"/>
                <w:szCs w:val="19"/>
              </w:rPr>
            </w:pPr>
            <w:r w:rsidRPr="009218E3">
              <w:rPr>
                <w:rFonts w:ascii="Tahoma" w:hAnsi="Tahoma" w:cs="Tahoma"/>
                <w:i/>
                <w:sz w:val="19"/>
                <w:szCs w:val="19"/>
              </w:rPr>
              <w:t>5) ЗАО "</w:t>
            </w:r>
            <w:proofErr w:type="spellStart"/>
            <w:r w:rsidRPr="009218E3">
              <w:rPr>
                <w:rFonts w:ascii="Tahoma" w:hAnsi="Tahoma" w:cs="Tahoma"/>
                <w:i/>
                <w:sz w:val="19"/>
                <w:szCs w:val="19"/>
              </w:rPr>
              <w:t>Демир</w:t>
            </w:r>
            <w:proofErr w:type="spellEnd"/>
            <w:r w:rsidRPr="009218E3">
              <w:rPr>
                <w:rFonts w:ascii="Tahoma" w:hAnsi="Tahoma" w:cs="Tahoma"/>
                <w:i/>
                <w:sz w:val="19"/>
                <w:szCs w:val="19"/>
              </w:rPr>
              <w:t xml:space="preserve"> </w:t>
            </w:r>
            <w:proofErr w:type="spellStart"/>
            <w:r w:rsidRPr="009218E3">
              <w:rPr>
                <w:rFonts w:ascii="Tahoma" w:hAnsi="Tahoma" w:cs="Tahoma"/>
                <w:i/>
                <w:sz w:val="19"/>
                <w:szCs w:val="19"/>
              </w:rPr>
              <w:t>Кыргыз</w:t>
            </w:r>
            <w:proofErr w:type="spellEnd"/>
            <w:r w:rsidRPr="009218E3">
              <w:rPr>
                <w:rFonts w:ascii="Tahoma" w:hAnsi="Tahoma" w:cs="Tahoma"/>
                <w:i/>
                <w:sz w:val="19"/>
                <w:szCs w:val="19"/>
              </w:rPr>
              <w:t xml:space="preserve"> Интернэшнл Банк"</w:t>
            </w:r>
          </w:p>
          <w:p w14:paraId="0F6B9010" w14:textId="77777777" w:rsidR="002D136C" w:rsidRPr="009218E3" w:rsidRDefault="002D136C" w:rsidP="001D219D">
            <w:pPr>
              <w:pStyle w:val="af2"/>
              <w:rPr>
                <w:rFonts w:ascii="Tahoma" w:hAnsi="Tahoma" w:cs="Tahoma"/>
                <w:i/>
                <w:sz w:val="19"/>
                <w:szCs w:val="19"/>
              </w:rPr>
            </w:pPr>
            <w:r w:rsidRPr="009218E3">
              <w:rPr>
                <w:rFonts w:ascii="Tahoma" w:hAnsi="Tahoma" w:cs="Tahoma"/>
                <w:i/>
                <w:sz w:val="19"/>
                <w:szCs w:val="19"/>
              </w:rPr>
              <w:t>6) ОАО «КБ Кыргызстан»</w:t>
            </w:r>
          </w:p>
          <w:p w14:paraId="2C825F19" w14:textId="77777777" w:rsidR="002D136C" w:rsidRPr="009218E3" w:rsidRDefault="002D136C" w:rsidP="001D219D">
            <w:pPr>
              <w:pStyle w:val="af2"/>
              <w:rPr>
                <w:rFonts w:ascii="Tahoma" w:hAnsi="Tahoma" w:cs="Tahoma"/>
                <w:i/>
                <w:sz w:val="19"/>
                <w:szCs w:val="19"/>
              </w:rPr>
            </w:pPr>
            <w:r w:rsidRPr="009218E3">
              <w:rPr>
                <w:rFonts w:ascii="Tahoma" w:hAnsi="Tahoma" w:cs="Tahoma"/>
                <w:i/>
                <w:sz w:val="19"/>
                <w:szCs w:val="19"/>
              </w:rPr>
              <w:t>7) ОАО «</w:t>
            </w:r>
            <w:proofErr w:type="spellStart"/>
            <w:r w:rsidRPr="009218E3">
              <w:rPr>
                <w:rFonts w:ascii="Tahoma" w:hAnsi="Tahoma" w:cs="Tahoma"/>
                <w:i/>
                <w:sz w:val="19"/>
                <w:szCs w:val="19"/>
              </w:rPr>
              <w:t>Бакай</w:t>
            </w:r>
            <w:proofErr w:type="spellEnd"/>
            <w:r w:rsidRPr="009218E3">
              <w:rPr>
                <w:rFonts w:ascii="Tahoma" w:hAnsi="Tahoma" w:cs="Tahoma"/>
                <w:i/>
                <w:sz w:val="19"/>
                <w:szCs w:val="19"/>
              </w:rPr>
              <w:t xml:space="preserve"> Банк»</w:t>
            </w:r>
          </w:p>
          <w:p w14:paraId="20871F25" w14:textId="77777777" w:rsidR="002D136C" w:rsidRPr="009218E3" w:rsidRDefault="002D136C" w:rsidP="001D219D">
            <w:pPr>
              <w:pStyle w:val="af2"/>
              <w:rPr>
                <w:rFonts w:ascii="Tahoma" w:hAnsi="Tahoma" w:cs="Tahoma"/>
                <w:i/>
                <w:sz w:val="19"/>
                <w:szCs w:val="19"/>
              </w:rPr>
            </w:pPr>
            <w:r w:rsidRPr="009218E3">
              <w:rPr>
                <w:rFonts w:ascii="Tahoma" w:hAnsi="Tahoma" w:cs="Tahoma"/>
                <w:b/>
                <w:i/>
                <w:sz w:val="19"/>
                <w:szCs w:val="19"/>
              </w:rPr>
              <w:t>Для поставщиков-нерезидентов КР</w:t>
            </w:r>
            <w:r w:rsidRPr="009218E3">
              <w:rPr>
                <w:rFonts w:ascii="Tahoma" w:hAnsi="Tahoma" w:cs="Tahoma"/>
                <w:i/>
                <w:sz w:val="19"/>
                <w:szCs w:val="19"/>
              </w:rPr>
              <w:t>, банковская гарантия может быть выпущена иностранным банком, но должна быть документально подтверждена одним из банков-резидентов КР, перечисленных выше и имеющим корреспондентские счета с иностранным банком.</w:t>
            </w:r>
          </w:p>
          <w:p w14:paraId="7AC298D8" w14:textId="77777777" w:rsidR="002D136C" w:rsidRPr="009218E3" w:rsidRDefault="002D136C" w:rsidP="001D219D">
            <w:pPr>
              <w:pStyle w:val="af2"/>
              <w:rPr>
                <w:rFonts w:ascii="Tahoma" w:hAnsi="Tahoma" w:cs="Tahoma"/>
                <w:i/>
                <w:sz w:val="19"/>
                <w:szCs w:val="19"/>
              </w:rPr>
            </w:pPr>
            <w:r w:rsidRPr="009218E3">
              <w:rPr>
                <w:rFonts w:ascii="Tahoma" w:hAnsi="Tahoma" w:cs="Tahoma"/>
                <w:b/>
                <w:i/>
                <w:sz w:val="19"/>
                <w:szCs w:val="19"/>
              </w:rPr>
              <w:t xml:space="preserve">Оставшаяся часть </w:t>
            </w:r>
            <w:r w:rsidRPr="009218E3">
              <w:rPr>
                <w:rFonts w:ascii="Tahoma" w:hAnsi="Tahoma" w:cs="Tahoma"/>
                <w:i/>
                <w:sz w:val="19"/>
                <w:szCs w:val="19"/>
              </w:rPr>
              <w:t xml:space="preserve">оплачивается в течение 15 банковских дней со дня подписания обеими сторонами Акта </w:t>
            </w:r>
            <w:r w:rsidRPr="009218E3">
              <w:rPr>
                <w:rFonts w:ascii="Tahoma" w:hAnsi="Tahoma" w:cs="Tahoma"/>
                <w:i/>
                <w:sz w:val="19"/>
                <w:szCs w:val="19"/>
                <w:lang w:eastAsia="ar-SA"/>
              </w:rPr>
              <w:t>приема-передачи Оборудования</w:t>
            </w:r>
            <w:r w:rsidRPr="009218E3">
              <w:rPr>
                <w:rFonts w:ascii="Tahoma" w:hAnsi="Tahoma" w:cs="Tahoma"/>
                <w:i/>
                <w:sz w:val="19"/>
                <w:szCs w:val="19"/>
              </w:rPr>
              <w:t xml:space="preserve"> и получения:</w:t>
            </w:r>
          </w:p>
          <w:p w14:paraId="166E7E79" w14:textId="77777777" w:rsidR="002D136C" w:rsidRPr="009218E3" w:rsidRDefault="002D136C" w:rsidP="001D219D">
            <w:pPr>
              <w:pStyle w:val="af2"/>
              <w:rPr>
                <w:rFonts w:ascii="Tahoma" w:hAnsi="Tahoma" w:cs="Tahoma"/>
                <w:i/>
                <w:sz w:val="19"/>
                <w:szCs w:val="19"/>
              </w:rPr>
            </w:pPr>
            <w:r w:rsidRPr="009218E3">
              <w:rPr>
                <w:rFonts w:ascii="Tahoma" w:hAnsi="Tahoma" w:cs="Tahoma"/>
                <w:i/>
                <w:sz w:val="19"/>
                <w:szCs w:val="19"/>
              </w:rPr>
              <w:t xml:space="preserve">- от Поставщика-резидента КР (в том числе страны участницы ЕАЭС) оригинала счет-фактуры на общую стоимость Договора; </w:t>
            </w:r>
          </w:p>
          <w:p w14:paraId="27F69FEE" w14:textId="77777777" w:rsidR="002D136C" w:rsidRPr="009218E3" w:rsidRDefault="002D136C" w:rsidP="001D219D">
            <w:pPr>
              <w:pStyle w:val="af2"/>
              <w:rPr>
                <w:rFonts w:ascii="Tahoma" w:hAnsi="Tahoma" w:cs="Tahoma"/>
                <w:i/>
                <w:sz w:val="19"/>
                <w:szCs w:val="19"/>
              </w:rPr>
            </w:pPr>
            <w:r w:rsidRPr="009218E3">
              <w:rPr>
                <w:rFonts w:ascii="Tahoma" w:hAnsi="Tahoma" w:cs="Tahoma"/>
                <w:i/>
                <w:sz w:val="19"/>
                <w:szCs w:val="19"/>
              </w:rPr>
              <w:t xml:space="preserve">- от Поставщика нерезидента КР – счета на оплату оставшейся части. </w:t>
            </w:r>
          </w:p>
          <w:p w14:paraId="3B623B3D" w14:textId="77777777" w:rsidR="002D136C" w:rsidRPr="009218E3" w:rsidRDefault="002D136C" w:rsidP="001D219D">
            <w:pPr>
              <w:pStyle w:val="af2"/>
              <w:rPr>
                <w:rFonts w:ascii="Tahoma" w:hAnsi="Tahoma" w:cs="Tahoma"/>
                <w:i/>
                <w:sz w:val="19"/>
                <w:szCs w:val="19"/>
              </w:rPr>
            </w:pPr>
            <w:r w:rsidRPr="009218E3">
              <w:rPr>
                <w:rFonts w:ascii="Tahoma" w:hAnsi="Tahoma" w:cs="Tahoma"/>
                <w:sz w:val="19"/>
                <w:szCs w:val="19"/>
              </w:rPr>
              <w:t>(</w:t>
            </w:r>
            <w:r w:rsidRPr="009218E3">
              <w:rPr>
                <w:rFonts w:ascii="Tahoma" w:hAnsi="Tahoma" w:cs="Tahoma"/>
                <w:i/>
                <w:sz w:val="19"/>
                <w:szCs w:val="19"/>
              </w:rPr>
              <w:t>При этом счета-фактуры и счета на оплату должны быть выставлены датой подписания Актов приема-передачи товара.).</w:t>
            </w:r>
          </w:p>
          <w:p w14:paraId="42875B77" w14:textId="77777777" w:rsidR="002D136C" w:rsidRPr="009218E3" w:rsidRDefault="002D136C" w:rsidP="001D219D">
            <w:pPr>
              <w:pStyle w:val="af2"/>
              <w:rPr>
                <w:rFonts w:ascii="Tahoma" w:hAnsi="Tahoma" w:cs="Tahoma"/>
                <w:b/>
                <w:i/>
                <w:sz w:val="19"/>
                <w:szCs w:val="19"/>
              </w:rPr>
            </w:pPr>
            <w:r w:rsidRPr="009218E3">
              <w:rPr>
                <w:rFonts w:ascii="Tahoma" w:hAnsi="Tahoma" w:cs="Tahoma"/>
                <w:b/>
                <w:i/>
                <w:sz w:val="19"/>
                <w:szCs w:val="19"/>
              </w:rPr>
              <w:t>Или</w:t>
            </w:r>
          </w:p>
          <w:p w14:paraId="5DCCC8EF" w14:textId="77777777" w:rsidR="002D136C" w:rsidRPr="009218E3" w:rsidRDefault="002D136C" w:rsidP="001D219D">
            <w:pPr>
              <w:pStyle w:val="af2"/>
              <w:rPr>
                <w:rFonts w:ascii="Tahoma" w:hAnsi="Tahoma" w:cs="Tahoma"/>
                <w:i/>
                <w:sz w:val="19"/>
                <w:szCs w:val="19"/>
              </w:rPr>
            </w:pPr>
            <w:r w:rsidRPr="009218E3">
              <w:rPr>
                <w:rFonts w:ascii="Tahoma" w:hAnsi="Tahoma" w:cs="Tahoma"/>
                <w:b/>
                <w:i/>
                <w:sz w:val="19"/>
                <w:szCs w:val="19"/>
              </w:rPr>
              <w:t>Б) 100 %</w:t>
            </w:r>
            <w:r w:rsidRPr="009218E3">
              <w:rPr>
                <w:rFonts w:ascii="Tahoma" w:hAnsi="Tahoma" w:cs="Tahoma"/>
                <w:i/>
                <w:sz w:val="19"/>
                <w:szCs w:val="19"/>
              </w:rPr>
              <w:t xml:space="preserve"> стоимости договора выплачиваются после подписания сторонами Акта приема-передачи Оборудования, в течение 15 банковских дней со дня получения: </w:t>
            </w:r>
          </w:p>
          <w:p w14:paraId="14455776" w14:textId="77777777" w:rsidR="002D136C" w:rsidRPr="009218E3" w:rsidRDefault="002D136C" w:rsidP="001D219D">
            <w:pPr>
              <w:pStyle w:val="af2"/>
              <w:rPr>
                <w:rFonts w:ascii="Tahoma" w:hAnsi="Tahoma" w:cs="Tahoma"/>
                <w:i/>
                <w:sz w:val="19"/>
                <w:szCs w:val="19"/>
              </w:rPr>
            </w:pPr>
            <w:r w:rsidRPr="009218E3">
              <w:rPr>
                <w:rFonts w:ascii="Tahoma" w:hAnsi="Tahoma" w:cs="Tahoma"/>
                <w:i/>
                <w:sz w:val="19"/>
                <w:szCs w:val="19"/>
              </w:rPr>
              <w:t xml:space="preserve">- от Поставщика резидента КР (в том числе страны участницы ЕАЭС) - оригинала счета фактуры на общую стоимость Договора; </w:t>
            </w:r>
          </w:p>
          <w:p w14:paraId="43390D27" w14:textId="77777777" w:rsidR="002D136C" w:rsidRPr="009218E3" w:rsidRDefault="002D136C" w:rsidP="001D219D">
            <w:pPr>
              <w:pStyle w:val="af2"/>
              <w:rPr>
                <w:rFonts w:ascii="Tahoma" w:hAnsi="Tahoma" w:cs="Tahoma"/>
                <w:i/>
                <w:sz w:val="19"/>
                <w:szCs w:val="19"/>
              </w:rPr>
            </w:pPr>
            <w:r w:rsidRPr="009218E3">
              <w:rPr>
                <w:rFonts w:ascii="Tahoma" w:hAnsi="Tahoma" w:cs="Tahoma"/>
                <w:i/>
                <w:sz w:val="19"/>
                <w:szCs w:val="19"/>
              </w:rPr>
              <w:t>- от Поставщика нерезидента КР – счета на оплату</w:t>
            </w:r>
          </w:p>
          <w:p w14:paraId="7EBA6F59" w14:textId="77777777" w:rsidR="002D136C" w:rsidRPr="009218E3" w:rsidRDefault="002D136C" w:rsidP="001D219D">
            <w:pPr>
              <w:spacing w:line="240" w:lineRule="auto"/>
              <w:rPr>
                <w:rFonts w:ascii="Tahoma" w:hAnsi="Tahoma" w:cs="Tahoma"/>
                <w:i/>
                <w:sz w:val="19"/>
                <w:szCs w:val="19"/>
              </w:rPr>
            </w:pPr>
            <w:r w:rsidRPr="009218E3">
              <w:rPr>
                <w:rFonts w:ascii="Tahoma" w:hAnsi="Tahoma" w:cs="Tahoma"/>
                <w:b/>
                <w:i/>
                <w:sz w:val="19"/>
                <w:szCs w:val="19"/>
              </w:rPr>
              <w:t>Поставщик-резидент КР</w:t>
            </w:r>
            <w:r w:rsidRPr="009218E3">
              <w:rPr>
                <w:rFonts w:ascii="Tahoma" w:hAnsi="Tahoma" w:cs="Tahoma"/>
                <w:sz w:val="19"/>
                <w:szCs w:val="19"/>
              </w:rPr>
              <w:t xml:space="preserve"> </w:t>
            </w:r>
            <w:r w:rsidRPr="009218E3">
              <w:rPr>
                <w:rFonts w:ascii="Tahoma" w:hAnsi="Tahoma" w:cs="Tahoma"/>
                <w:i/>
                <w:sz w:val="19"/>
                <w:szCs w:val="19"/>
              </w:rPr>
              <w:t xml:space="preserve">обязан выставить на основании и датой Акта приема-передачи Оборудования и доставить в оригинале счет-фактуру на общую сумму Договора в адрес Покупателя в национальной валюте – сом КР. </w:t>
            </w:r>
          </w:p>
          <w:p w14:paraId="514EB5E6" w14:textId="77777777" w:rsidR="002D136C" w:rsidRPr="009218E3" w:rsidRDefault="002D136C" w:rsidP="001D219D">
            <w:pPr>
              <w:pStyle w:val="af2"/>
              <w:rPr>
                <w:rFonts w:ascii="Tahoma" w:hAnsi="Tahoma" w:cs="Tahoma"/>
                <w:i/>
                <w:sz w:val="19"/>
                <w:szCs w:val="19"/>
              </w:rPr>
            </w:pPr>
            <w:r w:rsidRPr="009218E3">
              <w:rPr>
                <w:rFonts w:ascii="Tahoma" w:hAnsi="Tahoma" w:cs="Tahoma"/>
                <w:b/>
                <w:i/>
                <w:sz w:val="19"/>
                <w:szCs w:val="19"/>
              </w:rPr>
              <w:t>Для нерезидентов:</w:t>
            </w:r>
            <w:r w:rsidRPr="009218E3">
              <w:rPr>
                <w:rFonts w:ascii="Tahoma" w:hAnsi="Tahoma" w:cs="Tahoma"/>
                <w:b/>
                <w:sz w:val="19"/>
                <w:szCs w:val="19"/>
              </w:rPr>
              <w:t xml:space="preserve"> </w:t>
            </w:r>
            <w:r w:rsidRPr="009218E3">
              <w:rPr>
                <w:rFonts w:ascii="Tahoma" w:hAnsi="Tahoma" w:cs="Tahoma"/>
                <w:i/>
                <w:sz w:val="19"/>
                <w:szCs w:val="19"/>
              </w:rPr>
              <w:t>Окончательный расчет осуществляется на основании счета на оплату, выставленного Поставщиком датой подписания сторонами Акта приема-передачи Оборудования.</w:t>
            </w:r>
          </w:p>
        </w:tc>
      </w:tr>
      <w:tr w:rsidR="002D136C" w:rsidRPr="009218E3" w14:paraId="2AD50D47" w14:textId="77777777" w:rsidTr="002D136C">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9218E3" w:rsidRDefault="002D136C" w:rsidP="001D219D">
            <w:pPr>
              <w:spacing w:after="0" w:line="240" w:lineRule="auto"/>
              <w:ind w:left="-57" w:right="-57"/>
              <w:jc w:val="center"/>
              <w:rPr>
                <w:rFonts w:ascii="Tahoma" w:hAnsi="Tahoma" w:cs="Tahoma"/>
                <w:sz w:val="19"/>
                <w:szCs w:val="19"/>
              </w:rPr>
            </w:pPr>
            <w:r w:rsidRPr="009218E3">
              <w:rPr>
                <w:rFonts w:ascii="Tahoma" w:hAnsi="Tahoma" w:cs="Tahoma"/>
                <w:sz w:val="19"/>
                <w:szCs w:val="19"/>
              </w:rPr>
              <w:t>1.5</w:t>
            </w:r>
          </w:p>
        </w:tc>
        <w:tc>
          <w:tcPr>
            <w:tcW w:w="3261" w:type="dxa"/>
            <w:tcBorders>
              <w:top w:val="nil"/>
              <w:left w:val="nil"/>
              <w:bottom w:val="single" w:sz="4" w:space="0" w:color="auto"/>
              <w:right w:val="single" w:sz="4" w:space="0" w:color="auto"/>
            </w:tcBorders>
            <w:shd w:val="clear" w:color="auto" w:fill="auto"/>
            <w:vAlign w:val="center"/>
          </w:tcPr>
          <w:p w14:paraId="294444BC" w14:textId="77777777" w:rsidR="002D136C" w:rsidRPr="009218E3" w:rsidRDefault="002D136C" w:rsidP="001D219D">
            <w:pPr>
              <w:spacing w:after="0" w:line="240" w:lineRule="auto"/>
              <w:rPr>
                <w:rFonts w:ascii="Tahoma" w:hAnsi="Tahoma" w:cs="Tahoma"/>
                <w:sz w:val="19"/>
                <w:szCs w:val="19"/>
              </w:rPr>
            </w:pPr>
            <w:r w:rsidRPr="009218E3">
              <w:rPr>
                <w:rFonts w:ascii="Tahoma" w:hAnsi="Tahoma" w:cs="Tahoma"/>
                <w:color w:val="000000"/>
                <w:sz w:val="19"/>
                <w:szCs w:val="19"/>
              </w:rPr>
              <w:t>Цена конкурсной заявки (коммерческое предложение)</w:t>
            </w:r>
          </w:p>
        </w:tc>
        <w:tc>
          <w:tcPr>
            <w:tcW w:w="7088" w:type="dxa"/>
            <w:tcBorders>
              <w:top w:val="nil"/>
              <w:left w:val="nil"/>
              <w:bottom w:val="single" w:sz="4" w:space="0" w:color="auto"/>
              <w:right w:val="single" w:sz="4" w:space="0" w:color="auto"/>
            </w:tcBorders>
            <w:shd w:val="clear" w:color="auto" w:fill="auto"/>
          </w:tcPr>
          <w:p w14:paraId="3B0DA681" w14:textId="77777777" w:rsidR="002D136C" w:rsidRPr="009218E3" w:rsidRDefault="002D136C" w:rsidP="001D219D">
            <w:pPr>
              <w:spacing w:after="0" w:line="240" w:lineRule="auto"/>
              <w:jc w:val="both"/>
              <w:rPr>
                <w:rFonts w:ascii="Tahoma" w:hAnsi="Tahoma" w:cs="Tahoma"/>
                <w:b/>
                <w:i/>
                <w:sz w:val="19"/>
                <w:szCs w:val="19"/>
              </w:rPr>
            </w:pPr>
            <w:r w:rsidRPr="009218E3">
              <w:rPr>
                <w:rFonts w:ascii="Tahoma" w:hAnsi="Tahoma" w:cs="Tahoma"/>
                <w:b/>
                <w:i/>
                <w:sz w:val="19"/>
                <w:szCs w:val="19"/>
              </w:rPr>
              <w:t xml:space="preserve">Для всех поставщиков: </w:t>
            </w:r>
          </w:p>
          <w:p w14:paraId="15B98446" w14:textId="77777777" w:rsidR="002D136C" w:rsidRPr="009218E3" w:rsidRDefault="002D136C" w:rsidP="001D219D">
            <w:pPr>
              <w:spacing w:after="0" w:line="240" w:lineRule="auto"/>
              <w:jc w:val="both"/>
              <w:rPr>
                <w:rFonts w:ascii="Tahoma" w:hAnsi="Tahoma" w:cs="Tahoma"/>
                <w:b/>
                <w:i/>
                <w:sz w:val="19"/>
                <w:szCs w:val="19"/>
              </w:rPr>
            </w:pPr>
            <w:r w:rsidRPr="009218E3">
              <w:rPr>
                <w:rFonts w:ascii="Tahoma" w:hAnsi="Tahoma" w:cs="Tahoma"/>
                <w:i/>
                <w:sz w:val="19"/>
                <w:szCs w:val="19"/>
              </w:rPr>
              <w:t xml:space="preserve">Участник конкурса указывает общую стоимость лота и расценки по всем комплектующим Оборудования.  </w:t>
            </w:r>
          </w:p>
          <w:p w14:paraId="09142A01" w14:textId="77777777" w:rsidR="002D136C" w:rsidRPr="009218E3" w:rsidRDefault="002D136C" w:rsidP="001D219D">
            <w:pPr>
              <w:spacing w:after="0" w:line="240" w:lineRule="auto"/>
              <w:jc w:val="both"/>
              <w:rPr>
                <w:rFonts w:ascii="Tahoma" w:hAnsi="Tahoma" w:cs="Tahoma"/>
                <w:i/>
                <w:sz w:val="19"/>
                <w:szCs w:val="19"/>
              </w:rPr>
            </w:pPr>
            <w:r w:rsidRPr="009218E3">
              <w:rPr>
                <w:rFonts w:ascii="Tahoma" w:hAnsi="Tahoma" w:cs="Tahoma"/>
                <w:i/>
                <w:sz w:val="19"/>
                <w:szCs w:val="19"/>
              </w:rPr>
              <w:t>В цену конкурсной заявки по лоту должны быть включены стоимость:</w:t>
            </w:r>
          </w:p>
          <w:p w14:paraId="659C2128" w14:textId="77777777" w:rsidR="002D136C" w:rsidRPr="009218E3" w:rsidRDefault="002D136C" w:rsidP="002D136C">
            <w:pPr>
              <w:pStyle w:val="a3"/>
              <w:numPr>
                <w:ilvl w:val="0"/>
                <w:numId w:val="37"/>
              </w:numPr>
              <w:contextualSpacing/>
              <w:jc w:val="both"/>
              <w:rPr>
                <w:rFonts w:ascii="Tahoma" w:hAnsi="Tahoma" w:cs="Tahoma"/>
                <w:i/>
                <w:sz w:val="19"/>
                <w:szCs w:val="19"/>
              </w:rPr>
            </w:pPr>
            <w:r w:rsidRPr="009218E3">
              <w:rPr>
                <w:rFonts w:ascii="Tahoma" w:hAnsi="Tahoma" w:cs="Tahoma"/>
                <w:i/>
                <w:sz w:val="19"/>
                <w:szCs w:val="19"/>
              </w:rPr>
              <w:t xml:space="preserve">оборудования; </w:t>
            </w:r>
          </w:p>
          <w:p w14:paraId="31B0EF99" w14:textId="77777777" w:rsidR="002D136C" w:rsidRPr="009218E3" w:rsidRDefault="002D136C" w:rsidP="002D136C">
            <w:pPr>
              <w:pStyle w:val="a3"/>
              <w:numPr>
                <w:ilvl w:val="0"/>
                <w:numId w:val="37"/>
              </w:numPr>
              <w:contextualSpacing/>
              <w:jc w:val="both"/>
              <w:rPr>
                <w:rFonts w:ascii="Tahoma" w:hAnsi="Tahoma" w:cs="Tahoma"/>
                <w:i/>
                <w:sz w:val="19"/>
                <w:szCs w:val="19"/>
              </w:rPr>
            </w:pPr>
            <w:r w:rsidRPr="009218E3">
              <w:rPr>
                <w:rFonts w:ascii="Tahoma" w:hAnsi="Tahoma" w:cs="Tahoma"/>
                <w:i/>
                <w:sz w:val="19"/>
                <w:szCs w:val="19"/>
              </w:rPr>
              <w:t xml:space="preserve">доставки до места (пункта) назначения (в том числе с учетом требований </w:t>
            </w:r>
            <w:r w:rsidRPr="009218E3">
              <w:rPr>
                <w:rFonts w:ascii="Tahoma" w:hAnsi="Tahoma" w:cs="Tahoma"/>
                <w:i/>
                <w:sz w:val="19"/>
                <w:szCs w:val="19"/>
                <w:lang w:val="en-US"/>
              </w:rPr>
              <w:t>Incoterms</w:t>
            </w:r>
            <w:r w:rsidRPr="009218E3">
              <w:rPr>
                <w:rFonts w:ascii="Tahoma" w:hAnsi="Tahoma" w:cs="Tahoma"/>
                <w:i/>
                <w:sz w:val="19"/>
                <w:szCs w:val="19"/>
              </w:rPr>
              <w:t xml:space="preserve"> 2010 для нерезидентов КР); </w:t>
            </w:r>
          </w:p>
          <w:p w14:paraId="6BE481EB" w14:textId="77777777" w:rsidR="002D136C" w:rsidRPr="009218E3" w:rsidRDefault="002D136C" w:rsidP="001D219D">
            <w:pPr>
              <w:spacing w:after="0" w:line="240" w:lineRule="auto"/>
              <w:jc w:val="both"/>
              <w:rPr>
                <w:rFonts w:ascii="Tahoma" w:eastAsia="Times New Roman" w:hAnsi="Tahoma" w:cs="Tahoma"/>
                <w:b/>
                <w:i/>
                <w:sz w:val="19"/>
                <w:szCs w:val="19"/>
              </w:rPr>
            </w:pPr>
          </w:p>
          <w:p w14:paraId="3858FD32" w14:textId="77777777" w:rsidR="002D136C" w:rsidRPr="009218E3" w:rsidRDefault="002D136C" w:rsidP="001D219D">
            <w:pPr>
              <w:spacing w:after="0" w:line="240" w:lineRule="auto"/>
              <w:jc w:val="both"/>
              <w:rPr>
                <w:rFonts w:ascii="Tahoma" w:eastAsia="Times New Roman" w:hAnsi="Tahoma" w:cs="Tahoma"/>
                <w:i/>
                <w:color w:val="000000"/>
                <w:sz w:val="19"/>
                <w:szCs w:val="19"/>
              </w:rPr>
            </w:pPr>
            <w:r w:rsidRPr="009218E3">
              <w:rPr>
                <w:rFonts w:ascii="Tahoma" w:eastAsia="Times New Roman" w:hAnsi="Tahoma" w:cs="Tahoma"/>
                <w:b/>
                <w:i/>
                <w:sz w:val="19"/>
                <w:szCs w:val="19"/>
              </w:rPr>
              <w:t xml:space="preserve">Для резидентов КР </w:t>
            </w:r>
            <w:r w:rsidRPr="009218E3">
              <w:rPr>
                <w:rFonts w:ascii="Tahoma" w:eastAsia="Times New Roman" w:hAnsi="Tahoma" w:cs="Tahoma"/>
                <w:b/>
                <w:i/>
                <w:color w:val="000000"/>
                <w:sz w:val="19"/>
                <w:szCs w:val="19"/>
              </w:rPr>
              <w:t>и стран-участниц ЕАЭС</w:t>
            </w:r>
            <w:r w:rsidRPr="009218E3">
              <w:rPr>
                <w:rFonts w:ascii="Tahoma" w:eastAsia="Times New Roman" w:hAnsi="Tahoma" w:cs="Tahoma"/>
                <w:b/>
                <w:i/>
                <w:sz w:val="19"/>
                <w:szCs w:val="19"/>
              </w:rPr>
              <w:t>:</w:t>
            </w:r>
            <w:r w:rsidRPr="009218E3">
              <w:rPr>
                <w:rFonts w:ascii="Tahoma" w:eastAsia="Times New Roman" w:hAnsi="Tahoma" w:cs="Tahoma"/>
                <w:i/>
                <w:sz w:val="19"/>
                <w:szCs w:val="19"/>
              </w:rPr>
              <w:t xml:space="preserve"> 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9218E3">
              <w:rPr>
                <w:rFonts w:ascii="Tahoma" w:eastAsia="Times New Roman" w:hAnsi="Tahoma" w:cs="Tahoma"/>
                <w:i/>
                <w:sz w:val="19"/>
                <w:szCs w:val="19"/>
              </w:rPr>
              <w:t>Кыргызской</w:t>
            </w:r>
            <w:proofErr w:type="spellEnd"/>
            <w:r w:rsidRPr="009218E3">
              <w:rPr>
                <w:rFonts w:ascii="Tahoma" w:eastAsia="Times New Roman" w:hAnsi="Tahoma" w:cs="Tahoma"/>
                <w:i/>
                <w:sz w:val="19"/>
                <w:szCs w:val="19"/>
              </w:rPr>
              <w:t xml:space="preserve"> Республики, или в соответствии с законодательством ЕАЭС (для участников, зарегистрированных на территории стран-участниц ЕАЭС), а также расходы, связанные с доставкой, и иные расходы по выполнению договорных обязательств.</w:t>
            </w:r>
          </w:p>
          <w:p w14:paraId="48F64580" w14:textId="77777777" w:rsidR="002D136C" w:rsidRPr="009218E3" w:rsidRDefault="002D136C" w:rsidP="001D219D">
            <w:pPr>
              <w:spacing w:after="0" w:line="240" w:lineRule="auto"/>
              <w:ind w:right="-57"/>
              <w:jc w:val="both"/>
              <w:rPr>
                <w:rFonts w:ascii="Tahoma" w:eastAsia="Times New Roman" w:hAnsi="Tahoma" w:cs="Tahoma"/>
                <w:i/>
                <w:sz w:val="19"/>
                <w:szCs w:val="19"/>
              </w:rPr>
            </w:pPr>
            <w:r w:rsidRPr="009218E3">
              <w:rPr>
                <w:rFonts w:ascii="Tahoma" w:eastAsia="Times New Roman" w:hAnsi="Tahoma" w:cs="Tahoma"/>
                <w:b/>
                <w:i/>
                <w:sz w:val="19"/>
                <w:szCs w:val="19"/>
              </w:rPr>
              <w:t>Для нерезидентов КР</w:t>
            </w:r>
            <w:r w:rsidRPr="009218E3">
              <w:rPr>
                <w:rFonts w:ascii="Tahoma" w:hAnsi="Tahoma" w:cs="Tahoma"/>
                <w:b/>
                <w:i/>
                <w:sz w:val="19"/>
                <w:szCs w:val="19"/>
              </w:rPr>
              <w:t xml:space="preserve"> и не зарегистрированных на территории стран-участниц ЕАЭС</w:t>
            </w:r>
            <w:r w:rsidRPr="009218E3">
              <w:rPr>
                <w:rFonts w:ascii="Tahoma" w:eastAsia="Times New Roman" w:hAnsi="Tahoma" w:cs="Tahoma"/>
                <w:b/>
                <w:i/>
                <w:sz w:val="19"/>
                <w:szCs w:val="19"/>
              </w:rPr>
              <w:t>:</w:t>
            </w:r>
            <w:r w:rsidRPr="009218E3">
              <w:rPr>
                <w:rFonts w:ascii="Tahoma" w:eastAsia="Times New Roman" w:hAnsi="Tahoma" w:cs="Tahoma"/>
                <w:i/>
                <w:sz w:val="19"/>
                <w:szCs w:val="19"/>
              </w:rPr>
              <w:t xml:space="preserve"> </w:t>
            </w:r>
            <w:proofErr w:type="gramStart"/>
            <w:r w:rsidRPr="009218E3">
              <w:rPr>
                <w:rFonts w:ascii="Tahoma" w:eastAsia="Times New Roman" w:hAnsi="Tahoma" w:cs="Tahoma"/>
                <w:i/>
                <w:sz w:val="19"/>
                <w:szCs w:val="19"/>
              </w:rPr>
              <w:t>В</w:t>
            </w:r>
            <w:proofErr w:type="gramEnd"/>
            <w:r w:rsidRPr="009218E3">
              <w:rPr>
                <w:rFonts w:ascii="Tahoma" w:eastAsia="Times New Roman" w:hAnsi="Tahoma" w:cs="Tahoma"/>
                <w:i/>
                <w:sz w:val="19"/>
                <w:szCs w:val="19"/>
              </w:rPr>
              <w:t xml:space="preserve"> цену должна быть включена доставка на условиях поставки CIP-Бишкек, в соответствии с правилами «Инкотермс-2010». </w:t>
            </w:r>
          </w:p>
        </w:tc>
      </w:tr>
      <w:tr w:rsidR="002D136C" w:rsidRPr="009218E3" w14:paraId="155F58E1" w14:textId="77777777" w:rsidTr="002D136C">
        <w:trPr>
          <w:trHeight w:val="55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9218E3" w:rsidRDefault="002D136C" w:rsidP="001D219D">
            <w:pPr>
              <w:spacing w:after="0" w:line="240" w:lineRule="auto"/>
              <w:ind w:left="-57" w:right="-57"/>
              <w:jc w:val="center"/>
              <w:rPr>
                <w:rFonts w:ascii="Tahoma" w:hAnsi="Tahoma" w:cs="Tahoma"/>
                <w:color w:val="000000"/>
                <w:sz w:val="19"/>
                <w:szCs w:val="19"/>
              </w:rPr>
            </w:pPr>
            <w:r w:rsidRPr="009218E3">
              <w:rPr>
                <w:rFonts w:ascii="Tahoma" w:hAnsi="Tahoma" w:cs="Tahoma"/>
                <w:color w:val="000000"/>
                <w:sz w:val="19"/>
                <w:szCs w:val="19"/>
              </w:rPr>
              <w:lastRenderedPageBreak/>
              <w:t>1.6</w:t>
            </w:r>
          </w:p>
        </w:tc>
        <w:tc>
          <w:tcPr>
            <w:tcW w:w="3261" w:type="dxa"/>
            <w:tcBorders>
              <w:top w:val="nil"/>
              <w:left w:val="nil"/>
              <w:bottom w:val="single" w:sz="4" w:space="0" w:color="auto"/>
              <w:right w:val="single" w:sz="4" w:space="0" w:color="auto"/>
            </w:tcBorders>
            <w:shd w:val="clear" w:color="auto" w:fill="auto"/>
            <w:vAlign w:val="center"/>
          </w:tcPr>
          <w:p w14:paraId="0B7B14CA" w14:textId="77777777" w:rsidR="002D136C" w:rsidRPr="009218E3" w:rsidRDefault="002D136C" w:rsidP="001D219D">
            <w:pPr>
              <w:spacing w:after="0" w:line="240" w:lineRule="auto"/>
              <w:rPr>
                <w:rFonts w:ascii="Tahoma" w:hAnsi="Tahoma" w:cs="Tahoma"/>
                <w:color w:val="000000"/>
                <w:sz w:val="19"/>
                <w:szCs w:val="19"/>
              </w:rPr>
            </w:pPr>
            <w:r w:rsidRPr="009218E3">
              <w:rPr>
                <w:rFonts w:ascii="Tahoma" w:hAnsi="Tahoma" w:cs="Tahoma"/>
                <w:sz w:val="19"/>
                <w:szCs w:val="19"/>
              </w:rPr>
              <w:t>Валюта конкурсной заявки/Договора</w:t>
            </w:r>
          </w:p>
        </w:tc>
        <w:tc>
          <w:tcPr>
            <w:tcW w:w="7088" w:type="dxa"/>
            <w:tcBorders>
              <w:top w:val="nil"/>
              <w:left w:val="nil"/>
              <w:bottom w:val="single" w:sz="4" w:space="0" w:color="auto"/>
              <w:right w:val="single" w:sz="4" w:space="0" w:color="auto"/>
            </w:tcBorders>
            <w:shd w:val="clear" w:color="auto" w:fill="auto"/>
            <w:vAlign w:val="center"/>
          </w:tcPr>
          <w:p w14:paraId="0BD941A8" w14:textId="77777777" w:rsidR="002D136C" w:rsidRPr="009218E3" w:rsidRDefault="002D136C" w:rsidP="001D219D">
            <w:pPr>
              <w:spacing w:after="0" w:line="240" w:lineRule="auto"/>
              <w:jc w:val="both"/>
              <w:rPr>
                <w:rFonts w:ascii="Tahoma" w:hAnsi="Tahoma" w:cs="Tahoma"/>
                <w:i/>
                <w:sz w:val="19"/>
                <w:szCs w:val="19"/>
              </w:rPr>
            </w:pPr>
            <w:r w:rsidRPr="009218E3">
              <w:rPr>
                <w:rFonts w:ascii="Tahoma" w:hAnsi="Tahoma" w:cs="Tahoma"/>
                <w:b/>
                <w:i/>
                <w:sz w:val="19"/>
                <w:szCs w:val="19"/>
              </w:rPr>
              <w:t>Для резидентов КР:</w:t>
            </w:r>
            <w:r w:rsidRPr="009218E3">
              <w:rPr>
                <w:rFonts w:ascii="Tahoma" w:hAnsi="Tahoma" w:cs="Tahoma"/>
                <w:i/>
                <w:sz w:val="19"/>
                <w:szCs w:val="19"/>
              </w:rPr>
              <w:t xml:space="preserve"> сом КР </w:t>
            </w:r>
          </w:p>
          <w:p w14:paraId="28B88D52" w14:textId="77777777" w:rsidR="002D136C" w:rsidRPr="009218E3" w:rsidRDefault="002D136C" w:rsidP="001D219D">
            <w:pPr>
              <w:spacing w:after="0" w:line="240" w:lineRule="auto"/>
              <w:jc w:val="both"/>
              <w:rPr>
                <w:rFonts w:ascii="Tahoma" w:hAnsi="Tahoma" w:cs="Tahoma"/>
                <w:i/>
                <w:sz w:val="19"/>
                <w:szCs w:val="19"/>
              </w:rPr>
            </w:pPr>
            <w:r w:rsidRPr="009218E3">
              <w:rPr>
                <w:rFonts w:ascii="Tahoma" w:hAnsi="Tahoma" w:cs="Tahoma"/>
                <w:b/>
                <w:i/>
                <w:sz w:val="19"/>
                <w:szCs w:val="19"/>
              </w:rPr>
              <w:t>Для нерезидентов КР, сом КР или другая иностранная валюта</w:t>
            </w:r>
            <w:r w:rsidRPr="009218E3">
              <w:rPr>
                <w:rFonts w:ascii="Tahoma" w:hAnsi="Tahoma" w:cs="Tahoma"/>
                <w:i/>
                <w:sz w:val="19"/>
                <w:szCs w:val="19"/>
              </w:rPr>
              <w:t xml:space="preserve"> (*Примечание: Оценка будет производиться по курсу Национального банка КР на день вскрытия).</w:t>
            </w:r>
          </w:p>
          <w:p w14:paraId="4B123A9C" w14:textId="77777777" w:rsidR="002D136C" w:rsidRPr="009218E3" w:rsidRDefault="002D136C" w:rsidP="001D219D">
            <w:pPr>
              <w:spacing w:after="0" w:line="240" w:lineRule="auto"/>
              <w:jc w:val="both"/>
              <w:rPr>
                <w:rFonts w:ascii="Tahoma" w:hAnsi="Tahoma" w:cs="Tahoma"/>
                <w:color w:val="000000"/>
                <w:sz w:val="19"/>
                <w:szCs w:val="19"/>
              </w:rPr>
            </w:pPr>
            <w:r w:rsidRPr="009218E3">
              <w:rPr>
                <w:rFonts w:ascii="Tahoma" w:hAnsi="Tahoma" w:cs="Tahoma"/>
                <w:b/>
                <w:i/>
                <w:sz w:val="19"/>
                <w:szCs w:val="19"/>
              </w:rPr>
              <w:t>Примечание:</w:t>
            </w:r>
            <w:r w:rsidRPr="009218E3">
              <w:rPr>
                <w:rFonts w:ascii="Tahoma" w:hAnsi="Tahoma" w:cs="Tahoma"/>
                <w:i/>
                <w:sz w:val="19"/>
                <w:szCs w:val="19"/>
              </w:rPr>
              <w:t xml:space="preserve"> в случае признания победившей конкурсной заявки участника-резидента КР, которая была подана в иностранной валюте, стоимость договора будет указана в сомах КР по курсу НБКР на дату вскрытия конкурсных заявок и оплата будет производиться в сомах КР.    </w:t>
            </w:r>
          </w:p>
        </w:tc>
      </w:tr>
      <w:tr w:rsidR="002D136C" w:rsidRPr="009218E3" w14:paraId="10B91DD9" w14:textId="77777777" w:rsidTr="002D136C">
        <w:trPr>
          <w:trHeight w:val="55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9218E3" w:rsidRDefault="002D136C" w:rsidP="001D219D">
            <w:pPr>
              <w:spacing w:after="0" w:line="240" w:lineRule="auto"/>
              <w:ind w:left="-57" w:right="-57"/>
              <w:jc w:val="center"/>
              <w:rPr>
                <w:rFonts w:ascii="Tahoma" w:hAnsi="Tahoma" w:cs="Tahoma"/>
                <w:color w:val="000000"/>
                <w:sz w:val="19"/>
                <w:szCs w:val="19"/>
              </w:rPr>
            </w:pPr>
            <w:r w:rsidRPr="009218E3">
              <w:rPr>
                <w:rFonts w:ascii="Tahoma" w:hAnsi="Tahoma" w:cs="Tahoma"/>
                <w:color w:val="000000"/>
                <w:sz w:val="19"/>
                <w:szCs w:val="19"/>
              </w:rPr>
              <w:t>1.7</w:t>
            </w:r>
          </w:p>
        </w:tc>
        <w:tc>
          <w:tcPr>
            <w:tcW w:w="3261" w:type="dxa"/>
            <w:tcBorders>
              <w:top w:val="nil"/>
              <w:left w:val="nil"/>
              <w:bottom w:val="single" w:sz="4" w:space="0" w:color="auto"/>
              <w:right w:val="single" w:sz="4" w:space="0" w:color="auto"/>
            </w:tcBorders>
            <w:shd w:val="clear" w:color="auto" w:fill="auto"/>
            <w:vAlign w:val="center"/>
          </w:tcPr>
          <w:p w14:paraId="314396B1" w14:textId="77777777" w:rsidR="002D136C" w:rsidRPr="009218E3" w:rsidRDefault="002D136C" w:rsidP="001D219D">
            <w:pPr>
              <w:spacing w:after="0" w:line="240" w:lineRule="auto"/>
              <w:rPr>
                <w:rFonts w:ascii="Tahoma" w:hAnsi="Tahoma" w:cs="Tahoma"/>
                <w:sz w:val="19"/>
                <w:szCs w:val="19"/>
              </w:rPr>
            </w:pPr>
            <w:r w:rsidRPr="009218E3">
              <w:rPr>
                <w:rFonts w:ascii="Tahoma" w:eastAsia="Times New Roman" w:hAnsi="Tahoma" w:cs="Tahoma"/>
                <w:b/>
                <w:bCs/>
                <w:color w:val="000000"/>
                <w:sz w:val="19"/>
                <w:szCs w:val="19"/>
              </w:rPr>
              <w:t>Для юридических лиц:</w:t>
            </w:r>
            <w:r w:rsidRPr="009218E3">
              <w:rPr>
                <w:rFonts w:ascii="Tahoma" w:eastAsia="Times New Roman" w:hAnsi="Tahoma" w:cs="Tahoma"/>
                <w:color w:val="000000"/>
                <w:sz w:val="19"/>
                <w:szCs w:val="19"/>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7088" w:type="dxa"/>
            <w:tcBorders>
              <w:top w:val="nil"/>
              <w:left w:val="nil"/>
              <w:bottom w:val="single" w:sz="4" w:space="0" w:color="auto"/>
              <w:right w:val="single" w:sz="4" w:space="0" w:color="auto"/>
            </w:tcBorders>
            <w:shd w:val="clear" w:color="auto" w:fill="auto"/>
            <w:vAlign w:val="center"/>
          </w:tcPr>
          <w:p w14:paraId="08F8C39E" w14:textId="77777777" w:rsidR="002D136C" w:rsidRPr="009218E3" w:rsidRDefault="002D136C" w:rsidP="001D219D">
            <w:pPr>
              <w:spacing w:after="0" w:line="240" w:lineRule="auto"/>
              <w:jc w:val="both"/>
              <w:rPr>
                <w:rFonts w:ascii="Tahoma" w:hAnsi="Tahoma" w:cs="Tahoma"/>
                <w:i/>
                <w:sz w:val="19"/>
                <w:szCs w:val="19"/>
              </w:rPr>
            </w:pPr>
            <w:r w:rsidRPr="009218E3">
              <w:rPr>
                <w:rFonts w:ascii="Tahoma" w:hAnsi="Tahoma" w:cs="Tahoma"/>
                <w:i/>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9218E3" w:rsidRDefault="002D136C" w:rsidP="001D219D">
            <w:pPr>
              <w:spacing w:after="0" w:line="240" w:lineRule="auto"/>
              <w:jc w:val="both"/>
              <w:rPr>
                <w:rFonts w:ascii="Tahoma" w:hAnsi="Tahoma" w:cs="Tahoma"/>
                <w:b/>
                <w:sz w:val="19"/>
                <w:szCs w:val="19"/>
              </w:rPr>
            </w:pPr>
          </w:p>
        </w:tc>
      </w:tr>
      <w:tr w:rsidR="002D136C" w:rsidRPr="009218E3" w14:paraId="6D3A63A7" w14:textId="77777777" w:rsidTr="002D136C">
        <w:trPr>
          <w:trHeight w:val="14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9218E3" w:rsidRDefault="002D136C" w:rsidP="001D219D">
            <w:pPr>
              <w:spacing w:after="0" w:line="240" w:lineRule="auto"/>
              <w:ind w:left="-57" w:right="-57"/>
              <w:jc w:val="center"/>
              <w:rPr>
                <w:rFonts w:ascii="Tahoma" w:hAnsi="Tahoma" w:cs="Tahoma"/>
                <w:color w:val="000000"/>
                <w:sz w:val="19"/>
                <w:szCs w:val="19"/>
              </w:rPr>
            </w:pPr>
            <w:r w:rsidRPr="009218E3">
              <w:rPr>
                <w:rFonts w:ascii="Tahoma" w:hAnsi="Tahoma" w:cs="Tahoma"/>
                <w:color w:val="000000"/>
                <w:sz w:val="19"/>
                <w:szCs w:val="19"/>
              </w:rPr>
              <w:t>1.8</w:t>
            </w:r>
          </w:p>
        </w:tc>
        <w:tc>
          <w:tcPr>
            <w:tcW w:w="3261" w:type="dxa"/>
            <w:tcBorders>
              <w:top w:val="nil"/>
              <w:left w:val="nil"/>
              <w:bottom w:val="single" w:sz="4" w:space="0" w:color="auto"/>
              <w:right w:val="single" w:sz="4" w:space="0" w:color="auto"/>
            </w:tcBorders>
            <w:shd w:val="clear" w:color="auto" w:fill="auto"/>
            <w:vAlign w:val="center"/>
          </w:tcPr>
          <w:p w14:paraId="20F85577" w14:textId="77777777" w:rsidR="002D136C" w:rsidRPr="009218E3" w:rsidRDefault="002D136C" w:rsidP="001D219D">
            <w:pPr>
              <w:pStyle w:val="a3"/>
              <w:ind w:left="0"/>
              <w:rPr>
                <w:rFonts w:ascii="Tahoma" w:hAnsi="Tahoma" w:cs="Tahoma"/>
                <w:sz w:val="19"/>
                <w:szCs w:val="19"/>
              </w:rPr>
            </w:pPr>
            <w:r w:rsidRPr="009218E3">
              <w:rPr>
                <w:rFonts w:ascii="Tahoma" w:hAnsi="Tahoma" w:cs="Tahoma"/>
                <w:b/>
                <w:color w:val="000000"/>
                <w:sz w:val="19"/>
                <w:szCs w:val="19"/>
              </w:rPr>
              <w:t>Для индивидуальных предпринимателей:</w:t>
            </w:r>
            <w:r w:rsidRPr="009218E3">
              <w:rPr>
                <w:rFonts w:ascii="Tahoma" w:hAnsi="Tahoma" w:cs="Tahoma"/>
                <w:color w:val="000000"/>
                <w:sz w:val="19"/>
                <w:szCs w:val="19"/>
              </w:rPr>
              <w:t xml:space="preserve"> </w:t>
            </w:r>
            <w:r w:rsidRPr="009218E3">
              <w:rPr>
                <w:rFonts w:ascii="Tahoma" w:hAnsi="Tahoma" w:cs="Tahoma"/>
                <w:color w:val="000000"/>
                <w:sz w:val="19"/>
                <w:szCs w:val="19"/>
              </w:rPr>
              <w:br/>
            </w:r>
            <w:r w:rsidRPr="009218E3">
              <w:rPr>
                <w:rFonts w:ascii="Tahoma" w:hAnsi="Tahoma" w:cs="Tahoma"/>
                <w:sz w:val="19"/>
                <w:szCs w:val="19"/>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7088" w:type="dxa"/>
            <w:tcBorders>
              <w:top w:val="nil"/>
              <w:left w:val="nil"/>
              <w:bottom w:val="single" w:sz="4" w:space="0" w:color="auto"/>
              <w:right w:val="single" w:sz="4" w:space="0" w:color="auto"/>
            </w:tcBorders>
            <w:shd w:val="clear" w:color="auto" w:fill="auto"/>
            <w:vAlign w:val="center"/>
          </w:tcPr>
          <w:p w14:paraId="71F38773" w14:textId="77777777" w:rsidR="002D136C" w:rsidRPr="009218E3" w:rsidRDefault="002D136C" w:rsidP="001D219D">
            <w:pPr>
              <w:spacing w:after="0" w:line="240" w:lineRule="auto"/>
              <w:jc w:val="both"/>
              <w:rPr>
                <w:rFonts w:ascii="Tahoma" w:hAnsi="Tahoma" w:cs="Tahoma"/>
                <w:i/>
                <w:sz w:val="19"/>
                <w:szCs w:val="19"/>
              </w:rPr>
            </w:pPr>
            <w:r w:rsidRPr="009218E3">
              <w:rPr>
                <w:rFonts w:ascii="Tahoma" w:hAnsi="Tahoma" w:cs="Tahoma"/>
                <w:i/>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9218E3" w:rsidRDefault="002D136C" w:rsidP="001D219D">
            <w:pPr>
              <w:spacing w:after="0" w:line="240" w:lineRule="auto"/>
              <w:jc w:val="both"/>
              <w:rPr>
                <w:rFonts w:ascii="Tahoma" w:hAnsi="Tahoma" w:cs="Tahoma"/>
                <w:sz w:val="19"/>
                <w:szCs w:val="19"/>
              </w:rPr>
            </w:pPr>
          </w:p>
        </w:tc>
      </w:tr>
      <w:tr w:rsidR="002D136C" w:rsidRPr="009218E3" w14:paraId="33D3F010" w14:textId="77777777" w:rsidTr="002D136C">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A58DF98" w14:textId="77777777" w:rsidR="002D136C" w:rsidRPr="009218E3" w:rsidRDefault="002D136C" w:rsidP="001D219D">
            <w:pPr>
              <w:spacing w:after="0" w:line="240" w:lineRule="auto"/>
              <w:ind w:left="-57" w:right="-57"/>
              <w:jc w:val="center"/>
              <w:rPr>
                <w:rFonts w:ascii="Tahoma" w:hAnsi="Tahoma" w:cs="Tahoma"/>
                <w:color w:val="000000"/>
                <w:sz w:val="19"/>
                <w:szCs w:val="19"/>
              </w:rPr>
            </w:pPr>
            <w:r w:rsidRPr="009218E3">
              <w:rPr>
                <w:rFonts w:ascii="Tahoma" w:hAnsi="Tahoma" w:cs="Tahoma"/>
                <w:color w:val="000000"/>
                <w:sz w:val="19"/>
                <w:szCs w:val="19"/>
              </w:rPr>
              <w:t>1.11</w:t>
            </w:r>
          </w:p>
        </w:tc>
        <w:tc>
          <w:tcPr>
            <w:tcW w:w="3261" w:type="dxa"/>
            <w:tcBorders>
              <w:top w:val="nil"/>
              <w:left w:val="nil"/>
              <w:bottom w:val="single" w:sz="4" w:space="0" w:color="auto"/>
              <w:right w:val="single" w:sz="4" w:space="0" w:color="auto"/>
            </w:tcBorders>
            <w:shd w:val="clear" w:color="auto" w:fill="auto"/>
            <w:vAlign w:val="center"/>
          </w:tcPr>
          <w:p w14:paraId="3E86B165" w14:textId="77777777" w:rsidR="002D136C" w:rsidRPr="009218E3" w:rsidRDefault="002D136C" w:rsidP="001D219D">
            <w:pPr>
              <w:spacing w:after="0" w:line="240" w:lineRule="auto"/>
              <w:rPr>
                <w:rFonts w:ascii="Tahoma" w:hAnsi="Tahoma" w:cs="Tahoma"/>
                <w:sz w:val="19"/>
                <w:szCs w:val="19"/>
              </w:rPr>
            </w:pPr>
            <w:r w:rsidRPr="009218E3">
              <w:rPr>
                <w:rFonts w:ascii="Tahoma" w:hAnsi="Tahoma" w:cs="Tahoma"/>
                <w:sz w:val="19"/>
                <w:szCs w:val="19"/>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7088" w:type="dxa"/>
            <w:tcBorders>
              <w:top w:val="nil"/>
              <w:left w:val="nil"/>
              <w:bottom w:val="single" w:sz="4" w:space="0" w:color="auto"/>
              <w:right w:val="single" w:sz="4" w:space="0" w:color="auto"/>
            </w:tcBorders>
            <w:shd w:val="clear" w:color="auto" w:fill="auto"/>
            <w:vAlign w:val="center"/>
          </w:tcPr>
          <w:p w14:paraId="50504E2D" w14:textId="77777777" w:rsidR="002D136C" w:rsidRPr="009218E3" w:rsidRDefault="002D136C" w:rsidP="001D219D">
            <w:pPr>
              <w:spacing w:after="0" w:line="240" w:lineRule="auto"/>
              <w:rPr>
                <w:rFonts w:ascii="Tahoma" w:hAnsi="Tahoma" w:cs="Tahoma"/>
                <w:i/>
                <w:sz w:val="19"/>
                <w:szCs w:val="19"/>
              </w:rPr>
            </w:pPr>
            <w:r w:rsidRPr="009218E3">
              <w:rPr>
                <w:rFonts w:ascii="Tahoma" w:hAnsi="Tahoma" w:cs="Tahoma"/>
                <w:i/>
                <w:sz w:val="19"/>
                <w:szCs w:val="19"/>
              </w:rPr>
              <w:t>Приложить копию доверенности.</w:t>
            </w:r>
          </w:p>
        </w:tc>
      </w:tr>
      <w:tr w:rsidR="002D136C" w:rsidRPr="009218E3" w14:paraId="38E41C1C" w14:textId="77777777" w:rsidTr="002D136C">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4AD55E0" w14:textId="77777777" w:rsidR="002D136C" w:rsidRPr="009218E3" w:rsidRDefault="002D136C" w:rsidP="001D219D">
            <w:pPr>
              <w:spacing w:after="0" w:line="240" w:lineRule="auto"/>
              <w:ind w:left="-57" w:right="-57"/>
              <w:jc w:val="center"/>
              <w:rPr>
                <w:rFonts w:ascii="Tahoma" w:hAnsi="Tahoma" w:cs="Tahoma"/>
                <w:color w:val="000000"/>
                <w:sz w:val="19"/>
                <w:szCs w:val="19"/>
              </w:rPr>
            </w:pPr>
            <w:r w:rsidRPr="009218E3">
              <w:rPr>
                <w:rFonts w:ascii="Tahoma" w:hAnsi="Tahoma" w:cs="Tahoma"/>
                <w:color w:val="000000"/>
                <w:sz w:val="19"/>
                <w:szCs w:val="19"/>
              </w:rPr>
              <w:t>1.12</w:t>
            </w:r>
          </w:p>
        </w:tc>
        <w:tc>
          <w:tcPr>
            <w:tcW w:w="3261" w:type="dxa"/>
            <w:tcBorders>
              <w:top w:val="nil"/>
              <w:left w:val="nil"/>
              <w:bottom w:val="single" w:sz="4" w:space="0" w:color="auto"/>
              <w:right w:val="single" w:sz="4" w:space="0" w:color="auto"/>
            </w:tcBorders>
            <w:shd w:val="clear" w:color="auto" w:fill="auto"/>
          </w:tcPr>
          <w:p w14:paraId="68C457D3" w14:textId="77777777" w:rsidR="002D136C" w:rsidRPr="009218E3" w:rsidRDefault="002D136C" w:rsidP="001D219D">
            <w:pPr>
              <w:spacing w:after="0" w:line="240" w:lineRule="auto"/>
              <w:rPr>
                <w:rFonts w:ascii="Tahoma" w:hAnsi="Tahoma" w:cs="Tahoma"/>
                <w:sz w:val="19"/>
                <w:szCs w:val="19"/>
              </w:rPr>
            </w:pPr>
            <w:r w:rsidRPr="009218E3">
              <w:rPr>
                <w:rFonts w:ascii="Tahoma" w:hAnsi="Tahoma" w:cs="Tahoma"/>
                <w:color w:val="000000"/>
                <w:sz w:val="19"/>
                <w:szCs w:val="19"/>
              </w:rPr>
              <w:t>Авторский надзор, Технический надзор, или контроль за ходом поставки товаров</w:t>
            </w:r>
            <w:r w:rsidRPr="009218E3">
              <w:rPr>
                <w:rFonts w:ascii="Tahoma" w:hAnsi="Tahoma" w:cs="Tahoma"/>
                <w:sz w:val="19"/>
                <w:szCs w:val="19"/>
              </w:rPr>
              <w:t xml:space="preserve"> </w:t>
            </w:r>
          </w:p>
        </w:tc>
        <w:tc>
          <w:tcPr>
            <w:tcW w:w="7088" w:type="dxa"/>
            <w:tcBorders>
              <w:top w:val="nil"/>
              <w:left w:val="nil"/>
              <w:bottom w:val="single" w:sz="4" w:space="0" w:color="auto"/>
              <w:right w:val="single" w:sz="4" w:space="0" w:color="auto"/>
            </w:tcBorders>
            <w:shd w:val="clear" w:color="auto" w:fill="auto"/>
          </w:tcPr>
          <w:p w14:paraId="4F6A379B" w14:textId="77777777" w:rsidR="002D136C" w:rsidRPr="009218E3" w:rsidRDefault="002D136C" w:rsidP="001D219D">
            <w:pPr>
              <w:spacing w:after="0" w:line="240" w:lineRule="auto"/>
              <w:rPr>
                <w:rFonts w:ascii="Tahoma" w:hAnsi="Tahoma" w:cs="Tahoma"/>
                <w:i/>
                <w:sz w:val="19"/>
                <w:szCs w:val="19"/>
              </w:rPr>
            </w:pPr>
            <w:r w:rsidRPr="009218E3">
              <w:rPr>
                <w:rFonts w:ascii="Tahoma" w:hAnsi="Tahoma" w:cs="Tahoma"/>
                <w:i/>
                <w:sz w:val="19"/>
                <w:szCs w:val="19"/>
              </w:rPr>
              <w:t>Проверка поставляемого Товара производится Покупателем в течении 15 (пятнадцати) рабочих дней с момента его таможенной очистки – для нерезидентов КР, а для резидентов КР – в течении 10 (десяти) рабочих дней с момента доставки Товара на склад Покупателя. Поставщик имеет право принимать участие при приемке товара. При приемке проверяются поставленные Товары на соответствие требованиям, установленным настоящим Техническим заданием и отсутствие повреждений. По окончанию проверки подписывается Акт приема – передачи товара.</w:t>
            </w:r>
          </w:p>
        </w:tc>
      </w:tr>
      <w:tr w:rsidR="002D136C" w:rsidRPr="009218E3" w14:paraId="570E81A2" w14:textId="77777777" w:rsidTr="002D136C">
        <w:trPr>
          <w:trHeight w:val="2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77777777" w:rsidR="002D136C" w:rsidRPr="009218E3" w:rsidRDefault="002D136C" w:rsidP="001D219D">
            <w:pPr>
              <w:spacing w:after="0" w:line="240" w:lineRule="auto"/>
              <w:ind w:left="-57" w:right="-57"/>
              <w:jc w:val="center"/>
              <w:rPr>
                <w:rFonts w:ascii="Tahoma" w:hAnsi="Tahoma" w:cs="Tahoma"/>
                <w:color w:val="000000"/>
                <w:sz w:val="19"/>
                <w:szCs w:val="19"/>
              </w:rPr>
            </w:pPr>
            <w:r w:rsidRPr="009218E3">
              <w:rPr>
                <w:rFonts w:ascii="Tahoma" w:hAnsi="Tahoma" w:cs="Tahoma"/>
                <w:color w:val="000000"/>
                <w:sz w:val="19"/>
                <w:szCs w:val="19"/>
              </w:rPr>
              <w:t>1.13</w:t>
            </w:r>
          </w:p>
        </w:tc>
        <w:tc>
          <w:tcPr>
            <w:tcW w:w="3261" w:type="dxa"/>
            <w:tcBorders>
              <w:top w:val="single" w:sz="4" w:space="0" w:color="auto"/>
              <w:left w:val="nil"/>
              <w:bottom w:val="single" w:sz="4" w:space="0" w:color="auto"/>
              <w:right w:val="single" w:sz="4" w:space="0" w:color="auto"/>
            </w:tcBorders>
            <w:shd w:val="clear" w:color="auto" w:fill="auto"/>
            <w:vAlign w:val="center"/>
          </w:tcPr>
          <w:p w14:paraId="71030ECB" w14:textId="77777777" w:rsidR="002D136C" w:rsidRPr="009218E3" w:rsidRDefault="002D136C" w:rsidP="001D219D">
            <w:pPr>
              <w:autoSpaceDE w:val="0"/>
              <w:autoSpaceDN w:val="0"/>
              <w:adjustRightInd w:val="0"/>
              <w:spacing w:after="0" w:line="240" w:lineRule="auto"/>
              <w:rPr>
                <w:rFonts w:ascii="Tahoma" w:hAnsi="Tahoma" w:cs="Tahoma"/>
                <w:sz w:val="19"/>
                <w:szCs w:val="19"/>
              </w:rPr>
            </w:pPr>
            <w:r w:rsidRPr="009218E3">
              <w:rPr>
                <w:rFonts w:ascii="Tahoma" w:hAnsi="Tahoma" w:cs="Tahoma"/>
                <w:sz w:val="19"/>
                <w:szCs w:val="19"/>
              </w:rPr>
              <w:t>Срок действия конкурсной заявки, в календарных днях:</w:t>
            </w:r>
          </w:p>
        </w:tc>
        <w:tc>
          <w:tcPr>
            <w:tcW w:w="7088" w:type="dxa"/>
            <w:tcBorders>
              <w:top w:val="single" w:sz="4" w:space="0" w:color="auto"/>
              <w:left w:val="nil"/>
              <w:bottom w:val="single" w:sz="4" w:space="0" w:color="auto"/>
              <w:right w:val="single" w:sz="4" w:space="0" w:color="auto"/>
            </w:tcBorders>
            <w:shd w:val="clear" w:color="auto" w:fill="auto"/>
            <w:vAlign w:val="center"/>
          </w:tcPr>
          <w:p w14:paraId="1D5B6A6C" w14:textId="77777777" w:rsidR="002D136C" w:rsidRPr="009218E3" w:rsidRDefault="002D136C" w:rsidP="001D219D">
            <w:pPr>
              <w:autoSpaceDE w:val="0"/>
              <w:autoSpaceDN w:val="0"/>
              <w:adjustRightInd w:val="0"/>
              <w:spacing w:after="0" w:line="240" w:lineRule="auto"/>
              <w:rPr>
                <w:rFonts w:ascii="Tahoma" w:hAnsi="Tahoma" w:cs="Tahoma"/>
                <w:i/>
                <w:iCs/>
                <w:sz w:val="19"/>
                <w:szCs w:val="19"/>
              </w:rPr>
            </w:pPr>
            <w:r w:rsidRPr="009218E3">
              <w:rPr>
                <w:rFonts w:ascii="Tahoma" w:hAnsi="Tahoma" w:cs="Tahoma"/>
                <w:i/>
                <w:sz w:val="19"/>
                <w:szCs w:val="19"/>
              </w:rPr>
              <w:t>60 календарных дней с даты вскрытия.</w:t>
            </w:r>
          </w:p>
        </w:tc>
      </w:tr>
      <w:tr w:rsidR="002D136C" w:rsidRPr="009218E3" w14:paraId="03A4AC05" w14:textId="77777777" w:rsidTr="002D136C">
        <w:trPr>
          <w:trHeight w:val="2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14FDD" w14:textId="1F3C7C33" w:rsidR="002D136C" w:rsidRPr="009218E3" w:rsidRDefault="00DE4830" w:rsidP="002D136C">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1.14</w:t>
            </w:r>
          </w:p>
        </w:tc>
        <w:tc>
          <w:tcPr>
            <w:tcW w:w="3261" w:type="dxa"/>
            <w:tcBorders>
              <w:top w:val="single" w:sz="4" w:space="0" w:color="auto"/>
              <w:left w:val="nil"/>
              <w:bottom w:val="single" w:sz="4" w:space="0" w:color="auto"/>
              <w:right w:val="single" w:sz="4" w:space="0" w:color="auto"/>
            </w:tcBorders>
            <w:shd w:val="clear" w:color="auto" w:fill="auto"/>
            <w:vAlign w:val="center"/>
          </w:tcPr>
          <w:p w14:paraId="72118AE7" w14:textId="6BAAB10F" w:rsidR="002D136C" w:rsidRPr="009218E3" w:rsidRDefault="002D136C" w:rsidP="002D136C">
            <w:pPr>
              <w:autoSpaceDE w:val="0"/>
              <w:autoSpaceDN w:val="0"/>
              <w:adjustRightInd w:val="0"/>
              <w:spacing w:after="0" w:line="240" w:lineRule="auto"/>
              <w:rPr>
                <w:rFonts w:ascii="Tahoma" w:hAnsi="Tahoma" w:cs="Tahoma"/>
                <w:sz w:val="19"/>
                <w:szCs w:val="19"/>
              </w:rPr>
            </w:pPr>
            <w:r w:rsidRPr="00C34DDB">
              <w:rPr>
                <w:rFonts w:ascii="Tahoma" w:eastAsia="Times New Roman" w:hAnsi="Tahoma" w:cs="Tahoma"/>
                <w:sz w:val="19"/>
                <w:szCs w:val="19"/>
              </w:rPr>
              <w:t>Форма гарантийного обеспечения конкурсной  заявки (ГОКЗ)</w:t>
            </w:r>
          </w:p>
        </w:tc>
        <w:tc>
          <w:tcPr>
            <w:tcW w:w="7088" w:type="dxa"/>
            <w:tcBorders>
              <w:top w:val="single" w:sz="4" w:space="0" w:color="auto"/>
              <w:left w:val="nil"/>
              <w:bottom w:val="single" w:sz="4" w:space="0" w:color="auto"/>
              <w:right w:val="single" w:sz="4" w:space="0" w:color="auto"/>
            </w:tcBorders>
            <w:shd w:val="clear" w:color="auto" w:fill="auto"/>
            <w:vAlign w:val="center"/>
          </w:tcPr>
          <w:p w14:paraId="3C6F473F" w14:textId="77777777" w:rsidR="00DE4830" w:rsidRDefault="00DE4830" w:rsidP="002D136C">
            <w:pPr>
              <w:autoSpaceDE w:val="0"/>
              <w:autoSpaceDN w:val="0"/>
              <w:adjustRightInd w:val="0"/>
              <w:spacing w:after="0" w:line="240" w:lineRule="auto"/>
              <w:rPr>
                <w:rFonts w:ascii="Tahoma" w:hAnsi="Tahoma" w:cs="Tahoma"/>
                <w:i/>
                <w:sz w:val="19"/>
                <w:szCs w:val="19"/>
              </w:rPr>
            </w:pPr>
          </w:p>
          <w:p w14:paraId="51A3394C" w14:textId="77777777" w:rsidR="00DE4830" w:rsidRDefault="00DE4830" w:rsidP="002D136C">
            <w:pPr>
              <w:autoSpaceDE w:val="0"/>
              <w:autoSpaceDN w:val="0"/>
              <w:adjustRightInd w:val="0"/>
              <w:spacing w:after="0" w:line="240" w:lineRule="auto"/>
              <w:rPr>
                <w:rFonts w:ascii="Tahoma" w:hAnsi="Tahoma" w:cs="Tahoma"/>
                <w:i/>
                <w:sz w:val="19"/>
                <w:szCs w:val="19"/>
              </w:rPr>
            </w:pPr>
          </w:p>
          <w:p w14:paraId="149758AA" w14:textId="140CFF1A" w:rsidR="002D136C" w:rsidRDefault="00DE4830" w:rsidP="002D136C">
            <w:pPr>
              <w:autoSpaceDE w:val="0"/>
              <w:autoSpaceDN w:val="0"/>
              <w:adjustRightInd w:val="0"/>
              <w:spacing w:after="0" w:line="240" w:lineRule="auto"/>
              <w:rPr>
                <w:rFonts w:ascii="Tahoma" w:hAnsi="Tahoma" w:cs="Tahoma"/>
                <w:i/>
                <w:sz w:val="19"/>
                <w:szCs w:val="19"/>
              </w:rPr>
            </w:pPr>
            <w:r>
              <w:rPr>
                <w:rFonts w:ascii="Tahoma" w:hAnsi="Tahoma" w:cs="Tahoma"/>
                <w:i/>
                <w:sz w:val="19"/>
                <w:szCs w:val="19"/>
              </w:rPr>
              <w:t>Не требуется</w:t>
            </w:r>
          </w:p>
          <w:p w14:paraId="3103E541" w14:textId="77777777" w:rsidR="00DE4830" w:rsidRDefault="00DE4830" w:rsidP="002D136C">
            <w:pPr>
              <w:autoSpaceDE w:val="0"/>
              <w:autoSpaceDN w:val="0"/>
              <w:adjustRightInd w:val="0"/>
              <w:spacing w:after="0" w:line="240" w:lineRule="auto"/>
              <w:rPr>
                <w:rFonts w:ascii="Tahoma" w:hAnsi="Tahoma" w:cs="Tahoma"/>
                <w:i/>
                <w:sz w:val="19"/>
                <w:szCs w:val="19"/>
              </w:rPr>
            </w:pPr>
          </w:p>
          <w:p w14:paraId="03A63E46" w14:textId="77777777" w:rsidR="00DE4830" w:rsidRDefault="00DE4830" w:rsidP="002D136C">
            <w:pPr>
              <w:autoSpaceDE w:val="0"/>
              <w:autoSpaceDN w:val="0"/>
              <w:adjustRightInd w:val="0"/>
              <w:spacing w:after="0" w:line="240" w:lineRule="auto"/>
              <w:rPr>
                <w:rFonts w:ascii="Tahoma" w:hAnsi="Tahoma" w:cs="Tahoma"/>
                <w:i/>
                <w:sz w:val="19"/>
                <w:szCs w:val="19"/>
              </w:rPr>
            </w:pPr>
          </w:p>
          <w:p w14:paraId="3F36B1E2" w14:textId="77777777" w:rsidR="00DE4830" w:rsidRDefault="00DE4830" w:rsidP="002D136C">
            <w:pPr>
              <w:autoSpaceDE w:val="0"/>
              <w:autoSpaceDN w:val="0"/>
              <w:adjustRightInd w:val="0"/>
              <w:spacing w:after="0" w:line="240" w:lineRule="auto"/>
              <w:rPr>
                <w:rFonts w:ascii="Tahoma" w:hAnsi="Tahoma" w:cs="Tahoma"/>
                <w:i/>
                <w:sz w:val="19"/>
                <w:szCs w:val="19"/>
              </w:rPr>
            </w:pPr>
          </w:p>
          <w:p w14:paraId="260AB3E9" w14:textId="1BAFB81B" w:rsidR="00DE4830" w:rsidRPr="009218E3" w:rsidRDefault="00DE4830" w:rsidP="002D136C">
            <w:pPr>
              <w:autoSpaceDE w:val="0"/>
              <w:autoSpaceDN w:val="0"/>
              <w:adjustRightInd w:val="0"/>
              <w:spacing w:after="0" w:line="240" w:lineRule="auto"/>
              <w:rPr>
                <w:rFonts w:ascii="Tahoma" w:hAnsi="Tahoma" w:cs="Tahoma"/>
                <w:i/>
                <w:sz w:val="19"/>
                <w:szCs w:val="19"/>
              </w:rPr>
            </w:pPr>
          </w:p>
        </w:tc>
      </w:tr>
      <w:tr w:rsidR="002D136C" w:rsidRPr="009218E3" w14:paraId="348D9A5B" w14:textId="77777777" w:rsidTr="002D136C">
        <w:trPr>
          <w:trHeight w:val="26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DE679A4" w14:textId="77777777" w:rsidR="002D136C" w:rsidRPr="009218E3" w:rsidRDefault="002D136C" w:rsidP="002D136C">
            <w:pPr>
              <w:spacing w:after="0" w:line="240" w:lineRule="auto"/>
              <w:ind w:left="-57" w:right="-57"/>
              <w:jc w:val="center"/>
              <w:rPr>
                <w:rFonts w:ascii="Tahoma" w:hAnsi="Tahoma" w:cs="Tahoma"/>
                <w:color w:val="000000"/>
                <w:sz w:val="19"/>
                <w:szCs w:val="19"/>
              </w:rPr>
            </w:pPr>
            <w:r w:rsidRPr="009218E3">
              <w:rPr>
                <w:rFonts w:ascii="Tahoma" w:hAnsi="Tahoma" w:cs="Tahoma"/>
                <w:color w:val="000000"/>
                <w:sz w:val="19"/>
                <w:szCs w:val="19"/>
              </w:rPr>
              <w:lastRenderedPageBreak/>
              <w:t>1.15</w:t>
            </w:r>
          </w:p>
        </w:tc>
        <w:tc>
          <w:tcPr>
            <w:tcW w:w="3261" w:type="dxa"/>
            <w:tcBorders>
              <w:top w:val="nil"/>
              <w:left w:val="nil"/>
              <w:bottom w:val="single" w:sz="4" w:space="0" w:color="auto"/>
              <w:right w:val="single" w:sz="4" w:space="0" w:color="auto"/>
            </w:tcBorders>
            <w:shd w:val="clear" w:color="auto" w:fill="auto"/>
            <w:vAlign w:val="center"/>
          </w:tcPr>
          <w:p w14:paraId="1DD556A8" w14:textId="77777777" w:rsidR="002D136C" w:rsidRPr="009218E3" w:rsidRDefault="002D136C" w:rsidP="002D136C">
            <w:pPr>
              <w:spacing w:after="0" w:line="240" w:lineRule="auto"/>
              <w:rPr>
                <w:rFonts w:ascii="Tahoma" w:hAnsi="Tahoma" w:cs="Tahoma"/>
                <w:b/>
                <w:color w:val="000000"/>
                <w:sz w:val="19"/>
                <w:szCs w:val="19"/>
              </w:rPr>
            </w:pPr>
            <w:r w:rsidRPr="009218E3">
              <w:rPr>
                <w:rFonts w:ascii="Tahoma" w:hAnsi="Tahoma" w:cs="Tahoma"/>
                <w:sz w:val="19"/>
                <w:szCs w:val="19"/>
              </w:rPr>
              <w:t>Размер и форма гарантийного обеспечения исполнения договора (ГОИД)</w:t>
            </w:r>
          </w:p>
        </w:tc>
        <w:tc>
          <w:tcPr>
            <w:tcW w:w="7088" w:type="dxa"/>
            <w:tcBorders>
              <w:top w:val="nil"/>
              <w:left w:val="nil"/>
              <w:bottom w:val="single" w:sz="4" w:space="0" w:color="auto"/>
              <w:right w:val="single" w:sz="4" w:space="0" w:color="auto"/>
            </w:tcBorders>
            <w:shd w:val="clear" w:color="auto" w:fill="auto"/>
            <w:vAlign w:val="center"/>
          </w:tcPr>
          <w:p w14:paraId="1C6A28D9" w14:textId="77777777" w:rsidR="002D136C" w:rsidRPr="009218E3" w:rsidRDefault="002D136C" w:rsidP="002D136C">
            <w:pPr>
              <w:spacing w:after="0" w:line="240" w:lineRule="auto"/>
              <w:rPr>
                <w:rFonts w:ascii="Tahoma" w:hAnsi="Tahoma" w:cs="Tahoma"/>
                <w:i/>
                <w:sz w:val="19"/>
                <w:szCs w:val="19"/>
              </w:rPr>
            </w:pPr>
            <w:r w:rsidRPr="009218E3">
              <w:rPr>
                <w:rFonts w:ascii="Tahoma" w:hAnsi="Tahoma" w:cs="Tahoma"/>
                <w:i/>
                <w:sz w:val="19"/>
                <w:szCs w:val="19"/>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C9F8FDB" w14:textId="312480FE" w:rsidR="002D136C" w:rsidRPr="009218E3" w:rsidRDefault="002D136C" w:rsidP="002D136C">
            <w:pPr>
              <w:spacing w:after="0" w:line="240" w:lineRule="auto"/>
              <w:rPr>
                <w:rFonts w:ascii="Tahoma" w:hAnsi="Tahoma" w:cs="Tahoma"/>
                <w:b/>
                <w:i/>
                <w:color w:val="0000CC"/>
                <w:sz w:val="19"/>
                <w:szCs w:val="19"/>
              </w:rPr>
            </w:pPr>
            <w:r w:rsidRPr="009218E3">
              <w:rPr>
                <w:rFonts w:ascii="Tahoma" w:hAnsi="Tahoma" w:cs="Tahoma"/>
                <w:b/>
                <w:i/>
                <w:color w:val="0000CC"/>
                <w:sz w:val="19"/>
                <w:szCs w:val="19"/>
              </w:rPr>
              <w:t>Лот № 1</w:t>
            </w:r>
            <w:r w:rsidRPr="009218E3">
              <w:rPr>
                <w:rFonts w:ascii="Tahoma" w:hAnsi="Tahoma" w:cs="Tahoma"/>
                <w:i/>
                <w:sz w:val="19"/>
                <w:szCs w:val="19"/>
              </w:rPr>
              <w:t xml:space="preserve"> -  </w:t>
            </w:r>
            <w:r w:rsidRPr="009218E3">
              <w:rPr>
                <w:rFonts w:ascii="Tahoma" w:hAnsi="Tahoma" w:cs="Tahoma"/>
                <w:b/>
                <w:i/>
                <w:color w:val="0000CC"/>
                <w:sz w:val="19"/>
                <w:szCs w:val="19"/>
              </w:rPr>
              <w:t>3,5 %;</w:t>
            </w:r>
          </w:p>
          <w:p w14:paraId="0F333D3A" w14:textId="5C0700B3" w:rsidR="002D136C" w:rsidRDefault="002D136C" w:rsidP="002D136C">
            <w:pPr>
              <w:spacing w:after="0" w:line="240" w:lineRule="auto"/>
              <w:rPr>
                <w:rFonts w:ascii="Tahoma" w:hAnsi="Tahoma" w:cs="Tahoma"/>
                <w:i/>
                <w:sz w:val="19"/>
                <w:szCs w:val="19"/>
              </w:rPr>
            </w:pPr>
            <w:r w:rsidRPr="009218E3">
              <w:rPr>
                <w:rFonts w:ascii="Tahoma" w:hAnsi="Tahoma" w:cs="Tahoma"/>
                <w:i/>
                <w:sz w:val="19"/>
                <w:szCs w:val="19"/>
              </w:rPr>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4AF1978D" w14:textId="77777777" w:rsidR="006F0F48" w:rsidRPr="002E57E3" w:rsidRDefault="006F0F48" w:rsidP="006F0F48">
            <w:pPr>
              <w:spacing w:after="0" w:line="240" w:lineRule="auto"/>
              <w:rPr>
                <w:rFonts w:ascii="Tahoma" w:hAnsi="Tahoma" w:cs="Tahoma"/>
                <w:i/>
                <w:sz w:val="19"/>
                <w:szCs w:val="19"/>
              </w:rPr>
            </w:pPr>
            <w:r>
              <w:rPr>
                <w:rFonts w:ascii="Tahoma" w:hAnsi="Tahoma" w:cs="Tahoma"/>
                <w:i/>
                <w:sz w:val="19"/>
                <w:szCs w:val="19"/>
              </w:rPr>
              <w:t>Порядок возврата ГОИД определяется в Договоре</w:t>
            </w:r>
          </w:p>
          <w:p w14:paraId="13B2BC61" w14:textId="77777777" w:rsidR="006F0F48" w:rsidRDefault="006F0F48" w:rsidP="002D136C">
            <w:pPr>
              <w:spacing w:after="0" w:line="240" w:lineRule="auto"/>
              <w:rPr>
                <w:rFonts w:ascii="Tahoma" w:hAnsi="Tahoma" w:cs="Tahoma"/>
                <w:i/>
                <w:sz w:val="19"/>
                <w:szCs w:val="19"/>
              </w:rPr>
            </w:pPr>
          </w:p>
          <w:p w14:paraId="5FE02238" w14:textId="60754DB7" w:rsidR="002D136C" w:rsidRPr="009218E3" w:rsidRDefault="002D136C" w:rsidP="002D136C">
            <w:pPr>
              <w:spacing w:after="0" w:line="240" w:lineRule="auto"/>
              <w:rPr>
                <w:rFonts w:ascii="Tahoma" w:hAnsi="Tahoma" w:cs="Tahoma"/>
                <w:color w:val="000000"/>
                <w:sz w:val="19"/>
                <w:szCs w:val="19"/>
              </w:rPr>
            </w:pPr>
            <w:r w:rsidRPr="009218E3">
              <w:rPr>
                <w:rFonts w:ascii="Tahoma" w:eastAsia="Times New Roman" w:hAnsi="Tahoma" w:cs="Tahoma"/>
                <w:b/>
                <w:i/>
                <w:iCs/>
                <w:sz w:val="19"/>
                <w:szCs w:val="19"/>
                <w:lang w:eastAsia="ru-RU"/>
              </w:rPr>
              <w:t>Форма внесения ГОИД:</w:t>
            </w:r>
            <w:r w:rsidRPr="009218E3">
              <w:rPr>
                <w:rFonts w:ascii="Tahoma" w:eastAsia="Times New Roman" w:hAnsi="Tahoma" w:cs="Tahoma"/>
                <w:i/>
                <w:iCs/>
                <w:sz w:val="19"/>
                <w:szCs w:val="19"/>
                <w:lang w:eastAsia="ru-RU"/>
              </w:rPr>
              <w:t xml:space="preserve"> В виде перечисления денежных средств на банковский счет Покупателя.</w:t>
            </w:r>
          </w:p>
        </w:tc>
      </w:tr>
      <w:tr w:rsidR="002D136C" w:rsidRPr="009218E3" w14:paraId="45C0DBC5" w14:textId="77777777" w:rsidTr="002D136C">
        <w:trPr>
          <w:trHeight w:val="15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76770FF" w14:textId="77777777" w:rsidR="002D136C" w:rsidRPr="009218E3" w:rsidRDefault="002D136C" w:rsidP="002D136C">
            <w:pPr>
              <w:spacing w:after="0" w:line="240" w:lineRule="auto"/>
              <w:ind w:left="-57" w:right="-57"/>
              <w:jc w:val="center"/>
              <w:rPr>
                <w:rFonts w:ascii="Tahoma" w:hAnsi="Tahoma" w:cs="Tahoma"/>
                <w:color w:val="000000"/>
                <w:sz w:val="19"/>
                <w:szCs w:val="19"/>
              </w:rPr>
            </w:pPr>
            <w:r w:rsidRPr="009218E3">
              <w:rPr>
                <w:rFonts w:ascii="Tahoma" w:hAnsi="Tahoma" w:cs="Tahoma"/>
                <w:color w:val="000000"/>
                <w:sz w:val="19"/>
                <w:szCs w:val="19"/>
              </w:rPr>
              <w:t>1.16</w:t>
            </w:r>
          </w:p>
        </w:tc>
        <w:tc>
          <w:tcPr>
            <w:tcW w:w="3261" w:type="dxa"/>
            <w:tcBorders>
              <w:top w:val="nil"/>
              <w:left w:val="nil"/>
              <w:bottom w:val="single" w:sz="4" w:space="0" w:color="auto"/>
              <w:right w:val="single" w:sz="4" w:space="0" w:color="auto"/>
            </w:tcBorders>
            <w:shd w:val="clear" w:color="auto" w:fill="auto"/>
            <w:vAlign w:val="center"/>
          </w:tcPr>
          <w:p w14:paraId="1666BB9C" w14:textId="77777777" w:rsidR="002D136C" w:rsidRPr="009218E3" w:rsidRDefault="002D136C" w:rsidP="002D136C">
            <w:pPr>
              <w:spacing w:after="0" w:line="240" w:lineRule="auto"/>
              <w:ind w:left="-57" w:right="-57"/>
              <w:rPr>
                <w:rFonts w:ascii="Tahoma" w:hAnsi="Tahoma" w:cs="Tahoma"/>
                <w:sz w:val="19"/>
                <w:szCs w:val="19"/>
              </w:rPr>
            </w:pPr>
            <w:r w:rsidRPr="009218E3">
              <w:rPr>
                <w:rFonts w:ascii="Tahoma" w:hAnsi="Tahoma" w:cs="Tahoma"/>
                <w:sz w:val="19"/>
                <w:szCs w:val="19"/>
              </w:rPr>
              <w:t xml:space="preserve">Реквизиты банковского счета для внесения ГОИД </w:t>
            </w:r>
          </w:p>
        </w:tc>
        <w:tc>
          <w:tcPr>
            <w:tcW w:w="7088" w:type="dxa"/>
            <w:tcBorders>
              <w:top w:val="nil"/>
              <w:left w:val="nil"/>
              <w:bottom w:val="single" w:sz="4" w:space="0" w:color="auto"/>
              <w:right w:val="single" w:sz="4" w:space="0" w:color="auto"/>
            </w:tcBorders>
            <w:shd w:val="clear" w:color="auto" w:fill="auto"/>
            <w:vAlign w:val="center"/>
          </w:tcPr>
          <w:p w14:paraId="7E380265" w14:textId="7CD4368B" w:rsidR="002D136C" w:rsidRPr="009218E3" w:rsidRDefault="002D136C" w:rsidP="006859F5">
            <w:pPr>
              <w:spacing w:after="0" w:line="240" w:lineRule="auto"/>
              <w:rPr>
                <w:rFonts w:ascii="Tahoma" w:hAnsi="Tahoma" w:cs="Tahoma"/>
                <w:i/>
                <w:iCs/>
                <w:sz w:val="19"/>
                <w:szCs w:val="19"/>
              </w:rPr>
            </w:pPr>
            <w:r w:rsidRPr="009218E3">
              <w:rPr>
                <w:rFonts w:ascii="Tahoma" w:hAnsi="Tahoma" w:cs="Tahoma"/>
                <w:sz w:val="19"/>
                <w:szCs w:val="19"/>
              </w:rPr>
              <w:t xml:space="preserve"> </w:t>
            </w:r>
            <w:r w:rsidRPr="009218E3">
              <w:rPr>
                <w:rFonts w:ascii="Tahoma" w:hAnsi="Tahoma" w:cs="Tahoma"/>
                <w:i/>
                <w:sz w:val="19"/>
                <w:szCs w:val="19"/>
              </w:rPr>
              <w:t xml:space="preserve">указаны в приложении № </w:t>
            </w:r>
            <w:r w:rsidR="006859F5">
              <w:rPr>
                <w:rFonts w:ascii="Tahoma" w:hAnsi="Tahoma" w:cs="Tahoma"/>
                <w:i/>
                <w:sz w:val="19"/>
                <w:szCs w:val="19"/>
              </w:rPr>
              <w:t>2</w:t>
            </w:r>
          </w:p>
        </w:tc>
      </w:tr>
      <w:tr w:rsidR="002D136C" w:rsidRPr="009218E3" w14:paraId="1DC8B56A" w14:textId="77777777" w:rsidTr="002D136C">
        <w:trPr>
          <w:trHeight w:val="22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2BBF0CE" w14:textId="77777777" w:rsidR="002D136C" w:rsidRPr="009218E3" w:rsidRDefault="002D136C" w:rsidP="002D136C">
            <w:pPr>
              <w:spacing w:after="0" w:line="240" w:lineRule="auto"/>
              <w:ind w:left="-57" w:right="-57"/>
              <w:jc w:val="center"/>
              <w:rPr>
                <w:rFonts w:ascii="Tahoma" w:hAnsi="Tahoma" w:cs="Tahoma"/>
                <w:color w:val="000000"/>
                <w:sz w:val="19"/>
                <w:szCs w:val="19"/>
              </w:rPr>
            </w:pPr>
            <w:r w:rsidRPr="009218E3">
              <w:rPr>
                <w:rFonts w:ascii="Tahoma" w:hAnsi="Tahoma" w:cs="Tahoma"/>
                <w:color w:val="000000"/>
                <w:sz w:val="19"/>
                <w:szCs w:val="19"/>
              </w:rPr>
              <w:t>1.17</w:t>
            </w:r>
          </w:p>
        </w:tc>
        <w:tc>
          <w:tcPr>
            <w:tcW w:w="3261" w:type="dxa"/>
            <w:tcBorders>
              <w:top w:val="nil"/>
              <w:left w:val="nil"/>
              <w:bottom w:val="single" w:sz="4" w:space="0" w:color="auto"/>
              <w:right w:val="single" w:sz="4" w:space="0" w:color="auto"/>
            </w:tcBorders>
            <w:shd w:val="clear" w:color="auto" w:fill="auto"/>
            <w:vAlign w:val="center"/>
          </w:tcPr>
          <w:p w14:paraId="4F11D950" w14:textId="77777777" w:rsidR="002D136C" w:rsidRPr="009218E3" w:rsidRDefault="002D136C" w:rsidP="002D136C">
            <w:pPr>
              <w:spacing w:after="0" w:line="240" w:lineRule="auto"/>
              <w:ind w:left="-57" w:right="-57"/>
              <w:rPr>
                <w:rFonts w:ascii="Tahoma" w:hAnsi="Tahoma" w:cs="Tahoma"/>
                <w:sz w:val="19"/>
                <w:szCs w:val="19"/>
              </w:rPr>
            </w:pPr>
            <w:r w:rsidRPr="009218E3">
              <w:rPr>
                <w:rFonts w:ascii="Tahoma" w:hAnsi="Tahoma" w:cs="Tahoma"/>
                <w:b/>
                <w:color w:val="000000"/>
                <w:sz w:val="19"/>
                <w:szCs w:val="19"/>
              </w:rPr>
              <w:t xml:space="preserve">Критерии оценки </w:t>
            </w:r>
          </w:p>
        </w:tc>
        <w:tc>
          <w:tcPr>
            <w:tcW w:w="7088" w:type="dxa"/>
            <w:tcBorders>
              <w:top w:val="nil"/>
              <w:left w:val="nil"/>
              <w:bottom w:val="single" w:sz="4" w:space="0" w:color="auto"/>
              <w:right w:val="single" w:sz="4" w:space="0" w:color="auto"/>
            </w:tcBorders>
            <w:shd w:val="clear" w:color="auto" w:fill="FFFFFF"/>
            <w:vAlign w:val="center"/>
          </w:tcPr>
          <w:p w14:paraId="7ACAC107" w14:textId="77777777" w:rsidR="002D136C" w:rsidRPr="009218E3" w:rsidRDefault="002D136C" w:rsidP="002D136C">
            <w:pPr>
              <w:pStyle w:val="af2"/>
              <w:jc w:val="both"/>
              <w:rPr>
                <w:rFonts w:ascii="Tahoma" w:hAnsi="Tahoma" w:cs="Tahoma"/>
                <w:i/>
                <w:sz w:val="19"/>
                <w:szCs w:val="19"/>
              </w:rPr>
            </w:pPr>
            <w:r w:rsidRPr="009218E3">
              <w:rPr>
                <w:rFonts w:ascii="Tahoma" w:hAnsi="Tahoma" w:cs="Tahoma"/>
                <w:i/>
                <w:sz w:val="19"/>
                <w:szCs w:val="19"/>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4F5C2A1F" w14:textId="77777777" w:rsidR="002D136C" w:rsidRPr="009218E3" w:rsidRDefault="002D136C" w:rsidP="002D136C">
            <w:pPr>
              <w:spacing w:after="0" w:line="240" w:lineRule="auto"/>
              <w:ind w:left="-57" w:right="-57"/>
              <w:jc w:val="both"/>
              <w:rPr>
                <w:rFonts w:ascii="Tahoma" w:hAnsi="Tahoma" w:cs="Tahoma"/>
                <w:sz w:val="19"/>
                <w:szCs w:val="19"/>
              </w:rPr>
            </w:pPr>
            <w:r w:rsidRPr="009218E3">
              <w:rPr>
                <w:rFonts w:ascii="Tahoma" w:hAnsi="Tahoma" w:cs="Tahoma"/>
                <w:i/>
                <w:sz w:val="19"/>
                <w:szCs w:val="19"/>
              </w:rPr>
              <w:t xml:space="preserve">** при определении оцененной стоимости, от общей стоимости конкурсной заявки, вычитается НДС (-12%), </w:t>
            </w:r>
            <w:r w:rsidRPr="009218E3">
              <w:rPr>
                <w:rFonts w:ascii="Tahoma" w:hAnsi="Tahoma" w:cs="Tahoma"/>
                <w:i/>
                <w:sz w:val="19"/>
                <w:szCs w:val="19"/>
                <w:u w:val="single"/>
              </w:rPr>
              <w:t>если участник-резидент КР является плательщиком НДС, соответственно  оценка заявок будет проводиться без учета НДС-12%.</w:t>
            </w:r>
          </w:p>
        </w:tc>
      </w:tr>
      <w:tr w:rsidR="002D136C" w:rsidRPr="009218E3" w14:paraId="19610CAC" w14:textId="77777777" w:rsidTr="002D136C">
        <w:trPr>
          <w:trHeight w:val="11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7E4684B" w14:textId="77777777" w:rsidR="002D136C" w:rsidRPr="009218E3" w:rsidRDefault="002D136C" w:rsidP="002D136C">
            <w:pPr>
              <w:spacing w:after="0" w:line="240" w:lineRule="auto"/>
              <w:ind w:left="-57" w:right="-57"/>
              <w:jc w:val="center"/>
              <w:rPr>
                <w:rFonts w:ascii="Tahoma" w:hAnsi="Tahoma" w:cs="Tahoma"/>
                <w:color w:val="000000"/>
                <w:sz w:val="19"/>
                <w:szCs w:val="19"/>
              </w:rPr>
            </w:pPr>
            <w:r w:rsidRPr="009218E3">
              <w:rPr>
                <w:rFonts w:ascii="Tahoma" w:hAnsi="Tahoma" w:cs="Tahoma"/>
                <w:color w:val="000000"/>
                <w:sz w:val="19"/>
                <w:szCs w:val="19"/>
              </w:rPr>
              <w:t>1.18</w:t>
            </w:r>
          </w:p>
        </w:tc>
        <w:tc>
          <w:tcPr>
            <w:tcW w:w="3261" w:type="dxa"/>
            <w:tcBorders>
              <w:top w:val="nil"/>
              <w:left w:val="nil"/>
              <w:bottom w:val="single" w:sz="4" w:space="0" w:color="auto"/>
              <w:right w:val="single" w:sz="4" w:space="0" w:color="auto"/>
            </w:tcBorders>
            <w:shd w:val="clear" w:color="auto" w:fill="auto"/>
            <w:vAlign w:val="center"/>
          </w:tcPr>
          <w:p w14:paraId="5081D558" w14:textId="77777777" w:rsidR="002D136C" w:rsidRPr="009218E3" w:rsidRDefault="002D136C" w:rsidP="002D136C">
            <w:pPr>
              <w:spacing w:after="0" w:line="240" w:lineRule="auto"/>
              <w:rPr>
                <w:rFonts w:ascii="Tahoma" w:hAnsi="Tahoma" w:cs="Tahoma"/>
                <w:b/>
                <w:color w:val="000000"/>
                <w:sz w:val="19"/>
                <w:szCs w:val="19"/>
              </w:rPr>
            </w:pPr>
            <w:r w:rsidRPr="009218E3">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7088" w:type="dxa"/>
            <w:tcBorders>
              <w:top w:val="nil"/>
              <w:left w:val="nil"/>
              <w:bottom w:val="single" w:sz="4" w:space="0" w:color="auto"/>
              <w:right w:val="single" w:sz="4" w:space="0" w:color="auto"/>
            </w:tcBorders>
            <w:shd w:val="clear" w:color="auto" w:fill="auto"/>
            <w:vAlign w:val="center"/>
          </w:tcPr>
          <w:p w14:paraId="1FE2717B" w14:textId="77777777" w:rsidR="002D136C" w:rsidRPr="009218E3" w:rsidRDefault="002D136C" w:rsidP="002D136C">
            <w:pPr>
              <w:spacing w:line="240" w:lineRule="auto"/>
              <w:rPr>
                <w:rFonts w:ascii="Tahoma" w:hAnsi="Tahoma" w:cs="Tahoma"/>
                <w:i/>
                <w:sz w:val="19"/>
                <w:szCs w:val="19"/>
              </w:rPr>
            </w:pPr>
            <w:r w:rsidRPr="009218E3">
              <w:rPr>
                <w:rFonts w:ascii="Tahoma" w:hAnsi="Tahoma" w:cs="Tahoma"/>
                <w:i/>
                <w:sz w:val="19"/>
                <w:szCs w:val="19"/>
              </w:rPr>
              <w:t>В случае обнаружения дефектов или несоответствий техническим требованиям при приемке товаров, - Поставщик в течение 30 календарных дней, с момента получения претензии от Покупателя, обязан устранить несоответствия или произвести замену не комплектного товара на товар отвечающие техническим требованиям Покупателя.</w:t>
            </w:r>
          </w:p>
          <w:p w14:paraId="4D282D5C" w14:textId="77777777" w:rsidR="002D136C" w:rsidRPr="009218E3" w:rsidRDefault="002D136C" w:rsidP="002D136C">
            <w:pPr>
              <w:widowControl w:val="0"/>
              <w:autoSpaceDE w:val="0"/>
              <w:autoSpaceDN w:val="0"/>
              <w:adjustRightInd w:val="0"/>
              <w:spacing w:after="0" w:line="240" w:lineRule="auto"/>
              <w:contextualSpacing/>
              <w:jc w:val="both"/>
              <w:rPr>
                <w:rFonts w:ascii="Tahoma" w:hAnsi="Tahoma" w:cs="Tahoma"/>
                <w:color w:val="000000"/>
                <w:sz w:val="19"/>
                <w:szCs w:val="19"/>
              </w:rPr>
            </w:pPr>
            <w:r w:rsidRPr="009218E3">
              <w:rPr>
                <w:rFonts w:ascii="Tahoma" w:hAnsi="Tahoma" w:cs="Tahoma"/>
                <w:i/>
                <w:sz w:val="19"/>
                <w:szCs w:val="19"/>
              </w:rPr>
              <w:t>В случае обнаружения дефектов/неисправности товара в течение гарантийного срока - Поставщик в течение 45 календарных дней после получения уведомления об обнаружении неисправности обязан заменить/отремонтировать неисправный товар.</w:t>
            </w:r>
          </w:p>
        </w:tc>
      </w:tr>
      <w:tr w:rsidR="002D136C" w:rsidRPr="009218E3" w14:paraId="7B797434" w14:textId="77777777" w:rsidTr="002D136C">
        <w:trPr>
          <w:trHeight w:val="13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B2FEBB1" w14:textId="77777777" w:rsidR="002D136C" w:rsidRPr="009218E3" w:rsidRDefault="002D136C" w:rsidP="002D136C">
            <w:pPr>
              <w:spacing w:after="0" w:line="240" w:lineRule="auto"/>
              <w:ind w:left="-57" w:right="-57"/>
              <w:jc w:val="center"/>
              <w:rPr>
                <w:rFonts w:ascii="Tahoma" w:hAnsi="Tahoma" w:cs="Tahoma"/>
                <w:color w:val="000000"/>
                <w:sz w:val="19"/>
                <w:szCs w:val="19"/>
              </w:rPr>
            </w:pPr>
            <w:r w:rsidRPr="009218E3">
              <w:rPr>
                <w:rFonts w:ascii="Tahoma" w:hAnsi="Tahoma" w:cs="Tahoma"/>
                <w:color w:val="000000"/>
                <w:sz w:val="19"/>
                <w:szCs w:val="19"/>
              </w:rPr>
              <w:t>1.19</w:t>
            </w:r>
          </w:p>
        </w:tc>
        <w:tc>
          <w:tcPr>
            <w:tcW w:w="3261" w:type="dxa"/>
            <w:tcBorders>
              <w:top w:val="nil"/>
              <w:left w:val="nil"/>
              <w:bottom w:val="single" w:sz="4" w:space="0" w:color="auto"/>
              <w:right w:val="single" w:sz="4" w:space="0" w:color="auto"/>
            </w:tcBorders>
            <w:shd w:val="clear" w:color="auto" w:fill="auto"/>
            <w:vAlign w:val="center"/>
          </w:tcPr>
          <w:p w14:paraId="3871AA89" w14:textId="77777777" w:rsidR="002D136C" w:rsidRPr="009218E3" w:rsidRDefault="002D136C" w:rsidP="002D136C">
            <w:pPr>
              <w:spacing w:after="0" w:line="240" w:lineRule="auto"/>
              <w:jc w:val="both"/>
              <w:rPr>
                <w:rFonts w:ascii="Tahoma" w:hAnsi="Tahoma" w:cs="Tahoma"/>
                <w:sz w:val="19"/>
                <w:szCs w:val="19"/>
              </w:rPr>
            </w:pPr>
            <w:r w:rsidRPr="009218E3">
              <w:rPr>
                <w:rFonts w:ascii="Tahoma" w:hAnsi="Tahoma" w:cs="Tahoma"/>
                <w:sz w:val="19"/>
                <w:szCs w:val="19"/>
              </w:rPr>
              <w:t>Альтернативные предложения</w:t>
            </w:r>
          </w:p>
        </w:tc>
        <w:tc>
          <w:tcPr>
            <w:tcW w:w="7088" w:type="dxa"/>
            <w:tcBorders>
              <w:top w:val="nil"/>
              <w:left w:val="nil"/>
              <w:bottom w:val="single" w:sz="4" w:space="0" w:color="auto"/>
              <w:right w:val="single" w:sz="4" w:space="0" w:color="auto"/>
            </w:tcBorders>
            <w:shd w:val="clear" w:color="auto" w:fill="auto"/>
            <w:vAlign w:val="center"/>
          </w:tcPr>
          <w:p w14:paraId="7BA81D50" w14:textId="77777777" w:rsidR="002D136C" w:rsidRPr="009218E3" w:rsidRDefault="002D136C" w:rsidP="002D136C">
            <w:pPr>
              <w:spacing w:after="0" w:line="240" w:lineRule="auto"/>
              <w:jc w:val="both"/>
              <w:rPr>
                <w:rFonts w:ascii="Tahoma" w:hAnsi="Tahoma" w:cs="Tahoma"/>
                <w:i/>
                <w:iCs/>
                <w:sz w:val="19"/>
                <w:szCs w:val="19"/>
              </w:rPr>
            </w:pPr>
            <w:r w:rsidRPr="009218E3">
              <w:rPr>
                <w:rFonts w:ascii="Tahoma" w:hAnsi="Tahoma" w:cs="Tahoma"/>
                <w:i/>
                <w:sz w:val="19"/>
                <w:szCs w:val="19"/>
              </w:rPr>
              <w:t>Не рассматриваются.</w:t>
            </w:r>
          </w:p>
        </w:tc>
      </w:tr>
      <w:tr w:rsidR="002D136C" w:rsidRPr="009218E3" w14:paraId="55877274" w14:textId="77777777" w:rsidTr="002D136C">
        <w:trPr>
          <w:trHeight w:val="84"/>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D6BEFB0" w14:textId="77777777" w:rsidR="002D136C" w:rsidRPr="009218E3" w:rsidRDefault="002D136C" w:rsidP="002D136C">
            <w:pPr>
              <w:spacing w:after="0" w:line="240" w:lineRule="auto"/>
              <w:ind w:left="-57" w:right="-57"/>
              <w:jc w:val="center"/>
              <w:rPr>
                <w:rFonts w:ascii="Tahoma" w:hAnsi="Tahoma" w:cs="Tahoma"/>
                <w:color w:val="000000"/>
                <w:sz w:val="19"/>
                <w:szCs w:val="19"/>
              </w:rPr>
            </w:pPr>
            <w:r w:rsidRPr="009218E3">
              <w:rPr>
                <w:rFonts w:ascii="Tahoma" w:hAnsi="Tahoma" w:cs="Tahoma"/>
                <w:color w:val="000000"/>
                <w:sz w:val="19"/>
                <w:szCs w:val="19"/>
              </w:rPr>
              <w:t>1.20</w:t>
            </w:r>
          </w:p>
        </w:tc>
        <w:tc>
          <w:tcPr>
            <w:tcW w:w="3261" w:type="dxa"/>
            <w:tcBorders>
              <w:top w:val="nil"/>
              <w:left w:val="nil"/>
              <w:bottom w:val="single" w:sz="4" w:space="0" w:color="auto"/>
              <w:right w:val="single" w:sz="4" w:space="0" w:color="auto"/>
            </w:tcBorders>
            <w:shd w:val="clear" w:color="auto" w:fill="auto"/>
            <w:vAlign w:val="center"/>
          </w:tcPr>
          <w:p w14:paraId="30D73C6F" w14:textId="77777777" w:rsidR="002D136C" w:rsidRPr="009218E3" w:rsidRDefault="002D136C" w:rsidP="002D136C">
            <w:pPr>
              <w:spacing w:after="0" w:line="240" w:lineRule="auto"/>
              <w:rPr>
                <w:rFonts w:ascii="Tahoma" w:hAnsi="Tahoma" w:cs="Tahoma"/>
                <w:sz w:val="19"/>
                <w:szCs w:val="19"/>
              </w:rPr>
            </w:pPr>
            <w:r w:rsidRPr="009218E3">
              <w:rPr>
                <w:rFonts w:ascii="Tahoma" w:hAnsi="Tahoma" w:cs="Tahoma"/>
                <w:b/>
                <w:sz w:val="19"/>
                <w:szCs w:val="19"/>
              </w:rPr>
              <w:t>Гарантия.</w:t>
            </w:r>
            <w:r w:rsidRPr="009218E3">
              <w:rPr>
                <w:rFonts w:ascii="Tahoma" w:hAnsi="Tahoma" w:cs="Tahoma"/>
                <w:sz w:val="19"/>
                <w:szCs w:val="19"/>
              </w:rPr>
              <w:t xml:space="preserve"> </w:t>
            </w:r>
          </w:p>
        </w:tc>
        <w:tc>
          <w:tcPr>
            <w:tcW w:w="7088" w:type="dxa"/>
            <w:tcBorders>
              <w:top w:val="nil"/>
              <w:left w:val="nil"/>
              <w:bottom w:val="single" w:sz="4" w:space="0" w:color="auto"/>
              <w:right w:val="single" w:sz="4" w:space="0" w:color="auto"/>
            </w:tcBorders>
            <w:shd w:val="clear" w:color="auto" w:fill="auto"/>
            <w:vAlign w:val="center"/>
          </w:tcPr>
          <w:p w14:paraId="4C362DCA" w14:textId="3B90003D" w:rsidR="002D136C" w:rsidRPr="009218E3" w:rsidRDefault="002D136C" w:rsidP="001D219D">
            <w:pPr>
              <w:spacing w:after="0" w:line="240" w:lineRule="auto"/>
              <w:jc w:val="both"/>
              <w:rPr>
                <w:rFonts w:ascii="Tahoma" w:hAnsi="Tahoma" w:cs="Tahoma"/>
                <w:sz w:val="19"/>
                <w:szCs w:val="19"/>
              </w:rPr>
            </w:pPr>
            <w:r w:rsidRPr="009218E3">
              <w:rPr>
                <w:rFonts w:ascii="Tahoma" w:hAnsi="Tahoma" w:cs="Tahoma"/>
                <w:i/>
                <w:sz w:val="19"/>
                <w:szCs w:val="19"/>
              </w:rPr>
              <w:t xml:space="preserve">Поставщик гарантирует качество и соответствие заявленным характеристикам товаров в течение 24 месяцев для Лота № 1 </w:t>
            </w:r>
          </w:p>
        </w:tc>
      </w:tr>
      <w:tr w:rsidR="002D136C" w:rsidRPr="009218E3" w14:paraId="728B9CD1" w14:textId="77777777" w:rsidTr="002D136C">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83E9E56" w14:textId="77777777" w:rsidR="002D136C" w:rsidRPr="009218E3" w:rsidRDefault="002D136C" w:rsidP="002D136C">
            <w:pPr>
              <w:spacing w:after="0" w:line="240" w:lineRule="auto"/>
              <w:ind w:left="-57" w:right="-57"/>
              <w:jc w:val="center"/>
              <w:rPr>
                <w:rFonts w:ascii="Tahoma" w:hAnsi="Tahoma" w:cs="Tahoma"/>
                <w:color w:val="000000"/>
                <w:sz w:val="19"/>
                <w:szCs w:val="19"/>
              </w:rPr>
            </w:pPr>
            <w:r w:rsidRPr="009218E3">
              <w:rPr>
                <w:rFonts w:ascii="Tahoma" w:hAnsi="Tahoma" w:cs="Tahoma"/>
                <w:color w:val="000000"/>
                <w:sz w:val="19"/>
                <w:szCs w:val="19"/>
              </w:rPr>
              <w:t>1.21</w:t>
            </w:r>
          </w:p>
        </w:tc>
        <w:tc>
          <w:tcPr>
            <w:tcW w:w="3261" w:type="dxa"/>
            <w:tcBorders>
              <w:top w:val="nil"/>
              <w:left w:val="nil"/>
              <w:bottom w:val="single" w:sz="4" w:space="0" w:color="auto"/>
              <w:right w:val="single" w:sz="4" w:space="0" w:color="auto"/>
            </w:tcBorders>
            <w:shd w:val="clear" w:color="auto" w:fill="auto"/>
            <w:vAlign w:val="center"/>
          </w:tcPr>
          <w:p w14:paraId="254D2D0C" w14:textId="77777777" w:rsidR="002D136C" w:rsidRPr="009218E3" w:rsidRDefault="002D136C" w:rsidP="002D136C">
            <w:pPr>
              <w:spacing w:after="0" w:line="240" w:lineRule="auto"/>
              <w:rPr>
                <w:rFonts w:ascii="Tahoma" w:hAnsi="Tahoma" w:cs="Tahoma"/>
                <w:sz w:val="19"/>
                <w:szCs w:val="19"/>
              </w:rPr>
            </w:pPr>
            <w:r w:rsidRPr="009218E3">
              <w:rPr>
                <w:rFonts w:ascii="Tahoma" w:hAnsi="Tahoma" w:cs="Tahoma"/>
                <w:sz w:val="19"/>
                <w:szCs w:val="19"/>
              </w:rPr>
              <w:t xml:space="preserve">Сопутствующие услуги </w:t>
            </w:r>
          </w:p>
        </w:tc>
        <w:tc>
          <w:tcPr>
            <w:tcW w:w="7088" w:type="dxa"/>
            <w:tcBorders>
              <w:top w:val="nil"/>
              <w:left w:val="nil"/>
              <w:bottom w:val="single" w:sz="4" w:space="0" w:color="auto"/>
              <w:right w:val="single" w:sz="4" w:space="0" w:color="auto"/>
            </w:tcBorders>
            <w:shd w:val="clear" w:color="auto" w:fill="auto"/>
            <w:vAlign w:val="center"/>
          </w:tcPr>
          <w:p w14:paraId="1CC5FD1A" w14:textId="77777777" w:rsidR="002D136C" w:rsidRPr="009218E3" w:rsidRDefault="002D136C" w:rsidP="002D136C">
            <w:pPr>
              <w:spacing w:after="0" w:line="240" w:lineRule="auto"/>
              <w:jc w:val="both"/>
              <w:rPr>
                <w:rFonts w:ascii="Tahoma" w:hAnsi="Tahoma" w:cs="Tahoma"/>
                <w:i/>
                <w:sz w:val="19"/>
                <w:szCs w:val="19"/>
              </w:rPr>
            </w:pPr>
            <w:r w:rsidRPr="009218E3">
              <w:rPr>
                <w:rFonts w:ascii="Tahoma" w:hAnsi="Tahoma" w:cs="Tahoma"/>
                <w:i/>
                <w:sz w:val="19"/>
                <w:szCs w:val="19"/>
              </w:rPr>
              <w:t>Доставка и упаковка оборудования должна быть в достаточной мере защищена</w:t>
            </w:r>
            <w:r w:rsidRPr="009218E3">
              <w:rPr>
                <w:rFonts w:ascii="Tahoma" w:hAnsi="Tahoma" w:cs="Tahoma"/>
                <w:i/>
                <w:color w:val="FF0000"/>
                <w:sz w:val="19"/>
                <w:szCs w:val="19"/>
              </w:rPr>
              <w:t xml:space="preserve"> </w:t>
            </w:r>
            <w:r w:rsidRPr="009218E3">
              <w:rPr>
                <w:rFonts w:ascii="Tahoma" w:hAnsi="Tahoma" w:cs="Tahoma"/>
                <w:i/>
                <w:sz w:val="19"/>
                <w:szCs w:val="19"/>
              </w:rPr>
              <w:t>от порчи (повреждения) при их перевозке до места назначения При этом доставка Товара производится силами и средствами Поставщика.</w:t>
            </w:r>
          </w:p>
        </w:tc>
      </w:tr>
      <w:tr w:rsidR="006859F5" w:rsidRPr="009218E3" w14:paraId="60D4B5B2" w14:textId="77777777" w:rsidTr="002D136C">
        <w:trPr>
          <w:trHeight w:val="15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F51F9DE" w14:textId="77777777" w:rsidR="006859F5" w:rsidRPr="009218E3" w:rsidRDefault="006859F5" w:rsidP="006859F5">
            <w:pPr>
              <w:spacing w:after="0" w:line="240" w:lineRule="auto"/>
              <w:ind w:left="-57" w:right="-57"/>
              <w:jc w:val="center"/>
              <w:rPr>
                <w:rFonts w:ascii="Tahoma" w:hAnsi="Tahoma" w:cs="Tahoma"/>
                <w:color w:val="000000"/>
                <w:sz w:val="19"/>
                <w:szCs w:val="19"/>
              </w:rPr>
            </w:pPr>
            <w:r w:rsidRPr="009218E3">
              <w:rPr>
                <w:rFonts w:ascii="Tahoma" w:hAnsi="Tahoma" w:cs="Tahoma"/>
                <w:color w:val="000000"/>
                <w:sz w:val="19"/>
                <w:szCs w:val="19"/>
              </w:rPr>
              <w:t>1.23</w:t>
            </w:r>
          </w:p>
        </w:tc>
        <w:tc>
          <w:tcPr>
            <w:tcW w:w="3261" w:type="dxa"/>
            <w:tcBorders>
              <w:top w:val="nil"/>
              <w:left w:val="nil"/>
              <w:bottom w:val="single" w:sz="4" w:space="0" w:color="auto"/>
              <w:right w:val="single" w:sz="4" w:space="0" w:color="auto"/>
            </w:tcBorders>
            <w:shd w:val="clear" w:color="auto" w:fill="auto"/>
            <w:vAlign w:val="center"/>
          </w:tcPr>
          <w:p w14:paraId="56EB8134" w14:textId="499ABE0B" w:rsidR="006859F5" w:rsidRPr="009218E3" w:rsidRDefault="006859F5" w:rsidP="006859F5">
            <w:pPr>
              <w:spacing w:after="0" w:line="240" w:lineRule="auto"/>
              <w:jc w:val="both"/>
              <w:rPr>
                <w:rFonts w:ascii="Tahoma" w:hAnsi="Tahoma" w:cs="Tahoma"/>
                <w:b/>
                <w:sz w:val="19"/>
                <w:szCs w:val="19"/>
              </w:rPr>
            </w:pPr>
            <w:r>
              <w:rPr>
                <w:rFonts w:ascii="Tahoma" w:hAnsi="Tahoma" w:cs="Tahoma"/>
                <w:sz w:val="19"/>
                <w:szCs w:val="19"/>
              </w:rPr>
              <w:t>Сертификат</w:t>
            </w:r>
          </w:p>
        </w:tc>
        <w:tc>
          <w:tcPr>
            <w:tcW w:w="7088" w:type="dxa"/>
            <w:tcBorders>
              <w:top w:val="nil"/>
              <w:left w:val="nil"/>
              <w:bottom w:val="single" w:sz="4" w:space="0" w:color="auto"/>
              <w:right w:val="single" w:sz="4" w:space="0" w:color="auto"/>
            </w:tcBorders>
            <w:shd w:val="clear" w:color="auto" w:fill="auto"/>
            <w:vAlign w:val="center"/>
          </w:tcPr>
          <w:p w14:paraId="23C893A4" w14:textId="63159D22" w:rsidR="006859F5" w:rsidRPr="009218E3" w:rsidRDefault="006859F5" w:rsidP="006859F5">
            <w:pPr>
              <w:spacing w:after="0" w:line="240" w:lineRule="auto"/>
              <w:ind w:left="-57" w:right="-57"/>
              <w:rPr>
                <w:rFonts w:ascii="Tahoma" w:hAnsi="Tahoma" w:cs="Tahoma"/>
                <w:i/>
                <w:color w:val="000000"/>
                <w:sz w:val="19"/>
                <w:szCs w:val="19"/>
              </w:rPr>
            </w:pPr>
            <w:r>
              <w:rPr>
                <w:rFonts w:ascii="Tahoma" w:hAnsi="Tahoma" w:cs="Tahoma"/>
                <w:i/>
                <w:iCs/>
                <w:sz w:val="19"/>
                <w:szCs w:val="19"/>
              </w:rPr>
              <w:t xml:space="preserve">При поставке оборудования из стран не входящих в ТС/ЕАЭС, </w:t>
            </w:r>
            <w:r>
              <w:rPr>
                <w:rFonts w:ascii="Tahoma" w:hAnsi="Tahoma" w:cs="Tahoma"/>
                <w:i/>
                <w:sz w:val="19"/>
                <w:szCs w:val="19"/>
              </w:rPr>
              <w:t>Поставщик должен предоставить сертификат или декларацию о соответствии ЕАЭС на соответствие ТР ТС 004/2011 и ТР ТС 020/2011,</w:t>
            </w:r>
            <w:r>
              <w:t xml:space="preserve"> </w:t>
            </w:r>
            <w:r>
              <w:rPr>
                <w:rFonts w:ascii="Tahoma" w:hAnsi="Tahoma" w:cs="Tahoma"/>
                <w:i/>
                <w:sz w:val="19"/>
                <w:szCs w:val="19"/>
              </w:rPr>
              <w:t>выданное на поставляемое оборудование.</w:t>
            </w:r>
          </w:p>
        </w:tc>
      </w:tr>
      <w:tr w:rsidR="00A267EB" w:rsidRPr="009218E3" w14:paraId="426841CF" w14:textId="77777777" w:rsidTr="002D136C">
        <w:trPr>
          <w:trHeight w:val="15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DE831A8" w14:textId="2E396EE5" w:rsidR="00A267EB" w:rsidRPr="009218E3" w:rsidRDefault="00A267EB" w:rsidP="006859F5">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1.24</w:t>
            </w:r>
          </w:p>
        </w:tc>
        <w:tc>
          <w:tcPr>
            <w:tcW w:w="3261" w:type="dxa"/>
            <w:tcBorders>
              <w:top w:val="nil"/>
              <w:left w:val="nil"/>
              <w:bottom w:val="single" w:sz="4" w:space="0" w:color="auto"/>
              <w:right w:val="single" w:sz="4" w:space="0" w:color="auto"/>
            </w:tcBorders>
            <w:shd w:val="clear" w:color="auto" w:fill="auto"/>
            <w:vAlign w:val="center"/>
          </w:tcPr>
          <w:p w14:paraId="3FC5D6B8" w14:textId="5922D104" w:rsidR="00A267EB" w:rsidRPr="00A267EB" w:rsidRDefault="00A267EB" w:rsidP="006859F5">
            <w:pPr>
              <w:spacing w:after="0" w:line="240" w:lineRule="auto"/>
              <w:jc w:val="both"/>
              <w:rPr>
                <w:rFonts w:ascii="Tahoma" w:hAnsi="Tahoma" w:cs="Tahoma"/>
                <w:b/>
                <w:color w:val="FF0000"/>
                <w:sz w:val="19"/>
                <w:szCs w:val="19"/>
              </w:rPr>
            </w:pPr>
            <w:r w:rsidRPr="00A267EB">
              <w:rPr>
                <w:rFonts w:ascii="Tahoma" w:hAnsi="Tahoma" w:cs="Tahoma"/>
                <w:b/>
                <w:color w:val="FF0000"/>
                <w:sz w:val="19"/>
                <w:szCs w:val="19"/>
              </w:rPr>
              <w:t>Выделяемая сумма</w:t>
            </w:r>
          </w:p>
        </w:tc>
        <w:tc>
          <w:tcPr>
            <w:tcW w:w="7088" w:type="dxa"/>
            <w:tcBorders>
              <w:top w:val="nil"/>
              <w:left w:val="nil"/>
              <w:bottom w:val="single" w:sz="4" w:space="0" w:color="auto"/>
              <w:right w:val="single" w:sz="4" w:space="0" w:color="auto"/>
            </w:tcBorders>
            <w:shd w:val="clear" w:color="auto" w:fill="auto"/>
            <w:vAlign w:val="center"/>
          </w:tcPr>
          <w:p w14:paraId="23CB1EC5" w14:textId="4FF1CFAD" w:rsidR="00A267EB" w:rsidRPr="00A267EB" w:rsidRDefault="00A267EB" w:rsidP="006859F5">
            <w:pPr>
              <w:spacing w:after="0" w:line="240" w:lineRule="auto"/>
              <w:ind w:left="-57" w:right="-57"/>
              <w:rPr>
                <w:rFonts w:ascii="Tahoma" w:hAnsi="Tahoma" w:cs="Tahoma"/>
                <w:b/>
                <w:i/>
                <w:iCs/>
                <w:color w:val="FF0000"/>
                <w:sz w:val="19"/>
                <w:szCs w:val="19"/>
              </w:rPr>
            </w:pPr>
            <w:r w:rsidRPr="00A267EB">
              <w:rPr>
                <w:rFonts w:ascii="Tahoma" w:hAnsi="Tahoma" w:cs="Tahoma"/>
                <w:b/>
                <w:i/>
                <w:iCs/>
                <w:color w:val="FF0000"/>
                <w:sz w:val="19"/>
                <w:szCs w:val="19"/>
              </w:rPr>
              <w:t>5 355 000 сом</w:t>
            </w:r>
          </w:p>
        </w:tc>
      </w:tr>
      <w:tr w:rsidR="002D136C" w:rsidRPr="009218E3" w14:paraId="58997BAE" w14:textId="77777777" w:rsidTr="002D136C">
        <w:trPr>
          <w:trHeight w:val="90"/>
        </w:trPr>
        <w:tc>
          <w:tcPr>
            <w:tcW w:w="567"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2D136C" w:rsidRPr="009218E3" w:rsidRDefault="002D136C" w:rsidP="002D136C">
            <w:pPr>
              <w:spacing w:after="0" w:line="240" w:lineRule="auto"/>
              <w:ind w:left="-57" w:right="-57"/>
              <w:jc w:val="center"/>
              <w:rPr>
                <w:rFonts w:ascii="Tahoma" w:hAnsi="Tahoma" w:cs="Tahoma"/>
                <w:b/>
                <w:bCs/>
                <w:color w:val="000000"/>
                <w:sz w:val="19"/>
                <w:szCs w:val="19"/>
              </w:rPr>
            </w:pPr>
            <w:r w:rsidRPr="009218E3">
              <w:rPr>
                <w:rFonts w:ascii="Tahoma" w:hAnsi="Tahoma" w:cs="Tahoma"/>
                <w:b/>
                <w:bCs/>
                <w:color w:val="000000"/>
                <w:sz w:val="19"/>
                <w:szCs w:val="19"/>
              </w:rPr>
              <w:t>2.</w:t>
            </w:r>
          </w:p>
        </w:tc>
        <w:tc>
          <w:tcPr>
            <w:tcW w:w="10349"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2D136C" w:rsidRPr="009218E3" w:rsidRDefault="002D136C" w:rsidP="002D136C">
            <w:pPr>
              <w:spacing w:after="0" w:line="240" w:lineRule="auto"/>
              <w:ind w:left="-57" w:right="-57"/>
              <w:jc w:val="center"/>
              <w:rPr>
                <w:rFonts w:ascii="Tahoma" w:hAnsi="Tahoma" w:cs="Tahoma"/>
                <w:b/>
                <w:bCs/>
                <w:color w:val="0000CC"/>
                <w:sz w:val="19"/>
                <w:szCs w:val="19"/>
              </w:rPr>
            </w:pPr>
            <w:r w:rsidRPr="009218E3">
              <w:rPr>
                <w:rFonts w:ascii="Tahoma" w:hAnsi="Tahoma" w:cs="Tahoma"/>
                <w:b/>
                <w:bCs/>
                <w:color w:val="0000CC"/>
                <w:sz w:val="19"/>
                <w:szCs w:val="19"/>
              </w:rPr>
              <w:t>Квалификационные требования:</w:t>
            </w:r>
          </w:p>
        </w:tc>
      </w:tr>
      <w:tr w:rsidR="002D136C" w:rsidRPr="009218E3" w14:paraId="3BBCF049" w14:textId="77777777" w:rsidTr="002D136C">
        <w:trPr>
          <w:trHeight w:val="55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32AA92A" w14:textId="77777777" w:rsidR="002D136C" w:rsidRPr="009218E3" w:rsidRDefault="002D136C" w:rsidP="002D136C">
            <w:pPr>
              <w:spacing w:after="0" w:line="240" w:lineRule="auto"/>
              <w:ind w:left="-57" w:right="-57"/>
              <w:jc w:val="center"/>
              <w:rPr>
                <w:rFonts w:ascii="Tahoma" w:hAnsi="Tahoma" w:cs="Tahoma"/>
                <w:color w:val="000000"/>
                <w:sz w:val="19"/>
                <w:szCs w:val="19"/>
              </w:rPr>
            </w:pPr>
            <w:r w:rsidRPr="009218E3">
              <w:rPr>
                <w:rFonts w:ascii="Tahoma" w:hAnsi="Tahoma" w:cs="Tahoma"/>
                <w:color w:val="000000"/>
                <w:sz w:val="19"/>
                <w:szCs w:val="19"/>
              </w:rPr>
              <w:t>2.1</w:t>
            </w:r>
          </w:p>
        </w:tc>
        <w:tc>
          <w:tcPr>
            <w:tcW w:w="3261" w:type="dxa"/>
            <w:tcBorders>
              <w:top w:val="nil"/>
              <w:left w:val="nil"/>
              <w:bottom w:val="single" w:sz="4" w:space="0" w:color="auto"/>
              <w:right w:val="single" w:sz="4" w:space="0" w:color="auto"/>
            </w:tcBorders>
            <w:shd w:val="clear" w:color="auto" w:fill="auto"/>
            <w:vAlign w:val="center"/>
            <w:hideMark/>
          </w:tcPr>
          <w:p w14:paraId="66A879C3" w14:textId="77777777" w:rsidR="002D136C" w:rsidRPr="009218E3" w:rsidRDefault="002D136C" w:rsidP="002D136C">
            <w:pPr>
              <w:spacing w:after="0" w:line="240" w:lineRule="auto"/>
              <w:jc w:val="both"/>
              <w:rPr>
                <w:rFonts w:ascii="Tahoma" w:hAnsi="Tahoma" w:cs="Tahoma"/>
                <w:sz w:val="19"/>
                <w:szCs w:val="19"/>
              </w:rPr>
            </w:pPr>
            <w:r w:rsidRPr="009218E3">
              <w:rPr>
                <w:rFonts w:ascii="Tahoma" w:hAnsi="Tahoma" w:cs="Tahoma"/>
                <w:sz w:val="19"/>
                <w:szCs w:val="19"/>
              </w:rPr>
              <w:t>Опыт аналогичных по характеру и степени сложности поставок, в денежном выражении</w:t>
            </w:r>
          </w:p>
        </w:tc>
        <w:tc>
          <w:tcPr>
            <w:tcW w:w="7088" w:type="dxa"/>
            <w:tcBorders>
              <w:top w:val="nil"/>
              <w:left w:val="nil"/>
              <w:bottom w:val="single" w:sz="4" w:space="0" w:color="auto"/>
              <w:right w:val="single" w:sz="4" w:space="0" w:color="auto"/>
            </w:tcBorders>
            <w:shd w:val="clear" w:color="auto" w:fill="auto"/>
            <w:vAlign w:val="center"/>
            <w:hideMark/>
          </w:tcPr>
          <w:p w14:paraId="7BCE4356" w14:textId="6FE640C2" w:rsidR="002D136C" w:rsidRPr="009218E3" w:rsidRDefault="002D136C" w:rsidP="002D136C">
            <w:pPr>
              <w:spacing w:after="0" w:line="240" w:lineRule="auto"/>
              <w:jc w:val="both"/>
              <w:rPr>
                <w:rFonts w:ascii="Tahoma" w:hAnsi="Tahoma" w:cs="Tahoma"/>
                <w:i/>
                <w:iCs/>
                <w:sz w:val="19"/>
                <w:szCs w:val="19"/>
              </w:rPr>
            </w:pPr>
            <w:r w:rsidRPr="009218E3">
              <w:rPr>
                <w:rFonts w:ascii="Tahoma" w:hAnsi="Tahoma" w:cs="Tahoma"/>
                <w:i/>
                <w:iCs/>
                <w:sz w:val="19"/>
                <w:szCs w:val="19"/>
              </w:rPr>
              <w:t xml:space="preserve">Поставка аналогичного оборудования за последние </w:t>
            </w:r>
            <w:r w:rsidR="006859F5">
              <w:rPr>
                <w:rFonts w:ascii="Tahoma" w:hAnsi="Tahoma" w:cs="Tahoma"/>
                <w:i/>
                <w:iCs/>
                <w:sz w:val="19"/>
                <w:szCs w:val="19"/>
              </w:rPr>
              <w:t xml:space="preserve">2 (два) года: на сумму не менее </w:t>
            </w:r>
            <w:r w:rsidRPr="009218E3">
              <w:rPr>
                <w:rFonts w:ascii="Tahoma" w:hAnsi="Tahoma" w:cs="Tahoma"/>
                <w:i/>
                <w:iCs/>
                <w:sz w:val="19"/>
                <w:szCs w:val="19"/>
              </w:rPr>
              <w:t xml:space="preserve">5 000 000 (пять млн.) сом. </w:t>
            </w:r>
          </w:p>
          <w:p w14:paraId="4225B5D1" w14:textId="77777777" w:rsidR="002D136C" w:rsidRPr="009218E3" w:rsidRDefault="002D136C" w:rsidP="002D136C">
            <w:pPr>
              <w:spacing w:after="0" w:line="240" w:lineRule="auto"/>
              <w:jc w:val="both"/>
              <w:rPr>
                <w:rFonts w:ascii="Tahoma" w:hAnsi="Tahoma" w:cs="Tahoma"/>
                <w:i/>
                <w:iCs/>
                <w:sz w:val="19"/>
                <w:szCs w:val="19"/>
              </w:rPr>
            </w:pPr>
            <w:r w:rsidRPr="009218E3">
              <w:rPr>
                <w:rFonts w:ascii="Tahoma" w:hAnsi="Tahoma" w:cs="Tahoma"/>
                <w:i/>
                <w:iCs/>
                <w:sz w:val="19"/>
                <w:szCs w:val="19"/>
              </w:rPr>
              <w:t>Наличие опыта подтвердить соответствующими документами (приложить и\или копии контрактов, акты приема-передачи, счет-фактуры).</w:t>
            </w:r>
          </w:p>
        </w:tc>
      </w:tr>
      <w:tr w:rsidR="001D219D" w:rsidRPr="009218E3" w14:paraId="7ADC0121" w14:textId="77777777" w:rsidTr="001D219D">
        <w:trPr>
          <w:trHeight w:val="55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1D219D" w:rsidRPr="001D219D" w:rsidRDefault="001D219D" w:rsidP="001D219D">
            <w:pPr>
              <w:spacing w:after="0" w:line="240" w:lineRule="auto"/>
              <w:ind w:left="-57" w:right="-57"/>
              <w:jc w:val="center"/>
              <w:rPr>
                <w:rFonts w:ascii="Tahoma" w:hAnsi="Tahoma" w:cs="Tahoma"/>
                <w:color w:val="000000"/>
                <w:sz w:val="19"/>
                <w:szCs w:val="19"/>
                <w:highlight w:val="yellow"/>
              </w:rPr>
            </w:pPr>
          </w:p>
        </w:tc>
        <w:tc>
          <w:tcPr>
            <w:tcW w:w="10349" w:type="dxa"/>
            <w:gridSpan w:val="2"/>
            <w:tcBorders>
              <w:top w:val="nil"/>
              <w:left w:val="nil"/>
              <w:bottom w:val="single" w:sz="4" w:space="0" w:color="auto"/>
              <w:right w:val="single" w:sz="4" w:space="0" w:color="auto"/>
            </w:tcBorders>
            <w:shd w:val="clear" w:color="auto" w:fill="auto"/>
            <w:vAlign w:val="center"/>
          </w:tcPr>
          <w:p w14:paraId="0A65B4F6" w14:textId="12F7FD42" w:rsidR="001D219D" w:rsidRPr="001D219D" w:rsidRDefault="001D219D" w:rsidP="001D219D">
            <w:pPr>
              <w:spacing w:after="0" w:line="240" w:lineRule="auto"/>
              <w:jc w:val="both"/>
              <w:rPr>
                <w:rFonts w:ascii="Tahoma" w:hAnsi="Tahoma" w:cs="Tahoma"/>
                <w:i/>
                <w:iCs/>
                <w:sz w:val="19"/>
                <w:szCs w:val="19"/>
                <w:highlight w:val="yellow"/>
              </w:rPr>
            </w:pPr>
            <w:r w:rsidRPr="00C34DDB">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3C9D9058" w14:textId="669E9DF0" w:rsidR="00884E3B" w:rsidRDefault="00884E3B" w:rsidP="007005FD">
      <w:pPr>
        <w:pStyle w:val="af9"/>
        <w:spacing w:after="0"/>
        <w:jc w:val="center"/>
        <w:rPr>
          <w:rFonts w:ascii="Tahoma" w:hAnsi="Tahoma" w:cs="Tahoma"/>
          <w:b/>
          <w:sz w:val="19"/>
          <w:szCs w:val="19"/>
          <w:lang w:val="ru-RU"/>
        </w:rPr>
      </w:pPr>
    </w:p>
    <w:p w14:paraId="6E1DEE54" w14:textId="0D4D0D2C" w:rsidR="005A4738" w:rsidRDefault="005A4738" w:rsidP="007005FD">
      <w:pPr>
        <w:pStyle w:val="af9"/>
        <w:spacing w:after="0"/>
        <w:jc w:val="center"/>
        <w:rPr>
          <w:rFonts w:ascii="Tahoma" w:hAnsi="Tahoma" w:cs="Tahoma"/>
          <w:b/>
          <w:sz w:val="19"/>
          <w:szCs w:val="19"/>
          <w:lang w:val="ru-RU"/>
        </w:rPr>
      </w:pPr>
    </w:p>
    <w:p w14:paraId="5FFEFFD0" w14:textId="54A8BC8E" w:rsidR="005A4738" w:rsidRDefault="005A4738" w:rsidP="007005FD">
      <w:pPr>
        <w:pStyle w:val="af9"/>
        <w:spacing w:after="0"/>
        <w:jc w:val="center"/>
        <w:rPr>
          <w:rFonts w:ascii="Tahoma" w:hAnsi="Tahoma" w:cs="Tahoma"/>
          <w:b/>
          <w:sz w:val="19"/>
          <w:szCs w:val="19"/>
          <w:lang w:val="ru-RU"/>
        </w:rPr>
      </w:pPr>
    </w:p>
    <w:p w14:paraId="6856864D" w14:textId="5A6B1555" w:rsidR="005A4738" w:rsidRDefault="005A4738" w:rsidP="007005FD">
      <w:pPr>
        <w:pStyle w:val="af9"/>
        <w:spacing w:after="0"/>
        <w:jc w:val="center"/>
        <w:rPr>
          <w:rFonts w:ascii="Tahoma" w:hAnsi="Tahoma" w:cs="Tahoma"/>
          <w:b/>
          <w:sz w:val="19"/>
          <w:szCs w:val="19"/>
          <w:lang w:val="ru-RU"/>
        </w:rPr>
      </w:pPr>
    </w:p>
    <w:p w14:paraId="591E4428" w14:textId="79298A0B" w:rsidR="005A4738" w:rsidRDefault="005A4738" w:rsidP="007005FD">
      <w:pPr>
        <w:pStyle w:val="af9"/>
        <w:spacing w:after="0"/>
        <w:jc w:val="center"/>
        <w:rPr>
          <w:rFonts w:ascii="Tahoma" w:hAnsi="Tahoma" w:cs="Tahoma"/>
          <w:b/>
          <w:sz w:val="19"/>
          <w:szCs w:val="19"/>
          <w:lang w:val="ru-RU"/>
        </w:rPr>
      </w:pPr>
    </w:p>
    <w:p w14:paraId="49A1CE31" w14:textId="5F7013ED" w:rsidR="005A4738" w:rsidRDefault="005A4738" w:rsidP="007005FD">
      <w:pPr>
        <w:pStyle w:val="af9"/>
        <w:spacing w:after="0"/>
        <w:jc w:val="center"/>
        <w:rPr>
          <w:rFonts w:ascii="Tahoma" w:hAnsi="Tahoma" w:cs="Tahoma"/>
          <w:b/>
          <w:sz w:val="19"/>
          <w:szCs w:val="19"/>
          <w:lang w:val="ru-RU"/>
        </w:rPr>
      </w:pPr>
    </w:p>
    <w:p w14:paraId="69B95B0A" w14:textId="06E676B6" w:rsidR="005A4738" w:rsidRDefault="005A4738" w:rsidP="007005FD">
      <w:pPr>
        <w:pStyle w:val="af9"/>
        <w:spacing w:after="0"/>
        <w:jc w:val="center"/>
        <w:rPr>
          <w:rFonts w:ascii="Tahoma" w:hAnsi="Tahoma" w:cs="Tahoma"/>
          <w:b/>
          <w:sz w:val="19"/>
          <w:szCs w:val="19"/>
          <w:lang w:val="ru-RU"/>
        </w:rPr>
      </w:pPr>
    </w:p>
    <w:p w14:paraId="5264E30E" w14:textId="0367801C" w:rsidR="005A4738" w:rsidRDefault="005A4738" w:rsidP="007005FD">
      <w:pPr>
        <w:pStyle w:val="af9"/>
        <w:spacing w:after="0"/>
        <w:jc w:val="center"/>
        <w:rPr>
          <w:rFonts w:ascii="Tahoma" w:hAnsi="Tahoma" w:cs="Tahoma"/>
          <w:b/>
          <w:sz w:val="19"/>
          <w:szCs w:val="19"/>
          <w:lang w:val="ru-RU"/>
        </w:rPr>
      </w:pPr>
    </w:p>
    <w:p w14:paraId="34AA547D" w14:textId="05782099" w:rsidR="005A4738" w:rsidRDefault="005A4738" w:rsidP="007005FD">
      <w:pPr>
        <w:pStyle w:val="af9"/>
        <w:spacing w:after="0"/>
        <w:jc w:val="center"/>
        <w:rPr>
          <w:rFonts w:ascii="Tahoma" w:hAnsi="Tahoma" w:cs="Tahoma"/>
          <w:b/>
          <w:sz w:val="19"/>
          <w:szCs w:val="19"/>
          <w:lang w:val="ru-RU"/>
        </w:rPr>
      </w:pPr>
    </w:p>
    <w:p w14:paraId="6C87313F" w14:textId="19792969" w:rsidR="005A4738" w:rsidRDefault="005A4738" w:rsidP="007005FD">
      <w:pPr>
        <w:pStyle w:val="af9"/>
        <w:spacing w:after="0"/>
        <w:jc w:val="center"/>
        <w:rPr>
          <w:rFonts w:ascii="Tahoma" w:hAnsi="Tahoma" w:cs="Tahoma"/>
          <w:b/>
          <w:sz w:val="19"/>
          <w:szCs w:val="19"/>
          <w:lang w:val="ru-RU"/>
        </w:rPr>
      </w:pPr>
    </w:p>
    <w:p w14:paraId="58366DCC" w14:textId="3B1EFDFB" w:rsidR="005A4738" w:rsidRDefault="005A4738" w:rsidP="007005FD">
      <w:pPr>
        <w:pStyle w:val="af9"/>
        <w:spacing w:after="0"/>
        <w:jc w:val="center"/>
        <w:rPr>
          <w:rFonts w:ascii="Tahoma" w:hAnsi="Tahoma" w:cs="Tahoma"/>
          <w:b/>
          <w:sz w:val="19"/>
          <w:szCs w:val="19"/>
          <w:lang w:val="ru-RU"/>
        </w:rPr>
      </w:pPr>
    </w:p>
    <w:p w14:paraId="2F025BFA" w14:textId="088F5ED7" w:rsidR="005A4738" w:rsidRDefault="005A4738" w:rsidP="007005FD">
      <w:pPr>
        <w:pStyle w:val="af9"/>
        <w:spacing w:after="0"/>
        <w:jc w:val="center"/>
        <w:rPr>
          <w:rFonts w:ascii="Tahoma" w:hAnsi="Tahoma" w:cs="Tahoma"/>
          <w:b/>
          <w:sz w:val="19"/>
          <w:szCs w:val="19"/>
          <w:lang w:val="ru-RU"/>
        </w:rPr>
      </w:pPr>
    </w:p>
    <w:p w14:paraId="7F36097C" w14:textId="5716E0C4" w:rsidR="005A4738" w:rsidRDefault="005A4738" w:rsidP="007005FD">
      <w:pPr>
        <w:pStyle w:val="af9"/>
        <w:spacing w:after="0"/>
        <w:jc w:val="center"/>
        <w:rPr>
          <w:rFonts w:ascii="Tahoma" w:hAnsi="Tahoma" w:cs="Tahoma"/>
          <w:b/>
          <w:sz w:val="19"/>
          <w:szCs w:val="19"/>
          <w:lang w:val="ru-RU"/>
        </w:rPr>
      </w:pPr>
    </w:p>
    <w:p w14:paraId="23B9AFD3" w14:textId="259AE55B" w:rsidR="005A4738" w:rsidRDefault="005A4738" w:rsidP="007005FD">
      <w:pPr>
        <w:pStyle w:val="af9"/>
        <w:spacing w:after="0"/>
        <w:jc w:val="center"/>
        <w:rPr>
          <w:rFonts w:ascii="Tahoma" w:hAnsi="Tahoma" w:cs="Tahoma"/>
          <w:b/>
          <w:sz w:val="19"/>
          <w:szCs w:val="19"/>
          <w:lang w:val="ru-RU"/>
        </w:rPr>
      </w:pPr>
    </w:p>
    <w:p w14:paraId="425D9446" w14:textId="1B0E0E75" w:rsidR="005A4738" w:rsidRDefault="005A4738" w:rsidP="007005FD">
      <w:pPr>
        <w:pStyle w:val="af9"/>
        <w:spacing w:after="0"/>
        <w:jc w:val="center"/>
        <w:rPr>
          <w:rFonts w:ascii="Tahoma" w:hAnsi="Tahoma" w:cs="Tahoma"/>
          <w:b/>
          <w:sz w:val="19"/>
          <w:szCs w:val="19"/>
          <w:lang w:val="ru-RU"/>
        </w:rPr>
      </w:pPr>
    </w:p>
    <w:p w14:paraId="7DC8DA65" w14:textId="77777777" w:rsidR="005D52C5" w:rsidRDefault="005D52C5" w:rsidP="007005FD">
      <w:pPr>
        <w:pStyle w:val="af9"/>
        <w:spacing w:after="0"/>
        <w:jc w:val="center"/>
        <w:rPr>
          <w:rFonts w:ascii="Tahoma" w:hAnsi="Tahoma" w:cs="Tahoma"/>
          <w:b/>
          <w:sz w:val="19"/>
          <w:szCs w:val="19"/>
          <w:lang w:val="ru-RU"/>
        </w:rPr>
      </w:pPr>
    </w:p>
    <w:p w14:paraId="4FD2CC84" w14:textId="02160A4D" w:rsidR="005A4738" w:rsidRPr="00C34DDB" w:rsidRDefault="005A4738" w:rsidP="007005FD">
      <w:pPr>
        <w:pStyle w:val="af9"/>
        <w:spacing w:after="0"/>
        <w:jc w:val="center"/>
        <w:rPr>
          <w:rFonts w:ascii="Tahoma" w:hAnsi="Tahoma" w:cs="Tahoma"/>
          <w:b/>
          <w:sz w:val="19"/>
          <w:szCs w:val="19"/>
          <w:lang w:val="ru-RU"/>
        </w:rPr>
      </w:pPr>
    </w:p>
    <w:tbl>
      <w:tblPr>
        <w:tblpPr w:leftFromText="180" w:rightFromText="180" w:vertAnchor="text" w:horzAnchor="margin" w:tblpX="-304" w:tblpY="-39"/>
        <w:tblW w:w="11062" w:type="dxa"/>
        <w:tblLayout w:type="fixed"/>
        <w:tblLook w:val="04A0" w:firstRow="1" w:lastRow="0" w:firstColumn="1" w:lastColumn="0" w:noHBand="0" w:noVBand="1"/>
      </w:tblPr>
      <w:tblGrid>
        <w:gridCol w:w="1848"/>
        <w:gridCol w:w="6662"/>
        <w:gridCol w:w="1559"/>
        <w:gridCol w:w="993"/>
      </w:tblGrid>
      <w:tr w:rsidR="00C34DDB" w:rsidRPr="00C34DDB" w14:paraId="02081567" w14:textId="6DDFE021" w:rsidTr="00580A1D">
        <w:trPr>
          <w:trHeight w:val="245"/>
        </w:trPr>
        <w:tc>
          <w:tcPr>
            <w:tcW w:w="11062" w:type="dxa"/>
            <w:gridSpan w:val="4"/>
            <w:tcBorders>
              <w:top w:val="single" w:sz="4" w:space="0" w:color="auto"/>
              <w:left w:val="single" w:sz="4" w:space="0" w:color="auto"/>
              <w:bottom w:val="nil"/>
              <w:right w:val="single" w:sz="4" w:space="0" w:color="auto"/>
            </w:tcBorders>
            <w:shd w:val="clear" w:color="000000" w:fill="D9D9D9"/>
            <w:noWrap/>
            <w:vAlign w:val="bottom"/>
            <w:hideMark/>
          </w:tcPr>
          <w:p w14:paraId="40A64B73" w14:textId="1DAD34CE" w:rsidR="00C34DDB" w:rsidRPr="00C34DDB" w:rsidRDefault="00C34DDB" w:rsidP="00580A1D">
            <w:pPr>
              <w:spacing w:after="0" w:line="240" w:lineRule="auto"/>
              <w:jc w:val="center"/>
              <w:rPr>
                <w:rFonts w:ascii="Tahoma" w:hAnsi="Tahoma" w:cs="Tahoma"/>
                <w:b/>
                <w:bCs/>
                <w:color w:val="000000"/>
                <w:sz w:val="19"/>
                <w:szCs w:val="19"/>
              </w:rPr>
            </w:pPr>
            <w:r w:rsidRPr="00C34DDB">
              <w:rPr>
                <w:rFonts w:ascii="Tahoma" w:hAnsi="Tahoma" w:cs="Tahoma"/>
                <w:b/>
                <w:bCs/>
                <w:color w:val="000000"/>
                <w:sz w:val="19"/>
                <w:szCs w:val="19"/>
              </w:rPr>
              <w:t>3</w:t>
            </w:r>
            <w:r>
              <w:rPr>
                <w:rFonts w:ascii="Tahoma" w:hAnsi="Tahoma" w:cs="Tahoma"/>
                <w:b/>
                <w:bCs/>
                <w:color w:val="000000"/>
                <w:sz w:val="19"/>
                <w:szCs w:val="19"/>
              </w:rPr>
              <w:t xml:space="preserve"> </w:t>
            </w:r>
            <w:r w:rsidRPr="00C34DDB">
              <w:rPr>
                <w:rFonts w:ascii="Tahoma" w:hAnsi="Tahoma" w:cs="Tahoma"/>
                <w:b/>
                <w:bCs/>
                <w:color w:val="0000CC"/>
                <w:sz w:val="19"/>
                <w:szCs w:val="19"/>
              </w:rPr>
              <w:t>Существенные требования/ Технические спецификации</w:t>
            </w:r>
          </w:p>
        </w:tc>
      </w:tr>
      <w:tr w:rsidR="00C34DDB" w:rsidRPr="00C34DDB" w14:paraId="256AC07C" w14:textId="59785633" w:rsidTr="00580A1D">
        <w:trPr>
          <w:trHeight w:val="603"/>
        </w:trPr>
        <w:tc>
          <w:tcPr>
            <w:tcW w:w="1848" w:type="dxa"/>
            <w:tcBorders>
              <w:top w:val="single" w:sz="8" w:space="0" w:color="auto"/>
              <w:left w:val="single" w:sz="8" w:space="0" w:color="auto"/>
              <w:bottom w:val="single" w:sz="8" w:space="0" w:color="auto"/>
              <w:right w:val="nil"/>
            </w:tcBorders>
            <w:shd w:val="clear" w:color="auto" w:fill="auto"/>
            <w:vAlign w:val="center"/>
            <w:hideMark/>
          </w:tcPr>
          <w:p w14:paraId="02891D18" w14:textId="21241EA4" w:rsidR="00C34DDB" w:rsidRPr="00C34DDB" w:rsidRDefault="00C34DDB" w:rsidP="00580A1D">
            <w:pPr>
              <w:spacing w:after="0" w:line="240" w:lineRule="auto"/>
              <w:jc w:val="center"/>
              <w:rPr>
                <w:rFonts w:ascii="Tahoma" w:hAnsi="Tahoma" w:cs="Tahoma"/>
                <w:b/>
                <w:bCs/>
                <w:color w:val="000000"/>
                <w:sz w:val="19"/>
                <w:szCs w:val="19"/>
              </w:rPr>
            </w:pPr>
            <w:r w:rsidRPr="00C34DDB">
              <w:rPr>
                <w:rFonts w:ascii="Tahoma" w:hAnsi="Tahoma" w:cs="Tahoma"/>
                <w:b/>
                <w:bCs/>
                <w:color w:val="000000"/>
                <w:sz w:val="19"/>
                <w:szCs w:val="19"/>
              </w:rPr>
              <w:t>Наименование товаров</w:t>
            </w:r>
          </w:p>
        </w:tc>
        <w:tc>
          <w:tcPr>
            <w:tcW w:w="666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7754409" w14:textId="658EE100" w:rsidR="00C34DDB" w:rsidRPr="00C34DDB" w:rsidRDefault="00C34DDB" w:rsidP="00580A1D">
            <w:pPr>
              <w:spacing w:after="0" w:line="240" w:lineRule="auto"/>
              <w:jc w:val="center"/>
              <w:rPr>
                <w:rFonts w:ascii="Tahoma" w:hAnsi="Tahoma" w:cs="Tahoma"/>
                <w:b/>
                <w:bCs/>
                <w:color w:val="000000"/>
                <w:sz w:val="19"/>
                <w:szCs w:val="19"/>
              </w:rPr>
            </w:pPr>
            <w:r w:rsidRPr="00C34DDB">
              <w:rPr>
                <w:rFonts w:ascii="Tahoma" w:hAnsi="Tahoma" w:cs="Tahoma"/>
                <w:b/>
                <w:bCs/>
                <w:color w:val="000000"/>
                <w:sz w:val="19"/>
                <w:szCs w:val="19"/>
              </w:rPr>
              <w:t>Подробное описание товаров</w:t>
            </w:r>
          </w:p>
        </w:tc>
        <w:tc>
          <w:tcPr>
            <w:tcW w:w="1559"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4CCF1F2" w14:textId="0429D42E" w:rsidR="00C34DDB" w:rsidRPr="00C34DDB" w:rsidRDefault="00604DE2" w:rsidP="00580A1D">
            <w:pPr>
              <w:spacing w:after="0" w:line="240" w:lineRule="auto"/>
              <w:jc w:val="center"/>
              <w:rPr>
                <w:rFonts w:ascii="Tahoma" w:hAnsi="Tahoma" w:cs="Tahoma"/>
                <w:b/>
                <w:bCs/>
                <w:color w:val="000000"/>
                <w:sz w:val="19"/>
                <w:szCs w:val="19"/>
              </w:rPr>
            </w:pPr>
            <w:r>
              <w:rPr>
                <w:rFonts w:ascii="Tahoma" w:hAnsi="Tahoma" w:cs="Tahoma"/>
                <w:b/>
                <w:bCs/>
                <w:color w:val="000000"/>
                <w:sz w:val="19"/>
                <w:szCs w:val="19"/>
              </w:rPr>
              <w:t xml:space="preserve">Срок поставки </w:t>
            </w:r>
          </w:p>
        </w:tc>
        <w:tc>
          <w:tcPr>
            <w:tcW w:w="993" w:type="dxa"/>
            <w:tcBorders>
              <w:top w:val="single" w:sz="8" w:space="0" w:color="auto"/>
              <w:left w:val="single" w:sz="4" w:space="0" w:color="auto"/>
              <w:bottom w:val="single" w:sz="8" w:space="0" w:color="auto"/>
              <w:right w:val="single" w:sz="8" w:space="0" w:color="auto"/>
            </w:tcBorders>
            <w:vAlign w:val="center"/>
          </w:tcPr>
          <w:p w14:paraId="788FB8B1" w14:textId="486A24FD" w:rsidR="00C34DDB" w:rsidRPr="00C34DDB" w:rsidRDefault="00C34DDB" w:rsidP="00580A1D">
            <w:pPr>
              <w:spacing w:after="0" w:line="240" w:lineRule="auto"/>
              <w:jc w:val="center"/>
              <w:rPr>
                <w:rFonts w:ascii="Tahoma" w:hAnsi="Tahoma" w:cs="Tahoma"/>
                <w:b/>
                <w:bCs/>
                <w:color w:val="000000"/>
                <w:sz w:val="19"/>
                <w:szCs w:val="19"/>
              </w:rPr>
            </w:pPr>
            <w:r w:rsidRPr="00C34DDB">
              <w:rPr>
                <w:rFonts w:ascii="Tahoma" w:hAnsi="Tahoma" w:cs="Tahoma"/>
                <w:b/>
                <w:bCs/>
                <w:color w:val="000000"/>
                <w:sz w:val="19"/>
                <w:szCs w:val="19"/>
              </w:rPr>
              <w:t>Кол-во</w:t>
            </w:r>
          </w:p>
        </w:tc>
      </w:tr>
      <w:tr w:rsidR="001D219D" w:rsidRPr="00C34DDB" w14:paraId="15EA0BD5" w14:textId="3CAD5A28" w:rsidTr="001D219D">
        <w:trPr>
          <w:trHeight w:val="547"/>
        </w:trPr>
        <w:tc>
          <w:tcPr>
            <w:tcW w:w="1848" w:type="dxa"/>
            <w:tcBorders>
              <w:top w:val="single" w:sz="8" w:space="0" w:color="auto"/>
              <w:left w:val="single" w:sz="8" w:space="0" w:color="auto"/>
              <w:bottom w:val="single" w:sz="4" w:space="0" w:color="auto"/>
              <w:right w:val="nil"/>
            </w:tcBorders>
            <w:shd w:val="clear" w:color="auto" w:fill="auto"/>
            <w:vAlign w:val="center"/>
          </w:tcPr>
          <w:p w14:paraId="0D680FB4" w14:textId="1A1D24A9" w:rsidR="001D219D" w:rsidRPr="00C34DDB" w:rsidRDefault="001D219D" w:rsidP="001D219D">
            <w:pPr>
              <w:spacing w:after="0" w:line="240" w:lineRule="auto"/>
              <w:rPr>
                <w:rFonts w:ascii="Tahoma" w:hAnsi="Tahoma" w:cs="Tahoma"/>
                <w:sz w:val="19"/>
                <w:szCs w:val="19"/>
              </w:rPr>
            </w:pPr>
            <w:r w:rsidRPr="009218E3">
              <w:rPr>
                <w:rFonts w:ascii="Tahoma" w:hAnsi="Tahoma" w:cs="Tahoma"/>
                <w:b/>
                <w:bCs/>
                <w:sz w:val="19"/>
                <w:szCs w:val="19"/>
              </w:rPr>
              <w:t>Сетевой коммутатор</w:t>
            </w:r>
          </w:p>
        </w:tc>
        <w:tc>
          <w:tcPr>
            <w:tcW w:w="6662" w:type="dxa"/>
            <w:tcBorders>
              <w:top w:val="single" w:sz="8" w:space="0" w:color="auto"/>
              <w:left w:val="single" w:sz="8" w:space="0" w:color="auto"/>
              <w:bottom w:val="single" w:sz="4" w:space="0" w:color="auto"/>
              <w:right w:val="single" w:sz="4" w:space="0" w:color="auto"/>
            </w:tcBorders>
            <w:shd w:val="clear" w:color="auto" w:fill="auto"/>
          </w:tcPr>
          <w:p w14:paraId="6799AD10" w14:textId="77777777" w:rsidR="001D219D" w:rsidRPr="00604DE2" w:rsidRDefault="001D219D" w:rsidP="00604DE2">
            <w:pPr>
              <w:pStyle w:val="af2"/>
              <w:rPr>
                <w:rFonts w:ascii="Tahoma" w:hAnsi="Tahoma" w:cs="Tahoma"/>
                <w:b/>
                <w:sz w:val="19"/>
                <w:szCs w:val="19"/>
              </w:rPr>
            </w:pPr>
            <w:r w:rsidRPr="00604DE2">
              <w:rPr>
                <w:rFonts w:ascii="Tahoma" w:hAnsi="Tahoma" w:cs="Tahoma"/>
                <w:b/>
                <w:sz w:val="19"/>
                <w:szCs w:val="19"/>
              </w:rPr>
              <w:t>Общие характеристики:</w:t>
            </w:r>
          </w:p>
          <w:p w14:paraId="0D913354" w14:textId="77777777" w:rsidR="001D219D" w:rsidRPr="00604DE2" w:rsidRDefault="001D219D" w:rsidP="00604DE2">
            <w:pPr>
              <w:pStyle w:val="af2"/>
              <w:rPr>
                <w:rFonts w:ascii="Tahoma" w:hAnsi="Tahoma" w:cs="Tahoma"/>
                <w:sz w:val="19"/>
                <w:szCs w:val="19"/>
              </w:rPr>
            </w:pPr>
            <w:r w:rsidRPr="00604DE2">
              <w:rPr>
                <w:rFonts w:ascii="Tahoma" w:hAnsi="Tahoma" w:cs="Tahoma"/>
                <w:sz w:val="19"/>
                <w:szCs w:val="19"/>
              </w:rPr>
              <w:t>Общее количество и тип портов:</w:t>
            </w:r>
          </w:p>
          <w:p w14:paraId="166AE24D" w14:textId="77777777" w:rsidR="001D219D" w:rsidRPr="00604DE2" w:rsidRDefault="001D219D" w:rsidP="00604DE2">
            <w:pPr>
              <w:pStyle w:val="af2"/>
              <w:rPr>
                <w:rFonts w:ascii="Tahoma" w:hAnsi="Tahoma" w:cs="Tahoma"/>
                <w:sz w:val="19"/>
                <w:szCs w:val="19"/>
              </w:rPr>
            </w:pPr>
            <w:r w:rsidRPr="00604DE2">
              <w:rPr>
                <w:rFonts w:ascii="Tahoma" w:hAnsi="Tahoma" w:cs="Tahoma"/>
                <w:sz w:val="19"/>
                <w:szCs w:val="19"/>
              </w:rPr>
              <w:tab/>
              <w:t>Порты 1</w:t>
            </w:r>
            <w:r w:rsidRPr="00604DE2">
              <w:rPr>
                <w:rFonts w:ascii="Tahoma" w:hAnsi="Tahoma" w:cs="Tahoma"/>
                <w:sz w:val="19"/>
                <w:szCs w:val="19"/>
                <w:lang w:val="en-US"/>
              </w:rPr>
              <w:t>G</w:t>
            </w:r>
            <w:r w:rsidRPr="00604DE2">
              <w:rPr>
                <w:rFonts w:ascii="Tahoma" w:hAnsi="Tahoma" w:cs="Tahoma"/>
                <w:sz w:val="19"/>
                <w:szCs w:val="19"/>
              </w:rPr>
              <w:t xml:space="preserve"> 10/100/1000Base-T, не менее 6 портов с автоматическим определением скорости;</w:t>
            </w:r>
          </w:p>
          <w:p w14:paraId="1D787413" w14:textId="77777777" w:rsidR="001D219D" w:rsidRPr="00604DE2" w:rsidRDefault="001D219D" w:rsidP="00604DE2">
            <w:pPr>
              <w:pStyle w:val="af2"/>
              <w:rPr>
                <w:rFonts w:ascii="Tahoma" w:hAnsi="Tahoma" w:cs="Tahoma"/>
                <w:sz w:val="19"/>
                <w:szCs w:val="19"/>
              </w:rPr>
            </w:pPr>
            <w:r w:rsidRPr="00604DE2">
              <w:rPr>
                <w:rFonts w:ascii="Tahoma" w:hAnsi="Tahoma" w:cs="Tahoma"/>
                <w:sz w:val="19"/>
                <w:szCs w:val="19"/>
              </w:rPr>
              <w:tab/>
              <w:t>Порты 1</w:t>
            </w:r>
            <w:r w:rsidRPr="00604DE2">
              <w:rPr>
                <w:rFonts w:ascii="Tahoma" w:hAnsi="Tahoma" w:cs="Tahoma"/>
                <w:sz w:val="19"/>
                <w:szCs w:val="19"/>
                <w:lang w:val="en-US"/>
              </w:rPr>
              <w:t>G</w:t>
            </w:r>
            <w:r w:rsidRPr="00604DE2">
              <w:rPr>
                <w:rFonts w:ascii="Tahoma" w:hAnsi="Tahoma" w:cs="Tahoma"/>
                <w:sz w:val="19"/>
                <w:szCs w:val="19"/>
              </w:rPr>
              <w:t xml:space="preserve"> 1000</w:t>
            </w:r>
            <w:r w:rsidRPr="00604DE2">
              <w:rPr>
                <w:rFonts w:ascii="Tahoma" w:hAnsi="Tahoma" w:cs="Tahoma"/>
                <w:sz w:val="19"/>
                <w:szCs w:val="19"/>
                <w:lang w:val="en-US"/>
              </w:rPr>
              <w:t>Base</w:t>
            </w:r>
            <w:r w:rsidRPr="00604DE2">
              <w:rPr>
                <w:rFonts w:ascii="Tahoma" w:hAnsi="Tahoma" w:cs="Tahoma"/>
                <w:sz w:val="19"/>
                <w:szCs w:val="19"/>
              </w:rPr>
              <w:t>-</w:t>
            </w:r>
            <w:r w:rsidRPr="00604DE2">
              <w:rPr>
                <w:rFonts w:ascii="Tahoma" w:hAnsi="Tahoma" w:cs="Tahoma"/>
                <w:sz w:val="19"/>
                <w:szCs w:val="19"/>
                <w:lang w:val="en-US"/>
              </w:rPr>
              <w:t>X</w:t>
            </w:r>
            <w:r w:rsidRPr="00604DE2">
              <w:rPr>
                <w:rFonts w:ascii="Tahoma" w:hAnsi="Tahoma" w:cs="Tahoma"/>
                <w:sz w:val="19"/>
                <w:szCs w:val="19"/>
              </w:rPr>
              <w:t xml:space="preserve"> </w:t>
            </w:r>
            <w:r w:rsidRPr="00604DE2">
              <w:rPr>
                <w:rFonts w:ascii="Tahoma" w:hAnsi="Tahoma" w:cs="Tahoma"/>
                <w:sz w:val="19"/>
                <w:szCs w:val="19"/>
                <w:lang w:val="en-US"/>
              </w:rPr>
              <w:t>SFP</w:t>
            </w:r>
            <w:r w:rsidRPr="00604DE2">
              <w:rPr>
                <w:rFonts w:ascii="Tahoma" w:hAnsi="Tahoma" w:cs="Tahoma"/>
                <w:sz w:val="19"/>
                <w:szCs w:val="19"/>
              </w:rPr>
              <w:t>, не менее 6 портов;</w:t>
            </w:r>
          </w:p>
          <w:p w14:paraId="3109B70C" w14:textId="77777777" w:rsidR="001D219D" w:rsidRPr="00604DE2" w:rsidRDefault="001D219D" w:rsidP="00604DE2">
            <w:pPr>
              <w:pStyle w:val="af2"/>
              <w:rPr>
                <w:rFonts w:ascii="Tahoma" w:hAnsi="Tahoma" w:cs="Tahoma"/>
                <w:sz w:val="19"/>
                <w:szCs w:val="19"/>
              </w:rPr>
            </w:pPr>
            <w:r w:rsidRPr="00604DE2">
              <w:rPr>
                <w:rFonts w:ascii="Tahoma" w:hAnsi="Tahoma" w:cs="Tahoma"/>
                <w:sz w:val="19"/>
                <w:szCs w:val="19"/>
              </w:rPr>
              <w:tab/>
              <w:t>Порты 10</w:t>
            </w:r>
            <w:r w:rsidRPr="00604DE2">
              <w:rPr>
                <w:rFonts w:ascii="Tahoma" w:hAnsi="Tahoma" w:cs="Tahoma"/>
                <w:sz w:val="19"/>
                <w:szCs w:val="19"/>
                <w:lang w:val="en-US"/>
              </w:rPr>
              <w:t>G</w:t>
            </w:r>
            <w:r w:rsidRPr="00604DE2">
              <w:rPr>
                <w:rFonts w:ascii="Tahoma" w:hAnsi="Tahoma" w:cs="Tahoma"/>
                <w:sz w:val="19"/>
                <w:szCs w:val="19"/>
              </w:rPr>
              <w:t xml:space="preserve"> </w:t>
            </w:r>
            <w:r w:rsidRPr="00604DE2">
              <w:rPr>
                <w:rFonts w:ascii="Tahoma" w:hAnsi="Tahoma" w:cs="Tahoma"/>
                <w:sz w:val="19"/>
                <w:szCs w:val="19"/>
                <w:lang w:val="en-US"/>
              </w:rPr>
              <w:t>SFP</w:t>
            </w:r>
            <w:r w:rsidRPr="00604DE2">
              <w:rPr>
                <w:rFonts w:ascii="Tahoma" w:hAnsi="Tahoma" w:cs="Tahoma"/>
                <w:sz w:val="19"/>
                <w:szCs w:val="19"/>
              </w:rPr>
              <w:t xml:space="preserve">+, либо плата расширения с портами </w:t>
            </w:r>
            <w:r w:rsidRPr="00604DE2">
              <w:rPr>
                <w:rFonts w:ascii="Tahoma" w:hAnsi="Tahoma" w:cs="Tahoma"/>
                <w:sz w:val="19"/>
                <w:szCs w:val="19"/>
                <w:lang w:val="en-US"/>
              </w:rPr>
              <w:t>SFP</w:t>
            </w:r>
            <w:r w:rsidRPr="00604DE2">
              <w:rPr>
                <w:rFonts w:ascii="Tahoma" w:hAnsi="Tahoma" w:cs="Tahoma"/>
                <w:sz w:val="19"/>
                <w:szCs w:val="19"/>
              </w:rPr>
              <w:t>+10</w:t>
            </w:r>
            <w:r w:rsidRPr="00604DE2">
              <w:rPr>
                <w:rFonts w:ascii="Tahoma" w:hAnsi="Tahoma" w:cs="Tahoma"/>
                <w:sz w:val="19"/>
                <w:szCs w:val="19"/>
                <w:lang w:val="en-US"/>
              </w:rPr>
              <w:t>G</w:t>
            </w:r>
            <w:r w:rsidRPr="00604DE2">
              <w:rPr>
                <w:rFonts w:ascii="Tahoma" w:hAnsi="Tahoma" w:cs="Tahoma"/>
                <w:sz w:val="19"/>
                <w:szCs w:val="19"/>
              </w:rPr>
              <w:t>. Общее количество портов 10</w:t>
            </w:r>
            <w:r w:rsidRPr="00604DE2">
              <w:rPr>
                <w:rFonts w:ascii="Tahoma" w:hAnsi="Tahoma" w:cs="Tahoma"/>
                <w:sz w:val="19"/>
                <w:szCs w:val="19"/>
                <w:lang w:val="en-US"/>
              </w:rPr>
              <w:t>G</w:t>
            </w:r>
            <w:r w:rsidRPr="00604DE2">
              <w:rPr>
                <w:rFonts w:ascii="Tahoma" w:hAnsi="Tahoma" w:cs="Tahoma"/>
                <w:sz w:val="19"/>
                <w:szCs w:val="19"/>
              </w:rPr>
              <w:t xml:space="preserve"> должно быть не менее 6;</w:t>
            </w:r>
          </w:p>
          <w:p w14:paraId="5CC01F66" w14:textId="77777777" w:rsidR="001D219D" w:rsidRPr="00604DE2" w:rsidRDefault="001D219D" w:rsidP="00604DE2">
            <w:pPr>
              <w:pStyle w:val="af2"/>
              <w:rPr>
                <w:rFonts w:ascii="Tahoma" w:hAnsi="Tahoma" w:cs="Tahoma"/>
                <w:sz w:val="19"/>
                <w:szCs w:val="19"/>
                <w:shd w:val="clear" w:color="auto" w:fill="FFFFFF"/>
              </w:rPr>
            </w:pPr>
            <w:r w:rsidRPr="00604DE2">
              <w:rPr>
                <w:rFonts w:ascii="Tahoma" w:hAnsi="Tahoma" w:cs="Tahoma"/>
                <w:sz w:val="19"/>
                <w:szCs w:val="19"/>
              </w:rPr>
              <w:t>Выделенный порт управления;</w:t>
            </w:r>
          </w:p>
          <w:p w14:paraId="5181764D" w14:textId="77777777" w:rsidR="001D219D" w:rsidRPr="00604DE2" w:rsidRDefault="001D219D" w:rsidP="00604DE2">
            <w:pPr>
              <w:pStyle w:val="af2"/>
              <w:rPr>
                <w:rFonts w:ascii="Tahoma" w:hAnsi="Tahoma" w:cs="Tahoma"/>
                <w:sz w:val="19"/>
                <w:szCs w:val="19"/>
              </w:rPr>
            </w:pPr>
            <w:r w:rsidRPr="00604DE2">
              <w:rPr>
                <w:rFonts w:ascii="Tahoma" w:hAnsi="Tahoma" w:cs="Tahoma"/>
                <w:sz w:val="19"/>
                <w:szCs w:val="19"/>
              </w:rPr>
              <w:t>Коммутационная емкость – не менее 200 Гбит/</w:t>
            </w:r>
            <w:r w:rsidRPr="00604DE2">
              <w:rPr>
                <w:rFonts w:ascii="Tahoma" w:hAnsi="Tahoma" w:cs="Tahoma"/>
                <w:sz w:val="19"/>
                <w:szCs w:val="19"/>
                <w:lang w:val="en-US"/>
              </w:rPr>
              <w:t>c</w:t>
            </w:r>
            <w:proofErr w:type="spellStart"/>
            <w:r w:rsidRPr="00604DE2">
              <w:rPr>
                <w:rFonts w:ascii="Tahoma" w:hAnsi="Tahoma" w:cs="Tahoma"/>
                <w:sz w:val="19"/>
                <w:szCs w:val="19"/>
              </w:rPr>
              <w:t>ек</w:t>
            </w:r>
            <w:proofErr w:type="spellEnd"/>
            <w:r w:rsidRPr="00604DE2">
              <w:rPr>
                <w:rFonts w:ascii="Tahoma" w:hAnsi="Tahoma" w:cs="Tahoma"/>
                <w:sz w:val="19"/>
                <w:szCs w:val="19"/>
              </w:rPr>
              <w:t>;</w:t>
            </w:r>
          </w:p>
          <w:p w14:paraId="6EA4578A" w14:textId="77777777" w:rsidR="001D219D" w:rsidRPr="00604DE2" w:rsidRDefault="001D219D" w:rsidP="00604DE2">
            <w:pPr>
              <w:pStyle w:val="af2"/>
              <w:rPr>
                <w:rFonts w:ascii="Tahoma" w:hAnsi="Tahoma" w:cs="Tahoma"/>
                <w:sz w:val="19"/>
                <w:szCs w:val="19"/>
              </w:rPr>
            </w:pPr>
            <w:r w:rsidRPr="00604DE2">
              <w:rPr>
                <w:rFonts w:ascii="Tahoma" w:hAnsi="Tahoma" w:cs="Tahoma"/>
                <w:sz w:val="19"/>
                <w:szCs w:val="19"/>
              </w:rPr>
              <w:t>Пропускная способность коммутатора – не менее 200 Гбит/сек;</w:t>
            </w:r>
          </w:p>
          <w:p w14:paraId="31BF34BB" w14:textId="77777777" w:rsidR="001D219D" w:rsidRPr="00604DE2" w:rsidRDefault="001D219D" w:rsidP="00604DE2">
            <w:pPr>
              <w:pStyle w:val="af2"/>
              <w:rPr>
                <w:rFonts w:ascii="Tahoma" w:hAnsi="Tahoma" w:cs="Tahoma"/>
                <w:sz w:val="19"/>
                <w:szCs w:val="19"/>
              </w:rPr>
            </w:pPr>
            <w:r w:rsidRPr="00604DE2">
              <w:rPr>
                <w:rFonts w:ascii="Tahoma" w:hAnsi="Tahoma" w:cs="Tahoma"/>
                <w:sz w:val="19"/>
                <w:szCs w:val="19"/>
              </w:rPr>
              <w:t xml:space="preserve">Количество </w:t>
            </w:r>
            <w:r w:rsidRPr="00604DE2">
              <w:rPr>
                <w:rFonts w:ascii="Tahoma" w:hAnsi="Tahoma" w:cs="Tahoma"/>
                <w:sz w:val="19"/>
                <w:szCs w:val="19"/>
                <w:lang w:val="en-US"/>
              </w:rPr>
              <w:t>MAC</w:t>
            </w:r>
            <w:r w:rsidRPr="00604DE2">
              <w:rPr>
                <w:rFonts w:ascii="Tahoma" w:hAnsi="Tahoma" w:cs="Tahoma"/>
                <w:sz w:val="19"/>
                <w:szCs w:val="19"/>
              </w:rPr>
              <w:t xml:space="preserve"> адресов – не менее 60000;</w:t>
            </w:r>
          </w:p>
          <w:p w14:paraId="0F56BD7B" w14:textId="77777777" w:rsidR="001D219D" w:rsidRPr="00604DE2" w:rsidRDefault="001D219D" w:rsidP="00604DE2">
            <w:pPr>
              <w:pStyle w:val="af2"/>
              <w:rPr>
                <w:rFonts w:ascii="Tahoma" w:hAnsi="Tahoma" w:cs="Tahoma"/>
                <w:sz w:val="19"/>
                <w:szCs w:val="19"/>
              </w:rPr>
            </w:pPr>
            <w:r w:rsidRPr="00604DE2">
              <w:rPr>
                <w:rFonts w:ascii="Tahoma" w:hAnsi="Tahoma" w:cs="Tahoma"/>
                <w:sz w:val="19"/>
                <w:szCs w:val="19"/>
              </w:rPr>
              <w:t>RAM – не менее 500 Мбайт;</w:t>
            </w:r>
          </w:p>
          <w:p w14:paraId="0DAFDF78" w14:textId="77777777" w:rsidR="001D219D" w:rsidRPr="00604DE2" w:rsidRDefault="001D219D" w:rsidP="00604DE2">
            <w:pPr>
              <w:pStyle w:val="af2"/>
              <w:rPr>
                <w:rFonts w:ascii="Tahoma" w:hAnsi="Tahoma" w:cs="Tahoma"/>
                <w:sz w:val="19"/>
                <w:szCs w:val="19"/>
              </w:rPr>
            </w:pPr>
            <w:r w:rsidRPr="00604DE2">
              <w:rPr>
                <w:rFonts w:ascii="Tahoma" w:hAnsi="Tahoma" w:cs="Tahoma"/>
                <w:sz w:val="19"/>
                <w:szCs w:val="19"/>
              </w:rPr>
              <w:t>Флэш-память – не менее 2 Гбайт;</w:t>
            </w:r>
          </w:p>
          <w:p w14:paraId="2F1CB285" w14:textId="77777777" w:rsidR="001D219D" w:rsidRPr="00604DE2" w:rsidRDefault="001D219D" w:rsidP="00604DE2">
            <w:pPr>
              <w:pStyle w:val="af2"/>
              <w:rPr>
                <w:rFonts w:ascii="Tahoma" w:hAnsi="Tahoma" w:cs="Tahoma"/>
                <w:sz w:val="19"/>
                <w:szCs w:val="19"/>
              </w:rPr>
            </w:pPr>
            <w:r w:rsidRPr="00604DE2">
              <w:rPr>
                <w:rFonts w:ascii="Tahoma" w:hAnsi="Tahoma" w:cs="Tahoma"/>
                <w:sz w:val="19"/>
                <w:szCs w:val="19"/>
              </w:rPr>
              <w:t xml:space="preserve">Количество </w:t>
            </w:r>
            <w:r w:rsidRPr="00604DE2">
              <w:rPr>
                <w:rFonts w:ascii="Tahoma" w:hAnsi="Tahoma" w:cs="Tahoma"/>
                <w:sz w:val="19"/>
                <w:szCs w:val="19"/>
                <w:lang w:val="en-US"/>
              </w:rPr>
              <w:t>VLAN</w:t>
            </w:r>
            <w:r w:rsidRPr="00604DE2">
              <w:rPr>
                <w:rFonts w:ascii="Tahoma" w:hAnsi="Tahoma" w:cs="Tahoma"/>
                <w:sz w:val="19"/>
                <w:szCs w:val="19"/>
              </w:rPr>
              <w:t xml:space="preserve"> – не менее 4090;</w:t>
            </w:r>
          </w:p>
          <w:p w14:paraId="7AF96D6F" w14:textId="77777777" w:rsidR="001D219D" w:rsidRPr="00604DE2" w:rsidRDefault="001D219D" w:rsidP="00604DE2">
            <w:pPr>
              <w:pStyle w:val="af2"/>
              <w:rPr>
                <w:rFonts w:ascii="Tahoma" w:hAnsi="Tahoma" w:cs="Tahoma"/>
                <w:sz w:val="19"/>
                <w:szCs w:val="19"/>
              </w:rPr>
            </w:pPr>
            <w:proofErr w:type="spellStart"/>
            <w:r w:rsidRPr="00604DE2">
              <w:rPr>
                <w:rFonts w:ascii="Tahoma" w:hAnsi="Tahoma" w:cs="Tahoma"/>
                <w:sz w:val="19"/>
                <w:szCs w:val="19"/>
              </w:rPr>
              <w:t>Jumbo</w:t>
            </w:r>
            <w:proofErr w:type="spellEnd"/>
            <w:r w:rsidRPr="00604DE2">
              <w:rPr>
                <w:rFonts w:ascii="Tahoma" w:hAnsi="Tahoma" w:cs="Tahoma"/>
                <w:sz w:val="19"/>
                <w:szCs w:val="19"/>
              </w:rPr>
              <w:t xml:space="preserve"> </w:t>
            </w:r>
            <w:proofErr w:type="spellStart"/>
            <w:r w:rsidRPr="00604DE2">
              <w:rPr>
                <w:rFonts w:ascii="Tahoma" w:hAnsi="Tahoma" w:cs="Tahoma"/>
                <w:sz w:val="19"/>
                <w:szCs w:val="19"/>
              </w:rPr>
              <w:t>frame</w:t>
            </w:r>
            <w:proofErr w:type="spellEnd"/>
            <w:r w:rsidRPr="00604DE2">
              <w:rPr>
                <w:rFonts w:ascii="Tahoma" w:hAnsi="Tahoma" w:cs="Tahoma"/>
                <w:sz w:val="19"/>
                <w:szCs w:val="19"/>
              </w:rPr>
              <w:t xml:space="preserve"> – не менее 9000 байт;</w:t>
            </w:r>
          </w:p>
          <w:p w14:paraId="4DE8225A" w14:textId="77777777" w:rsidR="001D219D" w:rsidRPr="00604DE2" w:rsidRDefault="001D219D" w:rsidP="00604DE2">
            <w:pPr>
              <w:pStyle w:val="af2"/>
              <w:rPr>
                <w:rFonts w:ascii="Tahoma" w:hAnsi="Tahoma" w:cs="Tahoma"/>
                <w:b/>
                <w:sz w:val="19"/>
                <w:szCs w:val="19"/>
              </w:rPr>
            </w:pPr>
            <w:r w:rsidRPr="00604DE2">
              <w:rPr>
                <w:rFonts w:ascii="Tahoma" w:hAnsi="Tahoma" w:cs="Tahoma"/>
                <w:b/>
                <w:sz w:val="19"/>
                <w:szCs w:val="19"/>
              </w:rPr>
              <w:t>Поддержка протоколов и технологий:</w:t>
            </w:r>
          </w:p>
          <w:p w14:paraId="5D7AA73E" w14:textId="77777777" w:rsidR="001D219D" w:rsidRPr="00604DE2" w:rsidRDefault="001D219D" w:rsidP="00604DE2">
            <w:pPr>
              <w:pStyle w:val="af2"/>
              <w:rPr>
                <w:rFonts w:ascii="Tahoma" w:hAnsi="Tahoma" w:cs="Tahoma"/>
                <w:sz w:val="19"/>
                <w:szCs w:val="19"/>
              </w:rPr>
            </w:pPr>
            <w:r w:rsidRPr="00604DE2">
              <w:rPr>
                <w:rFonts w:ascii="Tahoma" w:hAnsi="Tahoma" w:cs="Tahoma"/>
                <w:sz w:val="19"/>
                <w:szCs w:val="19"/>
              </w:rPr>
              <w:t xml:space="preserve">Поддержка протоколов </w:t>
            </w:r>
            <w:proofErr w:type="spellStart"/>
            <w:r w:rsidRPr="00604DE2">
              <w:rPr>
                <w:rFonts w:ascii="Tahoma" w:hAnsi="Tahoma" w:cs="Tahoma"/>
                <w:sz w:val="19"/>
                <w:szCs w:val="19"/>
                <w:lang w:val="en-US"/>
              </w:rPr>
              <w:t>SSHv</w:t>
            </w:r>
            <w:proofErr w:type="spellEnd"/>
            <w:r w:rsidRPr="00604DE2">
              <w:rPr>
                <w:rFonts w:ascii="Tahoma" w:hAnsi="Tahoma" w:cs="Tahoma"/>
                <w:sz w:val="19"/>
                <w:szCs w:val="19"/>
              </w:rPr>
              <w:t xml:space="preserve">2; </w:t>
            </w:r>
            <w:r w:rsidRPr="00604DE2">
              <w:rPr>
                <w:rFonts w:ascii="Tahoma" w:hAnsi="Tahoma" w:cs="Tahoma"/>
                <w:sz w:val="19"/>
                <w:szCs w:val="19"/>
                <w:lang w:val="en-US"/>
              </w:rPr>
              <w:t>SNMP</w:t>
            </w:r>
            <w:r w:rsidRPr="00604DE2">
              <w:rPr>
                <w:rFonts w:ascii="Tahoma" w:hAnsi="Tahoma" w:cs="Tahoma"/>
                <w:sz w:val="19"/>
                <w:szCs w:val="19"/>
              </w:rPr>
              <w:t xml:space="preserve"> </w:t>
            </w:r>
            <w:r w:rsidRPr="00604DE2">
              <w:rPr>
                <w:rFonts w:ascii="Tahoma" w:hAnsi="Tahoma" w:cs="Tahoma"/>
                <w:sz w:val="19"/>
                <w:szCs w:val="19"/>
                <w:lang w:val="en-US"/>
              </w:rPr>
              <w:t>v</w:t>
            </w:r>
            <w:r w:rsidRPr="00604DE2">
              <w:rPr>
                <w:rFonts w:ascii="Tahoma" w:hAnsi="Tahoma" w:cs="Tahoma"/>
                <w:sz w:val="19"/>
                <w:szCs w:val="19"/>
              </w:rPr>
              <w:t>1/</w:t>
            </w:r>
            <w:r w:rsidRPr="00604DE2">
              <w:rPr>
                <w:rFonts w:ascii="Tahoma" w:hAnsi="Tahoma" w:cs="Tahoma"/>
                <w:sz w:val="19"/>
                <w:szCs w:val="19"/>
                <w:lang w:val="en-US"/>
              </w:rPr>
              <w:t>v</w:t>
            </w:r>
            <w:r w:rsidRPr="00604DE2">
              <w:rPr>
                <w:rFonts w:ascii="Tahoma" w:hAnsi="Tahoma" w:cs="Tahoma"/>
                <w:sz w:val="19"/>
                <w:szCs w:val="19"/>
              </w:rPr>
              <w:t>2</w:t>
            </w:r>
            <w:r w:rsidRPr="00604DE2">
              <w:rPr>
                <w:rFonts w:ascii="Tahoma" w:hAnsi="Tahoma" w:cs="Tahoma"/>
                <w:sz w:val="19"/>
                <w:szCs w:val="19"/>
                <w:lang w:val="en-US"/>
              </w:rPr>
              <w:t>c</w:t>
            </w:r>
            <w:r w:rsidRPr="00604DE2">
              <w:rPr>
                <w:rFonts w:ascii="Tahoma" w:hAnsi="Tahoma" w:cs="Tahoma"/>
                <w:sz w:val="19"/>
                <w:szCs w:val="19"/>
              </w:rPr>
              <w:t>/</w:t>
            </w:r>
            <w:r w:rsidRPr="00604DE2">
              <w:rPr>
                <w:rFonts w:ascii="Tahoma" w:hAnsi="Tahoma" w:cs="Tahoma"/>
                <w:sz w:val="19"/>
                <w:szCs w:val="19"/>
                <w:lang w:val="en-US"/>
              </w:rPr>
              <w:t>v</w:t>
            </w:r>
            <w:r w:rsidRPr="00604DE2">
              <w:rPr>
                <w:rFonts w:ascii="Tahoma" w:hAnsi="Tahoma" w:cs="Tahoma"/>
                <w:sz w:val="19"/>
                <w:szCs w:val="19"/>
              </w:rPr>
              <w:t xml:space="preserve">3; </w:t>
            </w:r>
            <w:r w:rsidRPr="00604DE2">
              <w:rPr>
                <w:rFonts w:ascii="Tahoma" w:hAnsi="Tahoma" w:cs="Tahoma"/>
                <w:sz w:val="19"/>
                <w:szCs w:val="19"/>
                <w:lang w:val="en-US"/>
              </w:rPr>
              <w:t>RMON</w:t>
            </w:r>
            <w:r w:rsidRPr="00604DE2">
              <w:rPr>
                <w:rFonts w:ascii="Tahoma" w:hAnsi="Tahoma" w:cs="Tahoma"/>
                <w:sz w:val="19"/>
                <w:szCs w:val="19"/>
              </w:rPr>
              <w:t xml:space="preserve">; </w:t>
            </w:r>
            <w:r w:rsidRPr="00604DE2">
              <w:rPr>
                <w:rFonts w:ascii="Tahoma" w:hAnsi="Tahoma" w:cs="Tahoma"/>
                <w:sz w:val="19"/>
                <w:szCs w:val="19"/>
                <w:lang w:val="en-US"/>
              </w:rPr>
              <w:t>IEEE</w:t>
            </w:r>
            <w:r w:rsidRPr="00604DE2">
              <w:rPr>
                <w:rFonts w:ascii="Tahoma" w:hAnsi="Tahoma" w:cs="Tahoma"/>
                <w:sz w:val="19"/>
                <w:szCs w:val="19"/>
              </w:rPr>
              <w:t xml:space="preserve"> 802.1</w:t>
            </w:r>
            <w:r w:rsidRPr="00604DE2">
              <w:rPr>
                <w:rFonts w:ascii="Tahoma" w:hAnsi="Tahoma" w:cs="Tahoma"/>
                <w:sz w:val="19"/>
                <w:szCs w:val="19"/>
                <w:lang w:val="en-US"/>
              </w:rPr>
              <w:t>Q</w:t>
            </w:r>
            <w:r w:rsidRPr="00604DE2">
              <w:rPr>
                <w:rFonts w:ascii="Tahoma" w:hAnsi="Tahoma" w:cs="Tahoma"/>
                <w:sz w:val="19"/>
                <w:szCs w:val="19"/>
              </w:rPr>
              <w:t xml:space="preserve"> (</w:t>
            </w:r>
            <w:r w:rsidRPr="00604DE2">
              <w:rPr>
                <w:rFonts w:ascii="Tahoma" w:hAnsi="Tahoma" w:cs="Tahoma"/>
                <w:sz w:val="19"/>
                <w:szCs w:val="19"/>
                <w:lang w:val="en-US"/>
              </w:rPr>
              <w:t>VLAN</w:t>
            </w:r>
            <w:r w:rsidRPr="00604DE2">
              <w:rPr>
                <w:rFonts w:ascii="Tahoma" w:hAnsi="Tahoma" w:cs="Tahoma"/>
                <w:sz w:val="19"/>
                <w:szCs w:val="19"/>
              </w:rPr>
              <w:t xml:space="preserve">); </w:t>
            </w:r>
            <w:proofErr w:type="spellStart"/>
            <w:r w:rsidRPr="00604DE2">
              <w:rPr>
                <w:rFonts w:ascii="Tahoma" w:hAnsi="Tahoma" w:cs="Tahoma"/>
                <w:sz w:val="19"/>
                <w:szCs w:val="19"/>
                <w:lang w:val="en-US"/>
              </w:rPr>
              <w:t>QinQ</w:t>
            </w:r>
            <w:proofErr w:type="spellEnd"/>
            <w:r w:rsidRPr="00604DE2">
              <w:rPr>
                <w:rFonts w:ascii="Tahoma" w:hAnsi="Tahoma" w:cs="Tahoma"/>
                <w:sz w:val="19"/>
                <w:szCs w:val="19"/>
              </w:rPr>
              <w:t xml:space="preserve">; </w:t>
            </w:r>
            <w:r w:rsidRPr="00604DE2">
              <w:rPr>
                <w:rFonts w:ascii="Tahoma" w:hAnsi="Tahoma" w:cs="Tahoma"/>
                <w:sz w:val="19"/>
                <w:szCs w:val="19"/>
                <w:lang w:val="en-US"/>
              </w:rPr>
              <w:t>LACP</w:t>
            </w:r>
            <w:r w:rsidRPr="00604DE2">
              <w:rPr>
                <w:rFonts w:ascii="Tahoma" w:hAnsi="Tahoma" w:cs="Tahoma"/>
                <w:sz w:val="19"/>
                <w:szCs w:val="19"/>
              </w:rPr>
              <w:t xml:space="preserve">; </w:t>
            </w:r>
            <w:r w:rsidRPr="00604DE2">
              <w:rPr>
                <w:rFonts w:ascii="Tahoma" w:hAnsi="Tahoma" w:cs="Tahoma"/>
                <w:sz w:val="19"/>
                <w:szCs w:val="19"/>
                <w:lang w:val="en-US"/>
              </w:rPr>
              <w:t>DHCP</w:t>
            </w:r>
            <w:r w:rsidRPr="00604DE2">
              <w:rPr>
                <w:rFonts w:ascii="Tahoma" w:hAnsi="Tahoma" w:cs="Tahoma"/>
                <w:sz w:val="19"/>
                <w:szCs w:val="19"/>
              </w:rPr>
              <w:t xml:space="preserve"> </w:t>
            </w:r>
            <w:r w:rsidRPr="00604DE2">
              <w:rPr>
                <w:rFonts w:ascii="Tahoma" w:hAnsi="Tahoma" w:cs="Tahoma"/>
                <w:sz w:val="19"/>
                <w:szCs w:val="19"/>
                <w:lang w:val="en-US"/>
              </w:rPr>
              <w:t>snooping</w:t>
            </w:r>
            <w:r w:rsidRPr="00604DE2">
              <w:rPr>
                <w:rFonts w:ascii="Tahoma" w:hAnsi="Tahoma" w:cs="Tahoma"/>
                <w:sz w:val="19"/>
                <w:szCs w:val="19"/>
              </w:rPr>
              <w:t xml:space="preserve">; </w:t>
            </w:r>
          </w:p>
          <w:p w14:paraId="456ED97A" w14:textId="77777777" w:rsidR="001D219D" w:rsidRPr="00604DE2" w:rsidRDefault="001D219D" w:rsidP="00604DE2">
            <w:pPr>
              <w:pStyle w:val="af2"/>
              <w:rPr>
                <w:rFonts w:ascii="Tahoma" w:hAnsi="Tahoma" w:cs="Tahoma"/>
                <w:sz w:val="19"/>
                <w:szCs w:val="19"/>
              </w:rPr>
            </w:pPr>
            <w:r w:rsidRPr="00604DE2">
              <w:rPr>
                <w:rFonts w:ascii="Tahoma" w:hAnsi="Tahoma" w:cs="Tahoma"/>
                <w:sz w:val="19"/>
                <w:szCs w:val="19"/>
              </w:rPr>
              <w:t xml:space="preserve">Поддержка аутентификации </w:t>
            </w:r>
            <w:r w:rsidRPr="00604DE2">
              <w:rPr>
                <w:rFonts w:ascii="Tahoma" w:hAnsi="Tahoma" w:cs="Tahoma"/>
                <w:sz w:val="19"/>
                <w:szCs w:val="19"/>
                <w:lang w:val="en-US"/>
              </w:rPr>
              <w:t>RADIUS</w:t>
            </w:r>
            <w:r w:rsidRPr="00604DE2">
              <w:rPr>
                <w:rFonts w:ascii="Tahoma" w:hAnsi="Tahoma" w:cs="Tahoma"/>
                <w:sz w:val="19"/>
                <w:szCs w:val="19"/>
              </w:rPr>
              <w:t xml:space="preserve">, </w:t>
            </w:r>
            <w:r w:rsidRPr="00604DE2">
              <w:rPr>
                <w:rFonts w:ascii="Tahoma" w:hAnsi="Tahoma" w:cs="Tahoma"/>
                <w:sz w:val="19"/>
                <w:szCs w:val="19"/>
                <w:lang w:val="en-US"/>
              </w:rPr>
              <w:t>TACACS</w:t>
            </w:r>
            <w:r w:rsidRPr="00604DE2">
              <w:rPr>
                <w:rFonts w:ascii="Tahoma" w:hAnsi="Tahoma" w:cs="Tahoma"/>
                <w:sz w:val="19"/>
                <w:szCs w:val="19"/>
              </w:rPr>
              <w:t>+;</w:t>
            </w:r>
          </w:p>
          <w:p w14:paraId="489A02FF" w14:textId="77777777" w:rsidR="001D219D" w:rsidRPr="00604DE2" w:rsidRDefault="001D219D" w:rsidP="00604DE2">
            <w:pPr>
              <w:pStyle w:val="af2"/>
              <w:rPr>
                <w:rFonts w:ascii="Tahoma" w:hAnsi="Tahoma" w:cs="Tahoma"/>
                <w:sz w:val="19"/>
                <w:szCs w:val="19"/>
              </w:rPr>
            </w:pPr>
            <w:r w:rsidRPr="00604DE2">
              <w:rPr>
                <w:rFonts w:ascii="Tahoma" w:hAnsi="Tahoma" w:cs="Tahoma"/>
                <w:sz w:val="19"/>
                <w:szCs w:val="19"/>
              </w:rPr>
              <w:t xml:space="preserve">Поддержка </w:t>
            </w:r>
            <w:proofErr w:type="spellStart"/>
            <w:r w:rsidRPr="00604DE2">
              <w:rPr>
                <w:rFonts w:ascii="Tahoma" w:hAnsi="Tahoma" w:cs="Tahoma"/>
                <w:sz w:val="19"/>
                <w:szCs w:val="19"/>
                <w:lang w:val="en-US"/>
              </w:rPr>
              <w:t>QoS</w:t>
            </w:r>
            <w:proofErr w:type="spellEnd"/>
            <w:r w:rsidRPr="00604DE2">
              <w:rPr>
                <w:rFonts w:ascii="Tahoma" w:hAnsi="Tahoma" w:cs="Tahoma"/>
                <w:sz w:val="19"/>
                <w:szCs w:val="19"/>
              </w:rPr>
              <w:t xml:space="preserve"> </w:t>
            </w:r>
            <w:r w:rsidRPr="00604DE2">
              <w:rPr>
                <w:rFonts w:ascii="Tahoma" w:hAnsi="Tahoma" w:cs="Tahoma"/>
                <w:sz w:val="19"/>
                <w:szCs w:val="19"/>
                <w:lang w:val="en-US"/>
              </w:rPr>
              <w:t>L</w:t>
            </w:r>
            <w:r w:rsidRPr="00604DE2">
              <w:rPr>
                <w:rFonts w:ascii="Tahoma" w:hAnsi="Tahoma" w:cs="Tahoma"/>
                <w:sz w:val="19"/>
                <w:szCs w:val="19"/>
              </w:rPr>
              <w:t xml:space="preserve">2 и </w:t>
            </w:r>
            <w:r w:rsidRPr="00604DE2">
              <w:rPr>
                <w:rFonts w:ascii="Tahoma" w:hAnsi="Tahoma" w:cs="Tahoma"/>
                <w:sz w:val="19"/>
                <w:szCs w:val="19"/>
                <w:lang w:val="en-US"/>
              </w:rPr>
              <w:t>L</w:t>
            </w:r>
            <w:r w:rsidRPr="00604DE2">
              <w:rPr>
                <w:rFonts w:ascii="Tahoma" w:hAnsi="Tahoma" w:cs="Tahoma"/>
                <w:sz w:val="19"/>
                <w:szCs w:val="19"/>
              </w:rPr>
              <w:t>3,</w:t>
            </w:r>
          </w:p>
          <w:p w14:paraId="5771DD22" w14:textId="77777777" w:rsidR="001D219D" w:rsidRPr="00604DE2" w:rsidRDefault="001D219D" w:rsidP="00604DE2">
            <w:pPr>
              <w:pStyle w:val="af2"/>
              <w:rPr>
                <w:rFonts w:ascii="Tahoma" w:hAnsi="Tahoma" w:cs="Tahoma"/>
                <w:sz w:val="19"/>
                <w:szCs w:val="19"/>
              </w:rPr>
            </w:pPr>
            <w:r w:rsidRPr="00604DE2">
              <w:rPr>
                <w:rFonts w:ascii="Tahoma" w:hAnsi="Tahoma" w:cs="Tahoma"/>
                <w:sz w:val="19"/>
                <w:szCs w:val="19"/>
              </w:rPr>
              <w:t xml:space="preserve">Поддержка </w:t>
            </w:r>
            <w:r w:rsidRPr="00604DE2">
              <w:rPr>
                <w:rFonts w:ascii="Tahoma" w:hAnsi="Tahoma" w:cs="Tahoma"/>
                <w:sz w:val="19"/>
                <w:szCs w:val="19"/>
                <w:lang w:val="en-US"/>
              </w:rPr>
              <w:t>ACL</w:t>
            </w:r>
            <w:r w:rsidRPr="00604DE2">
              <w:rPr>
                <w:rFonts w:ascii="Tahoma" w:hAnsi="Tahoma" w:cs="Tahoma"/>
                <w:sz w:val="19"/>
                <w:szCs w:val="19"/>
              </w:rPr>
              <w:t>,</w:t>
            </w:r>
          </w:p>
          <w:p w14:paraId="463D3BCA" w14:textId="77777777" w:rsidR="001D219D" w:rsidRPr="00604DE2" w:rsidRDefault="001D219D" w:rsidP="00604DE2">
            <w:pPr>
              <w:pStyle w:val="af2"/>
              <w:rPr>
                <w:rFonts w:ascii="Tahoma" w:hAnsi="Tahoma" w:cs="Tahoma"/>
                <w:sz w:val="19"/>
                <w:szCs w:val="19"/>
              </w:rPr>
            </w:pPr>
            <w:r w:rsidRPr="00604DE2">
              <w:rPr>
                <w:rFonts w:ascii="Tahoma" w:hAnsi="Tahoma" w:cs="Tahoma"/>
                <w:sz w:val="19"/>
                <w:szCs w:val="19"/>
              </w:rPr>
              <w:t>Поддержка фильтрации трафика по портам источника;</w:t>
            </w:r>
          </w:p>
          <w:p w14:paraId="362B9770" w14:textId="77777777" w:rsidR="001D219D" w:rsidRPr="00604DE2" w:rsidRDefault="001D219D" w:rsidP="00604DE2">
            <w:pPr>
              <w:pStyle w:val="af2"/>
              <w:rPr>
                <w:rFonts w:ascii="Tahoma" w:hAnsi="Tahoma" w:cs="Tahoma"/>
                <w:sz w:val="19"/>
                <w:szCs w:val="19"/>
              </w:rPr>
            </w:pPr>
            <w:r w:rsidRPr="00604DE2">
              <w:rPr>
                <w:rFonts w:ascii="Tahoma" w:hAnsi="Tahoma" w:cs="Tahoma"/>
                <w:sz w:val="19"/>
                <w:szCs w:val="19"/>
              </w:rPr>
              <w:t>Поддержка ограничение пропускной способности канала (</w:t>
            </w:r>
            <w:proofErr w:type="spellStart"/>
            <w:r w:rsidRPr="00604DE2">
              <w:rPr>
                <w:rFonts w:ascii="Tahoma" w:hAnsi="Tahoma" w:cs="Tahoma"/>
                <w:sz w:val="19"/>
                <w:szCs w:val="19"/>
              </w:rPr>
              <w:t>traffic</w:t>
            </w:r>
            <w:proofErr w:type="spellEnd"/>
            <w:r w:rsidRPr="00604DE2">
              <w:rPr>
                <w:rFonts w:ascii="Tahoma" w:hAnsi="Tahoma" w:cs="Tahoma"/>
                <w:sz w:val="19"/>
                <w:szCs w:val="19"/>
              </w:rPr>
              <w:t xml:space="preserve"> </w:t>
            </w:r>
            <w:proofErr w:type="spellStart"/>
            <w:r w:rsidRPr="00604DE2">
              <w:rPr>
                <w:rFonts w:ascii="Tahoma" w:hAnsi="Tahoma" w:cs="Tahoma"/>
                <w:sz w:val="19"/>
                <w:szCs w:val="19"/>
              </w:rPr>
              <w:t>shape</w:t>
            </w:r>
            <w:proofErr w:type="spellEnd"/>
            <w:r w:rsidRPr="00604DE2">
              <w:rPr>
                <w:rFonts w:ascii="Tahoma" w:hAnsi="Tahoma" w:cs="Tahoma"/>
                <w:sz w:val="19"/>
                <w:szCs w:val="19"/>
              </w:rPr>
              <w:t xml:space="preserve">, </w:t>
            </w:r>
            <w:proofErr w:type="spellStart"/>
            <w:r w:rsidRPr="00604DE2">
              <w:rPr>
                <w:rFonts w:ascii="Tahoma" w:hAnsi="Tahoma" w:cs="Tahoma"/>
                <w:sz w:val="19"/>
                <w:szCs w:val="19"/>
              </w:rPr>
              <w:t>rate-limit</w:t>
            </w:r>
            <w:proofErr w:type="spellEnd"/>
            <w:r w:rsidRPr="00604DE2">
              <w:rPr>
                <w:rFonts w:ascii="Tahoma" w:hAnsi="Tahoma" w:cs="Tahoma"/>
                <w:sz w:val="19"/>
                <w:szCs w:val="19"/>
              </w:rPr>
              <w:t>)</w:t>
            </w:r>
          </w:p>
          <w:p w14:paraId="415D8279" w14:textId="77777777" w:rsidR="001D219D" w:rsidRPr="00604DE2" w:rsidRDefault="001D219D" w:rsidP="00604DE2">
            <w:pPr>
              <w:pStyle w:val="af2"/>
              <w:rPr>
                <w:rFonts w:ascii="Tahoma" w:hAnsi="Tahoma" w:cs="Tahoma"/>
                <w:b/>
                <w:sz w:val="19"/>
                <w:szCs w:val="19"/>
              </w:rPr>
            </w:pPr>
            <w:r w:rsidRPr="00604DE2">
              <w:rPr>
                <w:rFonts w:ascii="Tahoma" w:hAnsi="Tahoma" w:cs="Tahoma"/>
                <w:b/>
                <w:sz w:val="19"/>
                <w:szCs w:val="19"/>
              </w:rPr>
              <w:t>Поддержка протоколов кольцевой защиты:</w:t>
            </w:r>
          </w:p>
          <w:p w14:paraId="3B632D2E" w14:textId="77777777" w:rsidR="001D219D" w:rsidRPr="00604DE2" w:rsidRDefault="001D219D" w:rsidP="00604DE2">
            <w:pPr>
              <w:pStyle w:val="af2"/>
              <w:rPr>
                <w:rFonts w:ascii="Tahoma" w:hAnsi="Tahoma" w:cs="Tahoma"/>
                <w:sz w:val="19"/>
                <w:szCs w:val="19"/>
              </w:rPr>
            </w:pPr>
            <w:r w:rsidRPr="00604DE2">
              <w:rPr>
                <w:rFonts w:ascii="Tahoma" w:hAnsi="Tahoma" w:cs="Tahoma"/>
                <w:sz w:val="19"/>
                <w:szCs w:val="19"/>
              </w:rPr>
              <w:t xml:space="preserve">Полная поддержка протокола </w:t>
            </w:r>
            <w:r w:rsidRPr="00604DE2">
              <w:rPr>
                <w:rFonts w:ascii="Tahoma" w:hAnsi="Tahoma" w:cs="Tahoma"/>
                <w:sz w:val="19"/>
                <w:szCs w:val="19"/>
                <w:lang w:val="en-US"/>
              </w:rPr>
              <w:t>ERPS</w:t>
            </w:r>
            <w:r w:rsidRPr="00604DE2">
              <w:rPr>
                <w:rFonts w:ascii="Tahoma" w:hAnsi="Tahoma" w:cs="Tahoma"/>
                <w:sz w:val="19"/>
                <w:szCs w:val="19"/>
              </w:rPr>
              <w:t xml:space="preserve"> </w:t>
            </w:r>
            <w:r w:rsidRPr="00604DE2">
              <w:rPr>
                <w:rFonts w:ascii="Tahoma" w:hAnsi="Tahoma" w:cs="Tahoma"/>
                <w:sz w:val="19"/>
                <w:szCs w:val="19"/>
                <w:lang w:val="en-US"/>
              </w:rPr>
              <w:t>ITU</w:t>
            </w:r>
            <w:r w:rsidRPr="00604DE2">
              <w:rPr>
                <w:rFonts w:ascii="Tahoma" w:hAnsi="Tahoma" w:cs="Tahoma"/>
                <w:sz w:val="19"/>
                <w:szCs w:val="19"/>
              </w:rPr>
              <w:t>-</w:t>
            </w:r>
            <w:r w:rsidRPr="00604DE2">
              <w:rPr>
                <w:rFonts w:ascii="Tahoma" w:hAnsi="Tahoma" w:cs="Tahoma"/>
                <w:sz w:val="19"/>
                <w:szCs w:val="19"/>
                <w:lang w:val="en-US"/>
              </w:rPr>
              <w:t>T</w:t>
            </w:r>
            <w:r w:rsidRPr="00604DE2">
              <w:rPr>
                <w:rFonts w:ascii="Tahoma" w:hAnsi="Tahoma" w:cs="Tahoma"/>
                <w:sz w:val="19"/>
                <w:szCs w:val="19"/>
              </w:rPr>
              <w:t xml:space="preserve"> </w:t>
            </w:r>
            <w:r w:rsidRPr="00604DE2">
              <w:rPr>
                <w:rFonts w:ascii="Tahoma" w:hAnsi="Tahoma" w:cs="Tahoma"/>
                <w:sz w:val="19"/>
                <w:szCs w:val="19"/>
                <w:lang w:val="en-US"/>
              </w:rPr>
              <w:t>G</w:t>
            </w:r>
            <w:r w:rsidRPr="00604DE2">
              <w:rPr>
                <w:rFonts w:ascii="Tahoma" w:hAnsi="Tahoma" w:cs="Tahoma"/>
                <w:sz w:val="19"/>
                <w:szCs w:val="19"/>
              </w:rPr>
              <w:t>.8032;</w:t>
            </w:r>
          </w:p>
          <w:p w14:paraId="66C913A7" w14:textId="77777777" w:rsidR="001D219D" w:rsidRPr="00604DE2" w:rsidRDefault="001D219D" w:rsidP="00604DE2">
            <w:pPr>
              <w:pStyle w:val="af2"/>
              <w:rPr>
                <w:rFonts w:ascii="Tahoma" w:hAnsi="Tahoma" w:cs="Tahoma"/>
                <w:b/>
                <w:sz w:val="19"/>
                <w:szCs w:val="19"/>
              </w:rPr>
            </w:pPr>
            <w:r w:rsidRPr="00604DE2">
              <w:rPr>
                <w:rFonts w:ascii="Tahoma" w:hAnsi="Tahoma" w:cs="Tahoma"/>
                <w:b/>
                <w:sz w:val="19"/>
                <w:szCs w:val="19"/>
              </w:rPr>
              <w:t>Поддержка технологий и протоколов отказоустойчивости:</w:t>
            </w:r>
          </w:p>
          <w:p w14:paraId="4B03D49E" w14:textId="77777777" w:rsidR="001D219D" w:rsidRPr="00604DE2" w:rsidRDefault="001D219D" w:rsidP="00604DE2">
            <w:pPr>
              <w:pStyle w:val="af2"/>
              <w:rPr>
                <w:rFonts w:ascii="Tahoma" w:hAnsi="Tahoma" w:cs="Tahoma"/>
                <w:sz w:val="19"/>
                <w:szCs w:val="19"/>
              </w:rPr>
            </w:pPr>
            <w:r w:rsidRPr="00604DE2">
              <w:rPr>
                <w:rFonts w:ascii="Tahoma" w:hAnsi="Tahoma" w:cs="Tahoma"/>
                <w:sz w:val="19"/>
                <w:szCs w:val="19"/>
                <w:lang w:val="en-US"/>
              </w:rPr>
              <w:t>Smart</w:t>
            </w:r>
            <w:r w:rsidRPr="00604DE2">
              <w:rPr>
                <w:rFonts w:ascii="Tahoma" w:hAnsi="Tahoma" w:cs="Tahoma"/>
                <w:sz w:val="19"/>
                <w:szCs w:val="19"/>
              </w:rPr>
              <w:t xml:space="preserve"> </w:t>
            </w:r>
            <w:r w:rsidRPr="00604DE2">
              <w:rPr>
                <w:rFonts w:ascii="Tahoma" w:hAnsi="Tahoma" w:cs="Tahoma"/>
                <w:sz w:val="19"/>
                <w:szCs w:val="19"/>
                <w:lang w:val="en-US"/>
              </w:rPr>
              <w:t>Link</w:t>
            </w:r>
            <w:r w:rsidRPr="00604DE2">
              <w:rPr>
                <w:rFonts w:ascii="Tahoma" w:hAnsi="Tahoma" w:cs="Tahoma"/>
                <w:sz w:val="19"/>
                <w:szCs w:val="19"/>
              </w:rPr>
              <w:t xml:space="preserve"> или аналог не уступающий по характеристикам;</w:t>
            </w:r>
          </w:p>
          <w:p w14:paraId="6D00A144" w14:textId="77777777" w:rsidR="001D219D" w:rsidRPr="00604DE2" w:rsidRDefault="001D219D" w:rsidP="00604DE2">
            <w:pPr>
              <w:pStyle w:val="af2"/>
              <w:rPr>
                <w:rFonts w:ascii="Tahoma" w:hAnsi="Tahoma" w:cs="Tahoma"/>
                <w:sz w:val="19"/>
                <w:szCs w:val="19"/>
              </w:rPr>
            </w:pPr>
            <w:r w:rsidRPr="00604DE2">
              <w:rPr>
                <w:rFonts w:ascii="Tahoma" w:hAnsi="Tahoma" w:cs="Tahoma"/>
                <w:sz w:val="19"/>
                <w:szCs w:val="19"/>
                <w:lang w:val="en-US"/>
              </w:rPr>
              <w:t>Eth</w:t>
            </w:r>
            <w:r w:rsidRPr="00604DE2">
              <w:rPr>
                <w:rFonts w:ascii="Tahoma" w:hAnsi="Tahoma" w:cs="Tahoma"/>
                <w:sz w:val="19"/>
                <w:szCs w:val="19"/>
              </w:rPr>
              <w:t xml:space="preserve"> </w:t>
            </w:r>
            <w:r w:rsidRPr="00604DE2">
              <w:rPr>
                <w:rFonts w:ascii="Tahoma" w:hAnsi="Tahoma" w:cs="Tahoma"/>
                <w:sz w:val="19"/>
                <w:szCs w:val="19"/>
                <w:lang w:val="en-US"/>
              </w:rPr>
              <w:t>Trunk</w:t>
            </w:r>
            <w:r w:rsidRPr="00604DE2">
              <w:rPr>
                <w:rFonts w:ascii="Tahoma" w:hAnsi="Tahoma" w:cs="Tahoma"/>
                <w:sz w:val="19"/>
                <w:szCs w:val="19"/>
              </w:rPr>
              <w:t xml:space="preserve"> или аналог не уступающий по характеристикам;</w:t>
            </w:r>
          </w:p>
          <w:p w14:paraId="4C378ECF" w14:textId="77777777" w:rsidR="001D219D" w:rsidRPr="00604DE2" w:rsidRDefault="001D219D" w:rsidP="00604DE2">
            <w:pPr>
              <w:pStyle w:val="af2"/>
              <w:rPr>
                <w:rFonts w:ascii="Tahoma" w:hAnsi="Tahoma" w:cs="Tahoma"/>
                <w:sz w:val="19"/>
                <w:szCs w:val="19"/>
              </w:rPr>
            </w:pPr>
            <w:r w:rsidRPr="00604DE2">
              <w:rPr>
                <w:rFonts w:ascii="Tahoma" w:hAnsi="Tahoma" w:cs="Tahoma"/>
                <w:sz w:val="19"/>
                <w:szCs w:val="19"/>
                <w:lang w:val="en-US"/>
              </w:rPr>
              <w:t>RSTP</w:t>
            </w:r>
            <w:r w:rsidRPr="00604DE2">
              <w:rPr>
                <w:rFonts w:ascii="Tahoma" w:hAnsi="Tahoma" w:cs="Tahoma"/>
                <w:sz w:val="19"/>
                <w:szCs w:val="19"/>
              </w:rPr>
              <w:t xml:space="preserve">; </w:t>
            </w:r>
            <w:r w:rsidRPr="00604DE2">
              <w:rPr>
                <w:rFonts w:ascii="Tahoma" w:hAnsi="Tahoma" w:cs="Tahoma"/>
                <w:sz w:val="19"/>
                <w:szCs w:val="19"/>
                <w:lang w:val="en-US"/>
              </w:rPr>
              <w:t>MSTP</w:t>
            </w:r>
            <w:r w:rsidRPr="00604DE2">
              <w:rPr>
                <w:rFonts w:ascii="Tahoma" w:hAnsi="Tahoma" w:cs="Tahoma"/>
                <w:sz w:val="19"/>
                <w:szCs w:val="19"/>
              </w:rPr>
              <w:t>;</w:t>
            </w:r>
          </w:p>
          <w:p w14:paraId="0A6E84A0" w14:textId="77777777" w:rsidR="001D219D" w:rsidRPr="00604DE2" w:rsidRDefault="001D219D" w:rsidP="00604DE2">
            <w:pPr>
              <w:pStyle w:val="af2"/>
              <w:rPr>
                <w:rFonts w:ascii="Tahoma" w:hAnsi="Tahoma" w:cs="Tahoma"/>
                <w:b/>
                <w:sz w:val="19"/>
                <w:szCs w:val="19"/>
              </w:rPr>
            </w:pPr>
            <w:r w:rsidRPr="00604DE2">
              <w:rPr>
                <w:rFonts w:ascii="Tahoma" w:hAnsi="Tahoma" w:cs="Tahoma"/>
                <w:b/>
                <w:sz w:val="19"/>
                <w:szCs w:val="19"/>
              </w:rPr>
              <w:t>Диапазон рабочих температур:</w:t>
            </w:r>
          </w:p>
          <w:p w14:paraId="4CE2B768" w14:textId="77777777" w:rsidR="001D219D" w:rsidRPr="00604DE2" w:rsidRDefault="001D219D" w:rsidP="00604DE2">
            <w:pPr>
              <w:pStyle w:val="af2"/>
              <w:rPr>
                <w:rFonts w:ascii="Tahoma" w:hAnsi="Tahoma" w:cs="Tahoma"/>
                <w:sz w:val="19"/>
                <w:szCs w:val="19"/>
              </w:rPr>
            </w:pPr>
            <w:r w:rsidRPr="00604DE2">
              <w:rPr>
                <w:rFonts w:ascii="Tahoma" w:hAnsi="Tahoma" w:cs="Tahoma"/>
                <w:sz w:val="19"/>
                <w:szCs w:val="19"/>
              </w:rPr>
              <w:t>от 0 до 45°C.</w:t>
            </w:r>
          </w:p>
          <w:p w14:paraId="30A2DCFC" w14:textId="77777777" w:rsidR="001D219D" w:rsidRPr="00604DE2" w:rsidRDefault="001D219D" w:rsidP="00604DE2">
            <w:pPr>
              <w:pStyle w:val="af2"/>
              <w:rPr>
                <w:rFonts w:ascii="Tahoma" w:hAnsi="Tahoma" w:cs="Tahoma"/>
                <w:b/>
                <w:sz w:val="19"/>
                <w:szCs w:val="19"/>
              </w:rPr>
            </w:pPr>
            <w:r w:rsidRPr="00604DE2">
              <w:rPr>
                <w:rFonts w:ascii="Tahoma" w:hAnsi="Tahoma" w:cs="Tahoma"/>
                <w:b/>
                <w:sz w:val="19"/>
                <w:szCs w:val="19"/>
              </w:rPr>
              <w:t>Потребляемая мощность и электропитание:</w:t>
            </w:r>
          </w:p>
          <w:p w14:paraId="73047EF8" w14:textId="77777777" w:rsidR="001D219D" w:rsidRPr="00604DE2" w:rsidRDefault="001D219D" w:rsidP="00604DE2">
            <w:pPr>
              <w:pStyle w:val="af2"/>
              <w:rPr>
                <w:rFonts w:ascii="Tahoma" w:hAnsi="Tahoma" w:cs="Tahoma"/>
                <w:sz w:val="19"/>
                <w:szCs w:val="19"/>
              </w:rPr>
            </w:pPr>
            <w:r w:rsidRPr="00604DE2">
              <w:rPr>
                <w:rFonts w:ascii="Tahoma" w:hAnsi="Tahoma" w:cs="Tahoma"/>
                <w:sz w:val="19"/>
                <w:szCs w:val="19"/>
              </w:rPr>
              <w:t>Наличие двух блоков питания, работающие в режиме резервирования 1+1 и поддерживающие горячую замену;</w:t>
            </w:r>
          </w:p>
          <w:p w14:paraId="0E87DE9E" w14:textId="77777777" w:rsidR="001D219D" w:rsidRPr="00604DE2" w:rsidRDefault="001D219D" w:rsidP="00604DE2">
            <w:pPr>
              <w:pStyle w:val="af2"/>
              <w:rPr>
                <w:rFonts w:ascii="Tahoma" w:hAnsi="Tahoma" w:cs="Tahoma"/>
                <w:sz w:val="19"/>
                <w:szCs w:val="19"/>
              </w:rPr>
            </w:pPr>
            <w:r w:rsidRPr="00604DE2">
              <w:rPr>
                <w:rFonts w:ascii="Tahoma" w:hAnsi="Tahoma" w:cs="Tahoma"/>
                <w:sz w:val="19"/>
                <w:szCs w:val="19"/>
              </w:rPr>
              <w:t>Электропитание – от -38 до -72 В, постоянный ток;</w:t>
            </w:r>
          </w:p>
          <w:p w14:paraId="0D7403E1" w14:textId="77777777" w:rsidR="001D219D" w:rsidRPr="00604DE2" w:rsidRDefault="001D219D" w:rsidP="00604DE2">
            <w:pPr>
              <w:pStyle w:val="af2"/>
              <w:rPr>
                <w:rFonts w:ascii="Tahoma" w:hAnsi="Tahoma" w:cs="Tahoma"/>
                <w:sz w:val="19"/>
                <w:szCs w:val="19"/>
              </w:rPr>
            </w:pPr>
            <w:r w:rsidRPr="00604DE2">
              <w:rPr>
                <w:rFonts w:ascii="Tahoma" w:hAnsi="Tahoma" w:cs="Tahoma"/>
                <w:sz w:val="19"/>
                <w:szCs w:val="19"/>
              </w:rPr>
              <w:t>Максимальная потребляемая мощность – не более 200 Вт.</w:t>
            </w:r>
          </w:p>
          <w:p w14:paraId="36C59639" w14:textId="77777777" w:rsidR="001D219D" w:rsidRPr="00604DE2" w:rsidRDefault="001D219D" w:rsidP="00604DE2">
            <w:pPr>
              <w:pStyle w:val="af2"/>
              <w:rPr>
                <w:rFonts w:ascii="Tahoma" w:hAnsi="Tahoma" w:cs="Tahoma"/>
                <w:b/>
                <w:sz w:val="19"/>
                <w:szCs w:val="19"/>
              </w:rPr>
            </w:pPr>
            <w:r w:rsidRPr="00604DE2">
              <w:rPr>
                <w:rFonts w:ascii="Tahoma" w:hAnsi="Tahoma" w:cs="Tahoma"/>
                <w:b/>
                <w:sz w:val="19"/>
                <w:szCs w:val="19"/>
              </w:rPr>
              <w:t>Габариты, размер:</w:t>
            </w:r>
          </w:p>
          <w:p w14:paraId="5520C71F" w14:textId="77777777" w:rsidR="001D219D" w:rsidRPr="00604DE2" w:rsidRDefault="001D219D" w:rsidP="00604DE2">
            <w:pPr>
              <w:pStyle w:val="af2"/>
              <w:rPr>
                <w:rFonts w:ascii="Tahoma" w:hAnsi="Tahoma" w:cs="Tahoma"/>
                <w:sz w:val="19"/>
                <w:szCs w:val="19"/>
              </w:rPr>
            </w:pPr>
            <w:r w:rsidRPr="00604DE2">
              <w:rPr>
                <w:rFonts w:ascii="Tahoma" w:hAnsi="Tahoma" w:cs="Tahoma"/>
                <w:sz w:val="19"/>
                <w:szCs w:val="19"/>
              </w:rPr>
              <w:t>Коммутатор по ширине должен помещаться в стандартную стойку 19”.</w:t>
            </w:r>
          </w:p>
          <w:p w14:paraId="6583D5DD" w14:textId="77777777" w:rsidR="001D219D" w:rsidRPr="00604DE2" w:rsidRDefault="001D219D" w:rsidP="00604DE2">
            <w:pPr>
              <w:pStyle w:val="af2"/>
              <w:rPr>
                <w:rFonts w:ascii="Tahoma" w:hAnsi="Tahoma" w:cs="Tahoma"/>
                <w:sz w:val="19"/>
                <w:szCs w:val="19"/>
              </w:rPr>
            </w:pPr>
            <w:r w:rsidRPr="00604DE2">
              <w:rPr>
                <w:rFonts w:ascii="Tahoma" w:hAnsi="Tahoma" w:cs="Tahoma"/>
                <w:sz w:val="19"/>
                <w:szCs w:val="19"/>
              </w:rPr>
              <w:t>Размер коммутатора не более 1</w:t>
            </w:r>
            <w:r w:rsidRPr="00604DE2">
              <w:rPr>
                <w:rFonts w:ascii="Tahoma" w:hAnsi="Tahoma" w:cs="Tahoma"/>
                <w:sz w:val="19"/>
                <w:szCs w:val="19"/>
                <w:lang w:val="en-US"/>
              </w:rPr>
              <w:t>U</w:t>
            </w:r>
            <w:r w:rsidRPr="00604DE2">
              <w:rPr>
                <w:rFonts w:ascii="Tahoma" w:hAnsi="Tahoma" w:cs="Tahoma"/>
                <w:sz w:val="19"/>
                <w:szCs w:val="19"/>
              </w:rPr>
              <w:t>.</w:t>
            </w:r>
          </w:p>
          <w:p w14:paraId="0DB064D1" w14:textId="77777777" w:rsidR="001D219D" w:rsidRPr="00604DE2" w:rsidRDefault="001D219D" w:rsidP="00604DE2">
            <w:pPr>
              <w:pStyle w:val="af2"/>
              <w:rPr>
                <w:rFonts w:ascii="Tahoma" w:hAnsi="Tahoma" w:cs="Tahoma"/>
                <w:b/>
                <w:sz w:val="19"/>
                <w:szCs w:val="19"/>
              </w:rPr>
            </w:pPr>
            <w:r w:rsidRPr="00604DE2">
              <w:rPr>
                <w:rFonts w:ascii="Tahoma" w:hAnsi="Tahoma" w:cs="Tahoma"/>
                <w:b/>
                <w:sz w:val="19"/>
                <w:szCs w:val="19"/>
              </w:rPr>
              <w:t>Лицензии и ПО:</w:t>
            </w:r>
          </w:p>
          <w:p w14:paraId="43185E1F" w14:textId="77777777" w:rsidR="001D219D" w:rsidRPr="00604DE2" w:rsidRDefault="001D219D" w:rsidP="00604DE2">
            <w:pPr>
              <w:pStyle w:val="af2"/>
              <w:rPr>
                <w:rFonts w:ascii="Tahoma" w:hAnsi="Tahoma" w:cs="Tahoma"/>
                <w:sz w:val="19"/>
                <w:szCs w:val="19"/>
              </w:rPr>
            </w:pPr>
            <w:r w:rsidRPr="00604DE2">
              <w:rPr>
                <w:rFonts w:ascii="Tahoma" w:hAnsi="Tahoma" w:cs="Tahoma"/>
                <w:sz w:val="19"/>
                <w:szCs w:val="19"/>
              </w:rPr>
              <w:t>На всех коммутаторах должна быть установлена последняя версия ПО.</w:t>
            </w:r>
          </w:p>
          <w:p w14:paraId="18DFADF2" w14:textId="77777777" w:rsidR="001D219D" w:rsidRPr="00604DE2" w:rsidRDefault="001D219D" w:rsidP="00604DE2">
            <w:pPr>
              <w:pStyle w:val="af2"/>
              <w:rPr>
                <w:rFonts w:ascii="Tahoma" w:hAnsi="Tahoma" w:cs="Tahoma"/>
                <w:sz w:val="19"/>
                <w:szCs w:val="19"/>
              </w:rPr>
            </w:pPr>
            <w:r w:rsidRPr="00604DE2">
              <w:rPr>
                <w:rFonts w:ascii="Tahoma" w:hAnsi="Tahoma" w:cs="Tahoma"/>
                <w:sz w:val="19"/>
                <w:szCs w:val="19"/>
              </w:rPr>
              <w:t>Функционал коммутатора не должен ограничиваться лицензиями и версиями встроенного ПО.</w:t>
            </w:r>
          </w:p>
          <w:p w14:paraId="5820D8DB" w14:textId="77777777" w:rsidR="001D219D" w:rsidRPr="00604DE2" w:rsidRDefault="001D219D" w:rsidP="00604DE2">
            <w:pPr>
              <w:pStyle w:val="af2"/>
              <w:rPr>
                <w:rFonts w:ascii="Tahoma" w:hAnsi="Tahoma" w:cs="Tahoma"/>
                <w:b/>
                <w:sz w:val="19"/>
                <w:szCs w:val="19"/>
              </w:rPr>
            </w:pPr>
            <w:r w:rsidRPr="00604DE2">
              <w:rPr>
                <w:rFonts w:ascii="Tahoma" w:hAnsi="Tahoma" w:cs="Tahoma"/>
                <w:b/>
                <w:sz w:val="19"/>
                <w:szCs w:val="19"/>
              </w:rPr>
              <w:t>Гарантия, техническая и сервисная поддержка:</w:t>
            </w:r>
          </w:p>
          <w:p w14:paraId="7F2C2F62" w14:textId="77777777" w:rsidR="001D219D" w:rsidRPr="00604DE2" w:rsidRDefault="001D219D" w:rsidP="00604DE2">
            <w:pPr>
              <w:pStyle w:val="af2"/>
              <w:rPr>
                <w:rFonts w:ascii="Tahoma" w:hAnsi="Tahoma" w:cs="Tahoma"/>
                <w:sz w:val="19"/>
                <w:szCs w:val="19"/>
              </w:rPr>
            </w:pPr>
            <w:r w:rsidRPr="00604DE2">
              <w:rPr>
                <w:rFonts w:ascii="Tahoma" w:hAnsi="Tahoma" w:cs="Tahoma"/>
                <w:sz w:val="19"/>
                <w:szCs w:val="19"/>
              </w:rPr>
              <w:t>Для коммутатора и его составляющих (комплектующих) должна быть предоставлена техническая поддержка формата 8 часов 5 рабочих дней в неделю и возможность бесплатной замены/ремонта оборудования на протяжении всей гарантии сроком не менее 24 календарных месяцев.</w:t>
            </w:r>
          </w:p>
          <w:p w14:paraId="5D22BD08" w14:textId="77777777" w:rsidR="001D219D" w:rsidRPr="00604DE2" w:rsidRDefault="001D219D" w:rsidP="00604DE2">
            <w:pPr>
              <w:pStyle w:val="af2"/>
              <w:rPr>
                <w:rFonts w:ascii="Tahoma" w:hAnsi="Tahoma" w:cs="Tahoma"/>
                <w:sz w:val="19"/>
                <w:szCs w:val="19"/>
              </w:rPr>
            </w:pPr>
            <w:r w:rsidRPr="00604DE2">
              <w:rPr>
                <w:rFonts w:ascii="Tahoma" w:hAnsi="Tahoma" w:cs="Tahoma"/>
                <w:sz w:val="19"/>
                <w:szCs w:val="19"/>
              </w:rPr>
              <w:t xml:space="preserve">В течении всего гарантийного срока должны бесплатно предоставляться все обновления </w:t>
            </w:r>
            <w:proofErr w:type="gramStart"/>
            <w:r w:rsidRPr="00604DE2">
              <w:rPr>
                <w:rFonts w:ascii="Tahoma" w:hAnsi="Tahoma" w:cs="Tahoma"/>
                <w:sz w:val="19"/>
                <w:szCs w:val="19"/>
              </w:rPr>
              <w:t>ПО коммутатора</w:t>
            </w:r>
            <w:proofErr w:type="gramEnd"/>
            <w:r w:rsidRPr="00604DE2">
              <w:rPr>
                <w:rFonts w:ascii="Tahoma" w:hAnsi="Tahoma" w:cs="Tahoma"/>
                <w:sz w:val="19"/>
                <w:szCs w:val="19"/>
              </w:rPr>
              <w:t>.</w:t>
            </w:r>
          </w:p>
          <w:p w14:paraId="18BAD49E" w14:textId="77777777" w:rsidR="001D219D" w:rsidRPr="00604DE2" w:rsidRDefault="001D219D" w:rsidP="00604DE2">
            <w:pPr>
              <w:pStyle w:val="af2"/>
              <w:rPr>
                <w:rFonts w:ascii="Tahoma" w:hAnsi="Tahoma" w:cs="Tahoma"/>
                <w:sz w:val="19"/>
                <w:szCs w:val="19"/>
              </w:rPr>
            </w:pPr>
          </w:p>
          <w:p w14:paraId="69F15645" w14:textId="527B7CC7" w:rsidR="001D219D" w:rsidRPr="00604DE2" w:rsidRDefault="001D219D" w:rsidP="00604DE2">
            <w:pPr>
              <w:pStyle w:val="af2"/>
              <w:rPr>
                <w:rFonts w:ascii="Tahoma" w:eastAsia="Times New Roman" w:hAnsi="Tahoma" w:cs="Tahoma"/>
                <w:color w:val="000000"/>
                <w:sz w:val="19"/>
                <w:szCs w:val="19"/>
                <w:lang w:eastAsia="ru-RU"/>
              </w:rPr>
            </w:pPr>
            <w:r w:rsidRPr="00604DE2">
              <w:rPr>
                <w:rFonts w:ascii="Tahoma" w:hAnsi="Tahoma" w:cs="Tahoma"/>
                <w:bCs/>
                <w:sz w:val="19"/>
                <w:szCs w:val="19"/>
              </w:rPr>
              <w:t>Поставляемое оборудование должно быть новым, т.е. не эксплуатируемым ранее и не восстановленным.</w:t>
            </w:r>
          </w:p>
        </w:tc>
        <w:tc>
          <w:tcPr>
            <w:tcW w:w="1559" w:type="dxa"/>
            <w:tcBorders>
              <w:top w:val="single" w:sz="8" w:space="0" w:color="auto"/>
              <w:left w:val="single" w:sz="4" w:space="0" w:color="auto"/>
              <w:bottom w:val="single" w:sz="4" w:space="0" w:color="auto"/>
              <w:right w:val="single" w:sz="8" w:space="0" w:color="auto"/>
            </w:tcBorders>
            <w:shd w:val="clear" w:color="auto" w:fill="auto"/>
            <w:vAlign w:val="center"/>
          </w:tcPr>
          <w:p w14:paraId="6DC411C1" w14:textId="6152838A" w:rsidR="001D219D" w:rsidRPr="00C34DDB" w:rsidRDefault="001D219D" w:rsidP="001D219D">
            <w:pPr>
              <w:spacing w:after="0" w:line="240" w:lineRule="auto"/>
              <w:jc w:val="center"/>
              <w:rPr>
                <w:rFonts w:ascii="Tahoma" w:hAnsi="Tahoma" w:cs="Tahoma"/>
                <w:sz w:val="19"/>
                <w:szCs w:val="19"/>
              </w:rPr>
            </w:pPr>
            <w:r w:rsidRPr="00267E5F">
              <w:rPr>
                <w:rFonts w:ascii="Tahoma" w:hAnsi="Tahoma" w:cs="Tahoma"/>
                <w:bCs/>
                <w:color w:val="000000"/>
                <w:sz w:val="19"/>
                <w:szCs w:val="19"/>
              </w:rPr>
              <w:t xml:space="preserve">Не более </w:t>
            </w:r>
            <w:r>
              <w:rPr>
                <w:rFonts w:ascii="Tahoma" w:hAnsi="Tahoma" w:cs="Tahoma"/>
                <w:bCs/>
                <w:color w:val="000000"/>
                <w:sz w:val="19"/>
                <w:szCs w:val="19"/>
              </w:rPr>
              <w:t>90</w:t>
            </w:r>
            <w:r w:rsidRPr="00267E5F">
              <w:rPr>
                <w:rFonts w:ascii="Tahoma" w:hAnsi="Tahoma" w:cs="Tahoma"/>
                <w:bCs/>
                <w:color w:val="000000"/>
                <w:sz w:val="19"/>
                <w:szCs w:val="19"/>
              </w:rPr>
              <w:t xml:space="preserve"> календарных дней с даты заключения Договора </w:t>
            </w:r>
          </w:p>
        </w:tc>
        <w:tc>
          <w:tcPr>
            <w:tcW w:w="993" w:type="dxa"/>
            <w:tcBorders>
              <w:top w:val="single" w:sz="8" w:space="0" w:color="auto"/>
              <w:left w:val="single" w:sz="4" w:space="0" w:color="auto"/>
              <w:bottom w:val="single" w:sz="4" w:space="0" w:color="auto"/>
              <w:right w:val="single" w:sz="8" w:space="0" w:color="auto"/>
            </w:tcBorders>
            <w:vAlign w:val="center"/>
          </w:tcPr>
          <w:p w14:paraId="6168941C" w14:textId="43115378" w:rsidR="001D219D" w:rsidRPr="00C34DDB" w:rsidRDefault="001D219D" w:rsidP="001D219D">
            <w:pPr>
              <w:spacing w:after="0" w:line="240" w:lineRule="auto"/>
              <w:jc w:val="center"/>
              <w:rPr>
                <w:rFonts w:ascii="Tahoma" w:hAnsi="Tahoma" w:cs="Tahoma"/>
                <w:color w:val="000000"/>
                <w:sz w:val="19"/>
                <w:szCs w:val="19"/>
              </w:rPr>
            </w:pPr>
            <w:r>
              <w:rPr>
                <w:rFonts w:ascii="Tahoma" w:hAnsi="Tahoma" w:cs="Tahoma"/>
                <w:color w:val="000000"/>
                <w:sz w:val="19"/>
                <w:szCs w:val="19"/>
              </w:rPr>
              <w:t>64</w:t>
            </w:r>
          </w:p>
        </w:tc>
      </w:tr>
    </w:tbl>
    <w:p w14:paraId="4621D247" w14:textId="1D6F611C" w:rsidR="00245C34" w:rsidRDefault="00245C34" w:rsidP="00245C34">
      <w:pPr>
        <w:pStyle w:val="af2"/>
        <w:jc w:val="center"/>
        <w:rPr>
          <w:rFonts w:ascii="Tahoma" w:hAnsi="Tahoma" w:cs="Tahoma"/>
          <w:b/>
          <w:sz w:val="19"/>
          <w:szCs w:val="19"/>
        </w:rPr>
      </w:pPr>
    </w:p>
    <w:p w14:paraId="6AB53FE7" w14:textId="77777777" w:rsidR="005A4738" w:rsidRPr="00DE4830" w:rsidRDefault="005A4738" w:rsidP="00245C34">
      <w:pPr>
        <w:pStyle w:val="af2"/>
        <w:jc w:val="center"/>
        <w:rPr>
          <w:rFonts w:ascii="Tahoma" w:hAnsi="Tahoma" w:cs="Tahoma"/>
          <w:b/>
          <w:sz w:val="19"/>
          <w:szCs w:val="19"/>
        </w:rPr>
      </w:pPr>
    </w:p>
    <w:p w14:paraId="2444A3B7" w14:textId="77777777" w:rsidR="005A4738" w:rsidRDefault="005A4738" w:rsidP="00245C34">
      <w:pPr>
        <w:pStyle w:val="af2"/>
        <w:jc w:val="center"/>
        <w:rPr>
          <w:rFonts w:ascii="Tahoma" w:hAnsi="Tahoma" w:cs="Tahoma"/>
          <w:b/>
          <w:sz w:val="19"/>
          <w:szCs w:val="19"/>
        </w:rPr>
      </w:pPr>
    </w:p>
    <w:p w14:paraId="1168C0B5" w14:textId="77777777" w:rsidR="00604DE2" w:rsidRDefault="00604DE2" w:rsidP="00245C34">
      <w:pPr>
        <w:pStyle w:val="af2"/>
        <w:jc w:val="center"/>
        <w:rPr>
          <w:rFonts w:ascii="Tahoma" w:hAnsi="Tahoma" w:cs="Tahoma"/>
          <w:b/>
          <w:sz w:val="19"/>
          <w:szCs w:val="19"/>
        </w:rPr>
      </w:pPr>
    </w:p>
    <w:p w14:paraId="23486B53" w14:textId="77777777" w:rsidR="00604DE2" w:rsidRDefault="00604DE2" w:rsidP="00245C34">
      <w:pPr>
        <w:pStyle w:val="af2"/>
        <w:jc w:val="center"/>
        <w:rPr>
          <w:rFonts w:ascii="Tahoma" w:hAnsi="Tahoma" w:cs="Tahoma"/>
          <w:b/>
          <w:sz w:val="19"/>
          <w:szCs w:val="19"/>
        </w:rPr>
      </w:pPr>
    </w:p>
    <w:p w14:paraId="62A0AA49" w14:textId="7AB59600" w:rsidR="00245C34" w:rsidRPr="00C34DDB" w:rsidRDefault="00245C34" w:rsidP="00245C34">
      <w:pPr>
        <w:pStyle w:val="af2"/>
        <w:jc w:val="center"/>
        <w:rPr>
          <w:rFonts w:ascii="Tahoma" w:hAnsi="Tahoma" w:cs="Tahoma"/>
          <w:b/>
          <w:sz w:val="19"/>
          <w:szCs w:val="19"/>
        </w:rPr>
      </w:pPr>
      <w:r w:rsidRPr="00C34DDB">
        <w:rPr>
          <w:rFonts w:ascii="Tahoma" w:hAnsi="Tahoma" w:cs="Tahoma"/>
          <w:b/>
          <w:sz w:val="19"/>
          <w:szCs w:val="19"/>
        </w:rPr>
        <w:t>БАНКОВСКИЕ РЕКВИЗИТЫ</w:t>
      </w:r>
    </w:p>
    <w:p w14:paraId="48B191E7" w14:textId="78495A8D" w:rsidR="00245C34" w:rsidRDefault="00245C34" w:rsidP="00245C34">
      <w:pPr>
        <w:pStyle w:val="af9"/>
        <w:spacing w:after="0"/>
        <w:jc w:val="center"/>
        <w:rPr>
          <w:rFonts w:ascii="Tahoma" w:hAnsi="Tahoma" w:cs="Tahoma"/>
          <w:b/>
          <w:sz w:val="19"/>
          <w:szCs w:val="19"/>
          <w:lang w:val="ru-RU"/>
        </w:rPr>
      </w:pPr>
      <w:r w:rsidRPr="00C34DDB">
        <w:rPr>
          <w:rFonts w:ascii="Tahoma" w:hAnsi="Tahoma" w:cs="Tahoma"/>
          <w:b/>
          <w:sz w:val="19"/>
          <w:szCs w:val="19"/>
          <w:lang w:val="ru-RU"/>
        </w:rPr>
        <w:t>для внесения ГОКЗ и ГОИД</w:t>
      </w:r>
    </w:p>
    <w:p w14:paraId="3123C078" w14:textId="77777777" w:rsidR="005A4738" w:rsidRPr="00C34DDB" w:rsidRDefault="005A4738" w:rsidP="00245C34">
      <w:pPr>
        <w:pStyle w:val="af9"/>
        <w:spacing w:after="0"/>
        <w:jc w:val="center"/>
        <w:rPr>
          <w:rFonts w:ascii="Tahoma" w:hAnsi="Tahoma" w:cs="Tahoma"/>
          <w:b/>
          <w:sz w:val="19"/>
          <w:szCs w:val="19"/>
          <w:lang w:val="ru-RU"/>
        </w:rPr>
      </w:pPr>
    </w:p>
    <w:tbl>
      <w:tblPr>
        <w:tblW w:w="11057" w:type="dxa"/>
        <w:tblInd w:w="-294" w:type="dxa"/>
        <w:tblCellMar>
          <w:left w:w="0" w:type="dxa"/>
          <w:right w:w="0" w:type="dxa"/>
        </w:tblCellMar>
        <w:tblLook w:val="04A0" w:firstRow="1" w:lastRow="0" w:firstColumn="1" w:lastColumn="0" w:noHBand="0" w:noVBand="1"/>
      </w:tblPr>
      <w:tblGrid>
        <w:gridCol w:w="2694"/>
        <w:gridCol w:w="3402"/>
        <w:gridCol w:w="4961"/>
      </w:tblGrid>
      <w:tr w:rsidR="00245C34" w:rsidRPr="00811B24" w14:paraId="6D5EEA52" w14:textId="77777777" w:rsidTr="003A3861">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C34DDB" w:rsidRDefault="00245C34" w:rsidP="00132954">
            <w:pPr>
              <w:pStyle w:val="af2"/>
              <w:rPr>
                <w:rFonts w:ascii="Tahoma" w:hAnsi="Tahoma" w:cs="Tahoma"/>
                <w:b/>
                <w:sz w:val="19"/>
                <w:szCs w:val="19"/>
              </w:rPr>
            </w:pPr>
            <w:proofErr w:type="spellStart"/>
            <w:r w:rsidRPr="00C34DDB">
              <w:rPr>
                <w:rFonts w:ascii="Tahoma" w:hAnsi="Tahoma" w:cs="Tahoma"/>
                <w:b/>
                <w:sz w:val="19"/>
                <w:szCs w:val="19"/>
                <w:lang w:val="en-US"/>
              </w:rPr>
              <w:t>Для</w:t>
            </w:r>
            <w:proofErr w:type="spellEnd"/>
            <w:r w:rsidRPr="00C34DDB">
              <w:rPr>
                <w:rFonts w:ascii="Tahoma" w:hAnsi="Tahoma" w:cs="Tahoma"/>
                <w:b/>
                <w:sz w:val="19"/>
                <w:szCs w:val="19"/>
                <w:lang w:val="en-US"/>
              </w:rPr>
              <w:t xml:space="preserve"> </w:t>
            </w:r>
            <w:proofErr w:type="spellStart"/>
            <w:r w:rsidRPr="00C34DDB">
              <w:rPr>
                <w:rFonts w:ascii="Tahoma" w:hAnsi="Tahoma" w:cs="Tahoma"/>
                <w:b/>
                <w:sz w:val="19"/>
                <w:szCs w:val="19"/>
                <w:lang w:val="en-US"/>
              </w:rPr>
              <w:t>зачисления</w:t>
            </w:r>
            <w:proofErr w:type="spellEnd"/>
            <w:r w:rsidRPr="00C34DDB">
              <w:rPr>
                <w:rFonts w:ascii="Tahoma" w:hAnsi="Tahoma" w:cs="Tahoma"/>
                <w:b/>
                <w:sz w:val="19"/>
                <w:szCs w:val="19"/>
                <w:lang w:val="en-US"/>
              </w:rPr>
              <w:t xml:space="preserve"> К</w:t>
            </w:r>
            <w:proofErr w:type="spellStart"/>
            <w:r w:rsidRPr="00C34DDB">
              <w:rPr>
                <w:rFonts w:ascii="Tahoma" w:hAnsi="Tahoma" w:cs="Tahoma"/>
                <w:b/>
                <w:sz w:val="19"/>
                <w:szCs w:val="19"/>
              </w:rPr>
              <w:t>ыргызских</w:t>
            </w:r>
            <w:proofErr w:type="spellEnd"/>
            <w:r w:rsidRPr="00C34DDB">
              <w:rPr>
                <w:rFonts w:ascii="Tahoma" w:hAnsi="Tahoma" w:cs="Tahoma"/>
                <w:b/>
                <w:sz w:val="19"/>
                <w:szCs w:val="19"/>
              </w:rPr>
              <w:t xml:space="preserve"> сомов</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 xml:space="preserve">For transfer of US dollars </w:t>
            </w:r>
          </w:p>
        </w:tc>
      </w:tr>
      <w:tr w:rsidR="00245C34" w:rsidRPr="00C34DDB" w14:paraId="528BDA31" w14:textId="77777777" w:rsidTr="003A3861">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Intermediary Bank</w:t>
            </w:r>
          </w:p>
          <w:p w14:paraId="3C0A4666"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w:t>
            </w:r>
            <w:proofErr w:type="spellStart"/>
            <w:r w:rsidRPr="00C34DDB">
              <w:rPr>
                <w:rFonts w:ascii="Tahoma" w:hAnsi="Tahoma" w:cs="Tahoma"/>
                <w:b/>
                <w:sz w:val="19"/>
                <w:szCs w:val="19"/>
                <w:lang w:val="en-US"/>
              </w:rPr>
              <w:t>Банк-посредник</w:t>
            </w:r>
            <w:proofErr w:type="spellEnd"/>
            <w:r w:rsidRPr="00C34DDB">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C34DDB" w:rsidRDefault="00245C34" w:rsidP="00132954">
            <w:pPr>
              <w:pStyle w:val="af2"/>
              <w:rPr>
                <w:rFonts w:ascii="Tahoma" w:hAnsi="Tahoma" w:cs="Tahoma"/>
                <w:sz w:val="19"/>
                <w:szCs w:val="19"/>
                <w:lang w:val="en-US"/>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BNY Mellon, New-York, USA</w:t>
            </w:r>
          </w:p>
          <w:p w14:paraId="2557DEAC"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SWIFT: IRVTUS3N</w:t>
            </w:r>
          </w:p>
          <w:p w14:paraId="37063EAE"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 xml:space="preserve">Account Number of </w:t>
            </w:r>
            <w:proofErr w:type="spellStart"/>
            <w:r w:rsidRPr="00C34DDB">
              <w:rPr>
                <w:rFonts w:ascii="Tahoma" w:hAnsi="Tahoma" w:cs="Tahoma"/>
                <w:b/>
                <w:sz w:val="19"/>
                <w:szCs w:val="19"/>
                <w:lang w:val="en-US"/>
              </w:rPr>
              <w:t>Sberbank</w:t>
            </w:r>
            <w:proofErr w:type="spellEnd"/>
            <w:r w:rsidRPr="00C34DDB">
              <w:rPr>
                <w:rFonts w:ascii="Tahoma" w:hAnsi="Tahoma" w:cs="Tahoma"/>
                <w:b/>
                <w:sz w:val="19"/>
                <w:szCs w:val="19"/>
                <w:lang w:val="en-US"/>
              </w:rPr>
              <w:t xml:space="preserve"> in BNY Mellon: </w:t>
            </w:r>
          </w:p>
          <w:p w14:paraId="059F7D05" w14:textId="77777777" w:rsidR="00245C34" w:rsidRPr="00C34DDB" w:rsidRDefault="00245C34" w:rsidP="00132954">
            <w:pPr>
              <w:pStyle w:val="af2"/>
              <w:rPr>
                <w:rFonts w:ascii="Tahoma" w:hAnsi="Tahoma" w:cs="Tahoma"/>
                <w:b/>
                <w:sz w:val="19"/>
                <w:szCs w:val="19"/>
              </w:rPr>
            </w:pPr>
            <w:r w:rsidRPr="00C34DDB">
              <w:rPr>
                <w:rFonts w:ascii="Tahoma" w:hAnsi="Tahoma" w:cs="Tahoma"/>
                <w:b/>
                <w:sz w:val="19"/>
                <w:szCs w:val="19"/>
              </w:rPr>
              <w:t>№ 8900057610</w:t>
            </w:r>
          </w:p>
        </w:tc>
      </w:tr>
      <w:tr w:rsidR="00245C34" w:rsidRPr="00811B24" w14:paraId="5E15C574" w14:textId="77777777" w:rsidTr="003A3861">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Bank of Beneficiary</w:t>
            </w:r>
          </w:p>
          <w:p w14:paraId="2A894DD3"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w:t>
            </w:r>
            <w:proofErr w:type="spellStart"/>
            <w:r w:rsidRPr="00C34DDB">
              <w:rPr>
                <w:rFonts w:ascii="Tahoma" w:hAnsi="Tahoma" w:cs="Tahoma"/>
                <w:b/>
                <w:sz w:val="19"/>
                <w:szCs w:val="19"/>
                <w:lang w:val="en-US"/>
              </w:rPr>
              <w:t>Банк</w:t>
            </w:r>
            <w:proofErr w:type="spellEnd"/>
            <w:r w:rsidRPr="00C34DDB">
              <w:rPr>
                <w:rFonts w:ascii="Tahoma" w:hAnsi="Tahoma" w:cs="Tahoma"/>
                <w:b/>
                <w:sz w:val="19"/>
                <w:szCs w:val="19"/>
                <w:lang w:val="en-US"/>
              </w:rPr>
              <w:t xml:space="preserve"> </w:t>
            </w:r>
            <w:proofErr w:type="spellStart"/>
            <w:r w:rsidRPr="00C34DDB">
              <w:rPr>
                <w:rFonts w:ascii="Tahoma" w:hAnsi="Tahoma" w:cs="Tahoma"/>
                <w:b/>
                <w:sz w:val="19"/>
                <w:szCs w:val="19"/>
                <w:lang w:val="en-US"/>
              </w:rPr>
              <w:t>получателя</w:t>
            </w:r>
            <w:proofErr w:type="spellEnd"/>
            <w:r w:rsidRPr="00C34DDB">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77777777" w:rsidR="00245C34" w:rsidRPr="00C34DDB" w:rsidRDefault="00245C34" w:rsidP="00132954">
            <w:pPr>
              <w:pStyle w:val="ab"/>
              <w:jc w:val="left"/>
              <w:rPr>
                <w:rFonts w:ascii="Tahoma" w:hAnsi="Tahoma" w:cs="Tahoma"/>
                <w:sz w:val="19"/>
                <w:szCs w:val="19"/>
              </w:rPr>
            </w:pPr>
            <w:r w:rsidRPr="00C34DDB">
              <w:rPr>
                <w:rFonts w:ascii="Tahoma" w:hAnsi="Tahoma" w:cs="Tahoma"/>
                <w:sz w:val="19"/>
                <w:szCs w:val="19"/>
              </w:rPr>
              <w:t xml:space="preserve">ФОАО “РСК Банк”, </w:t>
            </w:r>
          </w:p>
          <w:p w14:paraId="476DC699" w14:textId="77777777" w:rsidR="00245C34" w:rsidRPr="00C34DDB" w:rsidRDefault="00245C34" w:rsidP="00132954">
            <w:pPr>
              <w:pStyle w:val="af2"/>
              <w:rPr>
                <w:rFonts w:ascii="Tahoma" w:hAnsi="Tahoma" w:cs="Tahoma"/>
                <w:sz w:val="19"/>
                <w:szCs w:val="19"/>
              </w:rPr>
            </w:pPr>
            <w:r w:rsidRPr="00C34DDB">
              <w:rPr>
                <w:rFonts w:ascii="Tahoma" w:hAnsi="Tahoma" w:cs="Tahoma"/>
                <w:sz w:val="19"/>
                <w:szCs w:val="19"/>
              </w:rPr>
              <w:t xml:space="preserve">г. Бишкек, </w:t>
            </w:r>
            <w:proofErr w:type="spellStart"/>
            <w:r w:rsidRPr="00C34DDB">
              <w:rPr>
                <w:rFonts w:ascii="Tahoma" w:hAnsi="Tahoma" w:cs="Tahoma"/>
                <w:sz w:val="19"/>
                <w:szCs w:val="19"/>
              </w:rPr>
              <w:t>Кыргызская</w:t>
            </w:r>
            <w:proofErr w:type="spellEnd"/>
            <w:r w:rsidRPr="00C34DDB">
              <w:rPr>
                <w:rFonts w:ascii="Tahoma" w:hAnsi="Tahoma" w:cs="Tahoma"/>
                <w:sz w:val="19"/>
                <w:szCs w:val="19"/>
              </w:rPr>
              <w:t xml:space="preserve"> Республика</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C34DDB" w:rsidRDefault="00245C34" w:rsidP="00132954">
            <w:pPr>
              <w:pStyle w:val="af2"/>
              <w:rPr>
                <w:rFonts w:ascii="Tahoma" w:hAnsi="Tahoma" w:cs="Tahoma"/>
                <w:b/>
                <w:sz w:val="19"/>
                <w:szCs w:val="19"/>
                <w:lang w:val="en-US"/>
              </w:rPr>
            </w:pPr>
            <w:proofErr w:type="spellStart"/>
            <w:r w:rsidRPr="00C34DDB">
              <w:rPr>
                <w:rFonts w:ascii="Tahoma" w:hAnsi="Tahoma" w:cs="Tahoma"/>
                <w:b/>
                <w:sz w:val="19"/>
                <w:szCs w:val="19"/>
                <w:lang w:val="en-US"/>
              </w:rPr>
              <w:t>Sberbank</w:t>
            </w:r>
            <w:proofErr w:type="spellEnd"/>
            <w:r w:rsidRPr="00C34DDB">
              <w:rPr>
                <w:rFonts w:ascii="Tahoma" w:hAnsi="Tahoma" w:cs="Tahoma"/>
                <w:b/>
                <w:sz w:val="19"/>
                <w:szCs w:val="19"/>
                <w:lang w:val="en-US"/>
              </w:rPr>
              <w:t>, Moscow, Russia</w:t>
            </w:r>
          </w:p>
          <w:p w14:paraId="2973E49B"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SWIFT: SABRRUMM</w:t>
            </w:r>
          </w:p>
        </w:tc>
      </w:tr>
      <w:tr w:rsidR="00245C34" w:rsidRPr="00C34DDB" w14:paraId="3CDB45BB" w14:textId="77777777" w:rsidTr="003A3861">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Beneficiary (</w:t>
            </w:r>
            <w:proofErr w:type="spellStart"/>
            <w:r w:rsidRPr="00C34DDB">
              <w:rPr>
                <w:rFonts w:ascii="Tahoma" w:hAnsi="Tahoma" w:cs="Tahoma"/>
                <w:b/>
                <w:sz w:val="19"/>
                <w:szCs w:val="19"/>
                <w:lang w:val="en-US"/>
              </w:rPr>
              <w:t>Получатель</w:t>
            </w:r>
            <w:proofErr w:type="spellEnd"/>
            <w:r w:rsidRPr="00C34DDB">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C34DDB" w:rsidRDefault="00245C34" w:rsidP="00132954">
            <w:pPr>
              <w:pStyle w:val="ab"/>
              <w:jc w:val="left"/>
              <w:rPr>
                <w:rFonts w:ascii="Tahoma" w:hAnsi="Tahoma" w:cs="Tahoma"/>
                <w:sz w:val="19"/>
                <w:szCs w:val="19"/>
              </w:rPr>
            </w:pPr>
            <w:r w:rsidRPr="00C34DDB">
              <w:rPr>
                <w:rFonts w:ascii="Tahoma" w:hAnsi="Tahoma" w:cs="Tahoma"/>
                <w:sz w:val="19"/>
                <w:szCs w:val="19"/>
              </w:rPr>
              <w:t>ЗАО "Альфа Телеком",</w:t>
            </w:r>
          </w:p>
          <w:p w14:paraId="72456675" w14:textId="77777777" w:rsidR="00245C34" w:rsidRPr="00C34DDB" w:rsidRDefault="00245C34" w:rsidP="00132954">
            <w:pPr>
              <w:pStyle w:val="ab"/>
              <w:jc w:val="left"/>
              <w:rPr>
                <w:rFonts w:ascii="Tahoma" w:hAnsi="Tahoma" w:cs="Tahoma"/>
                <w:sz w:val="19"/>
                <w:szCs w:val="19"/>
              </w:rPr>
            </w:pPr>
            <w:r w:rsidRPr="00C34DDB">
              <w:rPr>
                <w:rFonts w:ascii="Tahoma" w:hAnsi="Tahoma" w:cs="Tahoma"/>
                <w:sz w:val="19"/>
                <w:szCs w:val="19"/>
              </w:rPr>
              <w:t xml:space="preserve">Счет № </w:t>
            </w:r>
            <w:r w:rsidRPr="00C34DDB">
              <w:rPr>
                <w:rFonts w:ascii="Tahoma" w:hAnsi="Tahoma" w:cs="Tahoma"/>
                <w:sz w:val="19"/>
                <w:szCs w:val="19"/>
                <w:lang w:val="ru-RU" w:eastAsia="en-US"/>
              </w:rPr>
              <w:t>1299003150020051</w:t>
            </w:r>
            <w:r w:rsidRPr="00C34DDB">
              <w:rPr>
                <w:rFonts w:ascii="Tahoma" w:hAnsi="Tahoma" w:cs="Tahoma"/>
                <w:sz w:val="19"/>
                <w:szCs w:val="19"/>
              </w:rPr>
              <w:t xml:space="preserve">   </w:t>
            </w:r>
          </w:p>
          <w:p w14:paraId="6B789BE0" w14:textId="77777777" w:rsidR="00245C34" w:rsidRPr="00C34DDB" w:rsidRDefault="00245C34" w:rsidP="00132954">
            <w:pPr>
              <w:pStyle w:val="af2"/>
              <w:rPr>
                <w:rFonts w:ascii="Tahoma" w:hAnsi="Tahoma" w:cs="Tahoma"/>
                <w:sz w:val="19"/>
                <w:szCs w:val="19"/>
                <w:lang w:val="ky-KG"/>
              </w:rPr>
            </w:pPr>
            <w:r w:rsidRPr="00C34DDB">
              <w:rPr>
                <w:rFonts w:ascii="Tahoma" w:hAnsi="Tahoma" w:cs="Tahoma"/>
                <w:sz w:val="19"/>
                <w:szCs w:val="19"/>
              </w:rPr>
              <w:t>БИК: 129001</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OJSC "Optima Bank", Bishkek, Kyrgyz Republic</w:t>
            </w:r>
          </w:p>
          <w:p w14:paraId="3C0912FF"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SWIFT: ENEJKG22</w:t>
            </w:r>
          </w:p>
          <w:p w14:paraId="432AA1F8"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 xml:space="preserve">Account number of Optima in </w:t>
            </w:r>
            <w:proofErr w:type="spellStart"/>
            <w:r w:rsidRPr="00C34DDB">
              <w:rPr>
                <w:rFonts w:ascii="Tahoma" w:hAnsi="Tahoma" w:cs="Tahoma"/>
                <w:b/>
                <w:sz w:val="19"/>
                <w:szCs w:val="19"/>
                <w:lang w:val="en-US"/>
              </w:rPr>
              <w:t>Sberbank</w:t>
            </w:r>
            <w:proofErr w:type="spellEnd"/>
            <w:r w:rsidRPr="00C34DDB">
              <w:rPr>
                <w:rFonts w:ascii="Tahoma" w:hAnsi="Tahoma" w:cs="Tahoma"/>
                <w:b/>
                <w:sz w:val="19"/>
                <w:szCs w:val="19"/>
                <w:lang w:val="en-US"/>
              </w:rPr>
              <w:t xml:space="preserve">: </w:t>
            </w:r>
          </w:p>
          <w:p w14:paraId="55947F0F" w14:textId="77777777" w:rsidR="00245C34" w:rsidRPr="00C34DDB" w:rsidRDefault="00245C34" w:rsidP="00132954">
            <w:pPr>
              <w:pStyle w:val="af2"/>
              <w:rPr>
                <w:rFonts w:ascii="Tahoma" w:hAnsi="Tahoma" w:cs="Tahoma"/>
                <w:b/>
                <w:sz w:val="19"/>
                <w:szCs w:val="19"/>
              </w:rPr>
            </w:pPr>
            <w:r w:rsidRPr="00C34DDB">
              <w:rPr>
                <w:rFonts w:ascii="Tahoma" w:hAnsi="Tahoma" w:cs="Tahoma"/>
                <w:b/>
                <w:sz w:val="19"/>
                <w:szCs w:val="19"/>
              </w:rPr>
              <w:t>№ 30111840700000000415</w:t>
            </w:r>
          </w:p>
        </w:tc>
      </w:tr>
      <w:tr w:rsidR="00245C34" w:rsidRPr="00811B24" w14:paraId="6A01F1D5" w14:textId="77777777" w:rsidTr="003A3861">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Purpose of payment</w:t>
            </w:r>
          </w:p>
          <w:p w14:paraId="2D57A333"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w:t>
            </w:r>
            <w:proofErr w:type="spellStart"/>
            <w:r w:rsidRPr="00C34DDB">
              <w:rPr>
                <w:rFonts w:ascii="Tahoma" w:hAnsi="Tahoma" w:cs="Tahoma"/>
                <w:b/>
                <w:sz w:val="19"/>
                <w:szCs w:val="19"/>
                <w:lang w:val="en-US"/>
              </w:rPr>
              <w:t>Назначение</w:t>
            </w:r>
            <w:proofErr w:type="spellEnd"/>
            <w:r w:rsidRPr="00C34DDB">
              <w:rPr>
                <w:rFonts w:ascii="Tahoma" w:hAnsi="Tahoma" w:cs="Tahoma"/>
                <w:b/>
                <w:sz w:val="19"/>
                <w:szCs w:val="19"/>
                <w:lang w:val="en-US"/>
              </w:rPr>
              <w:t xml:space="preserve"> </w:t>
            </w:r>
            <w:proofErr w:type="spellStart"/>
            <w:r w:rsidRPr="00C34DDB">
              <w:rPr>
                <w:rFonts w:ascii="Tahoma" w:hAnsi="Tahoma" w:cs="Tahoma"/>
                <w:b/>
                <w:sz w:val="19"/>
                <w:szCs w:val="19"/>
                <w:lang w:val="en-US"/>
              </w:rPr>
              <w:t>платежа</w:t>
            </w:r>
            <w:proofErr w:type="spellEnd"/>
            <w:r w:rsidRPr="00C34DDB">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C34DDB" w:rsidRDefault="00245C34" w:rsidP="00132954">
            <w:pPr>
              <w:pStyle w:val="af2"/>
              <w:rPr>
                <w:rFonts w:ascii="Tahoma" w:hAnsi="Tahoma" w:cs="Tahoma"/>
                <w:i/>
                <w:sz w:val="19"/>
                <w:szCs w:val="19"/>
              </w:rPr>
            </w:pPr>
            <w:r w:rsidRPr="00C34DDB">
              <w:rPr>
                <w:rFonts w:ascii="Tahoma" w:hAnsi="Tahoma" w:cs="Tahoma"/>
                <w:b/>
                <w:i/>
                <w:sz w:val="19"/>
                <w:szCs w:val="19"/>
              </w:rPr>
              <w:t>Гарантийное обеспечение конкурсной заявки</w:t>
            </w:r>
            <w:r w:rsidRPr="00C34DDB">
              <w:rPr>
                <w:rFonts w:ascii="Tahoma" w:hAnsi="Tahoma" w:cs="Tahoma"/>
                <w:i/>
                <w:sz w:val="19"/>
                <w:szCs w:val="19"/>
              </w:rPr>
              <w:t xml:space="preserve"> </w:t>
            </w:r>
            <w:r w:rsidR="0054706E">
              <w:rPr>
                <w:rFonts w:ascii="Tahoma" w:hAnsi="Tahoma" w:cs="Tahoma"/>
                <w:i/>
                <w:sz w:val="19"/>
                <w:szCs w:val="19"/>
              </w:rPr>
              <w:t>№ объявления</w:t>
            </w:r>
          </w:p>
          <w:p w14:paraId="65FC4D9A" w14:textId="77777777" w:rsidR="00245C34" w:rsidRPr="00C34DDB" w:rsidRDefault="00245C34" w:rsidP="00132954">
            <w:pPr>
              <w:pStyle w:val="af2"/>
              <w:rPr>
                <w:rFonts w:ascii="Tahoma" w:hAnsi="Tahoma" w:cs="Tahoma"/>
                <w:i/>
                <w:sz w:val="19"/>
                <w:szCs w:val="19"/>
              </w:rPr>
            </w:pPr>
            <w:r w:rsidRPr="00C34DDB">
              <w:rPr>
                <w:rFonts w:ascii="Tahoma" w:hAnsi="Tahoma" w:cs="Tahoma"/>
                <w:b/>
                <w:i/>
                <w:sz w:val="19"/>
                <w:szCs w:val="19"/>
              </w:rPr>
              <w:t>Гарантийное обеспечение исполнения договора от ____ №____;</w:t>
            </w:r>
            <w:r w:rsidRPr="00C34DDB">
              <w:rPr>
                <w:rFonts w:ascii="Tahoma" w:hAnsi="Tahoma" w:cs="Tahoma"/>
                <w:i/>
                <w:sz w:val="19"/>
                <w:szCs w:val="19"/>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Account Number: № 1091820182530517</w:t>
            </w:r>
          </w:p>
          <w:p w14:paraId="703E11C9"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CJSC “Alfa Telecom”</w:t>
            </w:r>
          </w:p>
          <w:p w14:paraId="183D397E" w14:textId="77777777" w:rsidR="00245C34" w:rsidRPr="00C34DDB" w:rsidRDefault="00245C34" w:rsidP="00132954">
            <w:pPr>
              <w:pStyle w:val="af2"/>
              <w:rPr>
                <w:rFonts w:ascii="Tahoma" w:hAnsi="Tahoma" w:cs="Tahoma"/>
                <w:sz w:val="19"/>
                <w:szCs w:val="19"/>
                <w:lang w:val="en-US"/>
              </w:rPr>
            </w:pPr>
            <w:r w:rsidRPr="00C34DDB">
              <w:rPr>
                <w:rFonts w:ascii="Tahoma" w:hAnsi="Tahoma" w:cs="Tahoma"/>
                <w:sz w:val="19"/>
                <w:szCs w:val="19"/>
                <w:lang w:val="en-US"/>
              </w:rPr>
              <w:t xml:space="preserve">Guarantee providing of the tender application </w:t>
            </w:r>
          </w:p>
          <w:p w14:paraId="7FD358C8" w14:textId="77777777" w:rsidR="00245C34" w:rsidRPr="00C34DDB" w:rsidRDefault="00245C34" w:rsidP="00132954">
            <w:pPr>
              <w:pStyle w:val="af2"/>
              <w:rPr>
                <w:rFonts w:ascii="Tahoma" w:hAnsi="Tahoma" w:cs="Tahoma"/>
                <w:sz w:val="19"/>
                <w:szCs w:val="19"/>
                <w:lang w:val="en-US"/>
              </w:rPr>
            </w:pPr>
            <w:r w:rsidRPr="00C34DDB">
              <w:rPr>
                <w:rFonts w:ascii="Tahoma" w:hAnsi="Tahoma" w:cs="Tahoma"/>
                <w:sz w:val="19"/>
                <w:szCs w:val="19"/>
                <w:lang w:val="en-US"/>
              </w:rPr>
              <w:t>Guarantee providing of the Contract #_________ from ______________</w:t>
            </w:r>
          </w:p>
        </w:tc>
      </w:tr>
    </w:tbl>
    <w:p w14:paraId="67A757E9" w14:textId="77777777" w:rsidR="00245C34" w:rsidRPr="00C34DDB" w:rsidRDefault="00245C34" w:rsidP="00245C34">
      <w:pPr>
        <w:pStyle w:val="af2"/>
        <w:rPr>
          <w:rFonts w:ascii="Tahoma" w:hAnsi="Tahoma" w:cs="Tahoma"/>
          <w:b/>
          <w:sz w:val="19"/>
          <w:szCs w:val="19"/>
          <w:lang w:val="en-US"/>
        </w:rPr>
      </w:pPr>
    </w:p>
    <w:p w14:paraId="19E47631" w14:textId="77777777" w:rsidR="00245C34" w:rsidRPr="00C34DDB" w:rsidRDefault="00245C34" w:rsidP="00245C34">
      <w:pPr>
        <w:pStyle w:val="af2"/>
        <w:rPr>
          <w:rFonts w:ascii="Tahoma" w:hAnsi="Tahoma" w:cs="Tahoma"/>
          <w:sz w:val="19"/>
          <w:szCs w:val="19"/>
        </w:rPr>
      </w:pPr>
      <w:r w:rsidRPr="00C34DDB">
        <w:rPr>
          <w:rFonts w:ascii="Tahoma" w:hAnsi="Tahoma" w:cs="Tahoma"/>
          <w:b/>
          <w:sz w:val="19"/>
          <w:szCs w:val="19"/>
        </w:rPr>
        <w:t xml:space="preserve">Примечание: </w:t>
      </w:r>
      <w:r w:rsidRPr="00C34DDB">
        <w:rPr>
          <w:rFonts w:ascii="Tahoma" w:hAnsi="Tahoma" w:cs="Tahoma"/>
          <w:sz w:val="19"/>
          <w:szCs w:val="19"/>
          <w:u w:val="single"/>
        </w:rPr>
        <w:t>Расходы, связанные с банковским переводом, несет победитель конкурса.</w:t>
      </w:r>
      <w:r w:rsidRPr="00C34DDB">
        <w:rPr>
          <w:rFonts w:ascii="Tahoma" w:hAnsi="Tahoma" w:cs="Tahoma"/>
          <w:sz w:val="19"/>
          <w:szCs w:val="19"/>
        </w:rPr>
        <w:t xml:space="preserve"> </w:t>
      </w:r>
    </w:p>
    <w:p w14:paraId="2F42CD49" w14:textId="77777777" w:rsidR="00592EA1" w:rsidRDefault="00592EA1" w:rsidP="007E5D9C">
      <w:pPr>
        <w:spacing w:after="0"/>
        <w:jc w:val="right"/>
        <w:rPr>
          <w:rFonts w:ascii="Tahoma" w:hAnsi="Tahoma" w:cs="Tahoma"/>
          <w:b/>
          <w:sz w:val="19"/>
          <w:szCs w:val="19"/>
        </w:rPr>
      </w:pPr>
    </w:p>
    <w:p w14:paraId="573CB7FC" w14:textId="77777777" w:rsidR="00592EA1" w:rsidRDefault="00592EA1" w:rsidP="007E5D9C">
      <w:pPr>
        <w:spacing w:after="0"/>
        <w:jc w:val="right"/>
        <w:rPr>
          <w:rFonts w:ascii="Tahoma" w:hAnsi="Tahoma" w:cs="Tahoma"/>
          <w:b/>
          <w:sz w:val="19"/>
          <w:szCs w:val="19"/>
        </w:rPr>
      </w:pPr>
    </w:p>
    <w:p w14:paraId="5D3CA0FC" w14:textId="77777777" w:rsidR="00592EA1" w:rsidRDefault="00592EA1" w:rsidP="007E5D9C">
      <w:pPr>
        <w:spacing w:after="0"/>
        <w:jc w:val="right"/>
        <w:rPr>
          <w:rFonts w:ascii="Tahoma" w:hAnsi="Tahoma" w:cs="Tahoma"/>
          <w:b/>
          <w:sz w:val="19"/>
          <w:szCs w:val="19"/>
        </w:rPr>
      </w:pPr>
    </w:p>
    <w:p w14:paraId="59914D97" w14:textId="77777777" w:rsidR="00592EA1" w:rsidRDefault="00592EA1" w:rsidP="007E5D9C">
      <w:pPr>
        <w:spacing w:after="0"/>
        <w:jc w:val="right"/>
        <w:rPr>
          <w:rFonts w:ascii="Tahoma" w:hAnsi="Tahoma" w:cs="Tahoma"/>
          <w:b/>
          <w:sz w:val="19"/>
          <w:szCs w:val="19"/>
        </w:rPr>
      </w:pPr>
    </w:p>
    <w:p w14:paraId="46630D5B" w14:textId="77777777" w:rsidR="00592EA1" w:rsidRDefault="00592EA1" w:rsidP="007E5D9C">
      <w:pPr>
        <w:spacing w:after="0"/>
        <w:jc w:val="right"/>
        <w:rPr>
          <w:rFonts w:ascii="Tahoma" w:hAnsi="Tahoma" w:cs="Tahoma"/>
          <w:b/>
          <w:sz w:val="19"/>
          <w:szCs w:val="19"/>
        </w:rPr>
      </w:pPr>
    </w:p>
    <w:p w14:paraId="778F2181" w14:textId="77777777" w:rsidR="00592EA1" w:rsidRDefault="00592EA1" w:rsidP="007E5D9C">
      <w:pPr>
        <w:spacing w:after="0"/>
        <w:jc w:val="right"/>
        <w:rPr>
          <w:rFonts w:ascii="Tahoma" w:hAnsi="Tahoma" w:cs="Tahoma"/>
          <w:b/>
          <w:sz w:val="19"/>
          <w:szCs w:val="19"/>
        </w:rPr>
      </w:pPr>
    </w:p>
    <w:p w14:paraId="684794AB" w14:textId="77777777" w:rsidR="00592EA1" w:rsidRDefault="00592EA1" w:rsidP="007E5D9C">
      <w:pPr>
        <w:spacing w:after="0"/>
        <w:jc w:val="right"/>
        <w:rPr>
          <w:rFonts w:ascii="Tahoma" w:hAnsi="Tahoma" w:cs="Tahoma"/>
          <w:b/>
          <w:sz w:val="19"/>
          <w:szCs w:val="19"/>
        </w:rPr>
      </w:pPr>
    </w:p>
    <w:p w14:paraId="548A21AA" w14:textId="77777777" w:rsidR="00592EA1" w:rsidRDefault="00592EA1" w:rsidP="007E5D9C">
      <w:pPr>
        <w:spacing w:after="0"/>
        <w:jc w:val="right"/>
        <w:rPr>
          <w:rFonts w:ascii="Tahoma" w:hAnsi="Tahoma" w:cs="Tahoma"/>
          <w:b/>
          <w:sz w:val="19"/>
          <w:szCs w:val="19"/>
        </w:rPr>
      </w:pPr>
    </w:p>
    <w:p w14:paraId="2485D47C" w14:textId="77777777" w:rsidR="00592EA1" w:rsidRDefault="00592EA1" w:rsidP="007E5D9C">
      <w:pPr>
        <w:spacing w:after="0"/>
        <w:jc w:val="right"/>
        <w:rPr>
          <w:rFonts w:ascii="Tahoma" w:hAnsi="Tahoma" w:cs="Tahoma"/>
          <w:b/>
          <w:sz w:val="19"/>
          <w:szCs w:val="19"/>
        </w:rPr>
      </w:pPr>
    </w:p>
    <w:p w14:paraId="45183090" w14:textId="77777777" w:rsidR="00592EA1" w:rsidRDefault="00592EA1" w:rsidP="007E5D9C">
      <w:pPr>
        <w:spacing w:after="0"/>
        <w:jc w:val="right"/>
        <w:rPr>
          <w:rFonts w:ascii="Tahoma" w:hAnsi="Tahoma" w:cs="Tahoma"/>
          <w:b/>
          <w:sz w:val="19"/>
          <w:szCs w:val="19"/>
        </w:rPr>
      </w:pPr>
    </w:p>
    <w:p w14:paraId="7C370847" w14:textId="77777777" w:rsidR="00592EA1" w:rsidRDefault="00592EA1" w:rsidP="007E5D9C">
      <w:pPr>
        <w:spacing w:after="0"/>
        <w:jc w:val="right"/>
        <w:rPr>
          <w:rFonts w:ascii="Tahoma" w:hAnsi="Tahoma" w:cs="Tahoma"/>
          <w:b/>
          <w:sz w:val="19"/>
          <w:szCs w:val="19"/>
        </w:rPr>
      </w:pPr>
    </w:p>
    <w:p w14:paraId="16C4D40B" w14:textId="77777777" w:rsidR="00592EA1" w:rsidRDefault="00592EA1" w:rsidP="007E5D9C">
      <w:pPr>
        <w:spacing w:after="0"/>
        <w:jc w:val="right"/>
        <w:rPr>
          <w:rFonts w:ascii="Tahoma" w:hAnsi="Tahoma" w:cs="Tahoma"/>
          <w:b/>
          <w:sz w:val="19"/>
          <w:szCs w:val="19"/>
        </w:rPr>
      </w:pPr>
    </w:p>
    <w:p w14:paraId="6D7FDDCA" w14:textId="77777777" w:rsidR="00592EA1" w:rsidRDefault="00592EA1" w:rsidP="007E5D9C">
      <w:pPr>
        <w:spacing w:after="0"/>
        <w:jc w:val="right"/>
        <w:rPr>
          <w:rFonts w:ascii="Tahoma" w:hAnsi="Tahoma" w:cs="Tahoma"/>
          <w:b/>
          <w:sz w:val="19"/>
          <w:szCs w:val="19"/>
        </w:rPr>
      </w:pPr>
    </w:p>
    <w:p w14:paraId="2864C524" w14:textId="77777777" w:rsidR="00592EA1" w:rsidRDefault="00592EA1" w:rsidP="007E5D9C">
      <w:pPr>
        <w:spacing w:after="0"/>
        <w:jc w:val="right"/>
        <w:rPr>
          <w:rFonts w:ascii="Tahoma" w:hAnsi="Tahoma" w:cs="Tahoma"/>
          <w:b/>
          <w:sz w:val="19"/>
          <w:szCs w:val="19"/>
        </w:rPr>
      </w:pPr>
    </w:p>
    <w:p w14:paraId="3A77FFDE" w14:textId="77777777" w:rsidR="00592EA1" w:rsidRDefault="00592EA1" w:rsidP="007E5D9C">
      <w:pPr>
        <w:spacing w:after="0"/>
        <w:jc w:val="right"/>
        <w:rPr>
          <w:rFonts w:ascii="Tahoma" w:hAnsi="Tahoma" w:cs="Tahoma"/>
          <w:b/>
          <w:sz w:val="19"/>
          <w:szCs w:val="19"/>
        </w:rPr>
      </w:pPr>
    </w:p>
    <w:p w14:paraId="12561B07" w14:textId="77777777" w:rsidR="00592EA1" w:rsidRDefault="00592EA1" w:rsidP="007E5D9C">
      <w:pPr>
        <w:spacing w:after="0"/>
        <w:jc w:val="right"/>
        <w:rPr>
          <w:rFonts w:ascii="Tahoma" w:hAnsi="Tahoma" w:cs="Tahoma"/>
          <w:b/>
          <w:sz w:val="19"/>
          <w:szCs w:val="19"/>
        </w:rPr>
      </w:pPr>
    </w:p>
    <w:p w14:paraId="166FA07B" w14:textId="77777777" w:rsidR="00592EA1" w:rsidRDefault="00592EA1" w:rsidP="007E5D9C">
      <w:pPr>
        <w:spacing w:after="0"/>
        <w:jc w:val="right"/>
        <w:rPr>
          <w:rFonts w:ascii="Tahoma" w:hAnsi="Tahoma" w:cs="Tahoma"/>
          <w:b/>
          <w:sz w:val="19"/>
          <w:szCs w:val="19"/>
        </w:rPr>
      </w:pPr>
    </w:p>
    <w:p w14:paraId="7EFBA4FB" w14:textId="77777777" w:rsidR="00592EA1" w:rsidRDefault="00592EA1" w:rsidP="007E5D9C">
      <w:pPr>
        <w:spacing w:after="0"/>
        <w:jc w:val="right"/>
        <w:rPr>
          <w:rFonts w:ascii="Tahoma" w:hAnsi="Tahoma" w:cs="Tahoma"/>
          <w:b/>
          <w:sz w:val="19"/>
          <w:szCs w:val="19"/>
        </w:rPr>
      </w:pPr>
    </w:p>
    <w:p w14:paraId="563B22E2" w14:textId="77777777" w:rsidR="00592EA1" w:rsidRDefault="00592EA1" w:rsidP="007E5D9C">
      <w:pPr>
        <w:spacing w:after="0"/>
        <w:jc w:val="right"/>
        <w:rPr>
          <w:rFonts w:ascii="Tahoma" w:hAnsi="Tahoma" w:cs="Tahoma"/>
          <w:b/>
          <w:sz w:val="19"/>
          <w:szCs w:val="19"/>
        </w:rPr>
      </w:pPr>
    </w:p>
    <w:p w14:paraId="25343837" w14:textId="77777777" w:rsidR="00592EA1" w:rsidRDefault="00592EA1" w:rsidP="007E5D9C">
      <w:pPr>
        <w:spacing w:after="0"/>
        <w:jc w:val="right"/>
        <w:rPr>
          <w:rFonts w:ascii="Tahoma" w:hAnsi="Tahoma" w:cs="Tahoma"/>
          <w:b/>
          <w:sz w:val="19"/>
          <w:szCs w:val="19"/>
        </w:rPr>
      </w:pPr>
    </w:p>
    <w:p w14:paraId="1CA09398" w14:textId="77777777" w:rsidR="00592EA1" w:rsidRDefault="00592EA1" w:rsidP="007E5D9C">
      <w:pPr>
        <w:spacing w:after="0"/>
        <w:jc w:val="right"/>
        <w:rPr>
          <w:rFonts w:ascii="Tahoma" w:hAnsi="Tahoma" w:cs="Tahoma"/>
          <w:b/>
          <w:sz w:val="19"/>
          <w:szCs w:val="19"/>
        </w:rPr>
      </w:pPr>
    </w:p>
    <w:p w14:paraId="7347A737" w14:textId="77777777" w:rsidR="00592EA1" w:rsidRDefault="00592EA1" w:rsidP="007E5D9C">
      <w:pPr>
        <w:spacing w:after="0"/>
        <w:jc w:val="right"/>
        <w:rPr>
          <w:rFonts w:ascii="Tahoma" w:hAnsi="Tahoma" w:cs="Tahoma"/>
          <w:b/>
          <w:sz w:val="19"/>
          <w:szCs w:val="19"/>
        </w:rPr>
      </w:pPr>
    </w:p>
    <w:p w14:paraId="19CEF5CB" w14:textId="77777777" w:rsidR="00592EA1" w:rsidRDefault="00592EA1" w:rsidP="007E5D9C">
      <w:pPr>
        <w:spacing w:after="0"/>
        <w:jc w:val="right"/>
        <w:rPr>
          <w:rFonts w:ascii="Tahoma" w:hAnsi="Tahoma" w:cs="Tahoma"/>
          <w:b/>
          <w:sz w:val="19"/>
          <w:szCs w:val="19"/>
        </w:rPr>
      </w:pPr>
    </w:p>
    <w:p w14:paraId="3D64F217" w14:textId="77777777" w:rsidR="00592EA1" w:rsidRDefault="00592EA1" w:rsidP="007E5D9C">
      <w:pPr>
        <w:spacing w:after="0"/>
        <w:jc w:val="right"/>
        <w:rPr>
          <w:rFonts w:ascii="Tahoma" w:hAnsi="Tahoma" w:cs="Tahoma"/>
          <w:b/>
          <w:sz w:val="19"/>
          <w:szCs w:val="19"/>
        </w:rPr>
      </w:pPr>
    </w:p>
    <w:p w14:paraId="2367D705" w14:textId="77777777" w:rsidR="00592EA1" w:rsidRDefault="00592EA1" w:rsidP="007E5D9C">
      <w:pPr>
        <w:spacing w:after="0"/>
        <w:jc w:val="right"/>
        <w:rPr>
          <w:rFonts w:ascii="Tahoma" w:hAnsi="Tahoma" w:cs="Tahoma"/>
          <w:b/>
          <w:sz w:val="19"/>
          <w:szCs w:val="19"/>
        </w:rPr>
      </w:pPr>
    </w:p>
    <w:p w14:paraId="50D91C2E" w14:textId="77777777" w:rsidR="00592EA1" w:rsidRDefault="00592EA1" w:rsidP="007E5D9C">
      <w:pPr>
        <w:spacing w:after="0"/>
        <w:jc w:val="right"/>
        <w:rPr>
          <w:rFonts w:ascii="Tahoma" w:hAnsi="Tahoma" w:cs="Tahoma"/>
          <w:b/>
          <w:sz w:val="19"/>
          <w:szCs w:val="19"/>
        </w:rPr>
      </w:pPr>
    </w:p>
    <w:p w14:paraId="08824AF1" w14:textId="77777777" w:rsidR="00592EA1" w:rsidRDefault="00592EA1" w:rsidP="007E5D9C">
      <w:pPr>
        <w:spacing w:after="0"/>
        <w:jc w:val="right"/>
        <w:rPr>
          <w:rFonts w:ascii="Tahoma" w:hAnsi="Tahoma" w:cs="Tahoma"/>
          <w:b/>
          <w:sz w:val="19"/>
          <w:szCs w:val="19"/>
        </w:rPr>
      </w:pPr>
    </w:p>
    <w:p w14:paraId="4E1D17F7" w14:textId="77777777" w:rsidR="00592EA1" w:rsidRDefault="00592EA1" w:rsidP="007E5D9C">
      <w:pPr>
        <w:spacing w:after="0"/>
        <w:jc w:val="right"/>
        <w:rPr>
          <w:rFonts w:ascii="Tahoma" w:hAnsi="Tahoma" w:cs="Tahoma"/>
          <w:b/>
          <w:sz w:val="19"/>
          <w:szCs w:val="19"/>
        </w:rPr>
      </w:pPr>
    </w:p>
    <w:p w14:paraId="5E1EC556" w14:textId="77777777" w:rsidR="00592EA1" w:rsidRDefault="00592EA1" w:rsidP="007E5D9C">
      <w:pPr>
        <w:spacing w:after="0"/>
        <w:jc w:val="right"/>
        <w:rPr>
          <w:rFonts w:ascii="Tahoma" w:hAnsi="Tahoma" w:cs="Tahoma"/>
          <w:b/>
          <w:sz w:val="19"/>
          <w:szCs w:val="19"/>
        </w:rPr>
      </w:pPr>
    </w:p>
    <w:p w14:paraId="5DBDF10D" w14:textId="77777777" w:rsidR="00592EA1" w:rsidRDefault="00592EA1" w:rsidP="007E5D9C">
      <w:pPr>
        <w:spacing w:after="0"/>
        <w:jc w:val="right"/>
        <w:rPr>
          <w:rFonts w:ascii="Tahoma" w:hAnsi="Tahoma" w:cs="Tahoma"/>
          <w:b/>
          <w:sz w:val="19"/>
          <w:szCs w:val="19"/>
        </w:rPr>
      </w:pPr>
    </w:p>
    <w:p w14:paraId="46721421" w14:textId="77777777" w:rsidR="00592EA1" w:rsidRDefault="00592EA1" w:rsidP="007E5D9C">
      <w:pPr>
        <w:spacing w:after="0"/>
        <w:jc w:val="right"/>
        <w:rPr>
          <w:rFonts w:ascii="Tahoma" w:hAnsi="Tahoma" w:cs="Tahoma"/>
          <w:b/>
          <w:sz w:val="19"/>
          <w:szCs w:val="19"/>
        </w:rPr>
      </w:pPr>
    </w:p>
    <w:p w14:paraId="0ACD162A" w14:textId="77777777" w:rsidR="00592EA1" w:rsidRDefault="00592EA1" w:rsidP="007E5D9C">
      <w:pPr>
        <w:spacing w:after="0"/>
        <w:jc w:val="right"/>
        <w:rPr>
          <w:rFonts w:ascii="Tahoma" w:hAnsi="Tahoma" w:cs="Tahoma"/>
          <w:b/>
          <w:sz w:val="19"/>
          <w:szCs w:val="19"/>
        </w:rPr>
      </w:pPr>
    </w:p>
    <w:p w14:paraId="571EA505" w14:textId="3981BC61" w:rsidR="00717D6B" w:rsidRDefault="00717D6B" w:rsidP="001D219D">
      <w:pPr>
        <w:spacing w:after="0"/>
        <w:rPr>
          <w:rFonts w:ascii="Tahoma" w:hAnsi="Tahoma" w:cs="Tahoma"/>
          <w:b/>
          <w:sz w:val="19"/>
          <w:szCs w:val="19"/>
        </w:rPr>
      </w:pPr>
    </w:p>
    <w:p w14:paraId="2E6AAB20" w14:textId="77777777" w:rsidR="00604DE2" w:rsidRDefault="00604DE2" w:rsidP="007E5D9C">
      <w:pPr>
        <w:spacing w:after="0"/>
        <w:jc w:val="right"/>
        <w:rPr>
          <w:rFonts w:ascii="Tahoma" w:hAnsi="Tahoma" w:cs="Tahoma"/>
          <w:b/>
          <w:sz w:val="19"/>
          <w:szCs w:val="19"/>
        </w:rPr>
      </w:pPr>
    </w:p>
    <w:p w14:paraId="56C2925E" w14:textId="77777777" w:rsidR="00604DE2" w:rsidRDefault="00604DE2" w:rsidP="007E5D9C">
      <w:pPr>
        <w:spacing w:after="0"/>
        <w:jc w:val="right"/>
        <w:rPr>
          <w:rFonts w:ascii="Tahoma" w:hAnsi="Tahoma" w:cs="Tahoma"/>
          <w:b/>
          <w:sz w:val="19"/>
          <w:szCs w:val="19"/>
        </w:rPr>
      </w:pPr>
    </w:p>
    <w:p w14:paraId="256EB74F" w14:textId="77777777" w:rsidR="00604DE2" w:rsidRDefault="00604DE2" w:rsidP="007E5D9C">
      <w:pPr>
        <w:spacing w:after="0"/>
        <w:jc w:val="right"/>
        <w:rPr>
          <w:rFonts w:ascii="Tahoma" w:hAnsi="Tahoma" w:cs="Tahoma"/>
          <w:b/>
          <w:sz w:val="19"/>
          <w:szCs w:val="19"/>
        </w:rPr>
      </w:pPr>
    </w:p>
    <w:p w14:paraId="62D40D6C" w14:textId="0175F618" w:rsidR="00CE3B92" w:rsidRPr="00C34DDB" w:rsidRDefault="00CE3B92" w:rsidP="007E5D9C">
      <w:pPr>
        <w:spacing w:after="0"/>
        <w:jc w:val="right"/>
        <w:rPr>
          <w:rFonts w:ascii="Tahoma" w:hAnsi="Tahoma" w:cs="Tahoma"/>
          <w:b/>
          <w:sz w:val="19"/>
          <w:szCs w:val="19"/>
        </w:rPr>
      </w:pPr>
      <w:r w:rsidRPr="00C34DDB">
        <w:rPr>
          <w:rFonts w:ascii="Tahoma" w:hAnsi="Tahoma" w:cs="Tahoma"/>
          <w:b/>
          <w:sz w:val="19"/>
          <w:szCs w:val="19"/>
        </w:rPr>
        <w:lastRenderedPageBreak/>
        <w:t xml:space="preserve">Приложение </w:t>
      </w:r>
      <w:r w:rsidR="005A2B3F" w:rsidRPr="00C34DDB">
        <w:rPr>
          <w:rFonts w:ascii="Tahoma" w:hAnsi="Tahoma" w:cs="Tahoma"/>
          <w:b/>
          <w:sz w:val="19"/>
          <w:szCs w:val="19"/>
        </w:rPr>
        <w:t>2</w:t>
      </w:r>
      <w:r w:rsidRPr="00C34DDB">
        <w:rPr>
          <w:rFonts w:ascii="Tahoma" w:hAnsi="Tahoma" w:cs="Tahoma"/>
          <w:b/>
          <w:sz w:val="19"/>
          <w:szCs w:val="19"/>
        </w:rPr>
        <w:t xml:space="preserve"> к Приглашению</w:t>
      </w:r>
    </w:p>
    <w:p w14:paraId="5E8D0D53" w14:textId="77777777" w:rsidR="00592EA1" w:rsidRDefault="00592EA1" w:rsidP="00D33B36">
      <w:pPr>
        <w:widowControl w:val="0"/>
        <w:spacing w:after="0" w:line="240" w:lineRule="auto"/>
        <w:ind w:firstLine="567"/>
        <w:rPr>
          <w:rFonts w:ascii="Tahoma" w:hAnsi="Tahoma" w:cs="Tahoma"/>
          <w:b/>
          <w:sz w:val="19"/>
          <w:szCs w:val="19"/>
        </w:rPr>
      </w:pPr>
    </w:p>
    <w:p w14:paraId="7848B31D" w14:textId="453D5FB2" w:rsidR="00D33B36" w:rsidRPr="00C34DDB" w:rsidRDefault="00D33B36" w:rsidP="00D33B36">
      <w:pPr>
        <w:widowControl w:val="0"/>
        <w:spacing w:after="0" w:line="240" w:lineRule="auto"/>
        <w:ind w:firstLine="567"/>
        <w:rPr>
          <w:rFonts w:ascii="Tahoma" w:hAnsi="Tahoma" w:cs="Tahoma"/>
          <w:b/>
          <w:sz w:val="19"/>
          <w:szCs w:val="19"/>
        </w:rPr>
      </w:pPr>
      <w:r w:rsidRPr="00C34DDB">
        <w:rPr>
          <w:rFonts w:ascii="Tahoma" w:hAnsi="Tahoma" w:cs="Tahoma"/>
          <w:b/>
          <w:sz w:val="19"/>
          <w:szCs w:val="19"/>
        </w:rPr>
        <w:t>Форма</w:t>
      </w:r>
    </w:p>
    <w:p w14:paraId="3D96FB75" w14:textId="77777777" w:rsidR="00F66E25" w:rsidRPr="00C34DDB"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C34DDB" w14:paraId="03BD502B" w14:textId="77777777" w:rsidTr="00592EA1">
        <w:trPr>
          <w:trHeight w:val="570"/>
        </w:trPr>
        <w:tc>
          <w:tcPr>
            <w:tcW w:w="236" w:type="dxa"/>
            <w:shd w:val="clear" w:color="auto" w:fill="auto"/>
            <w:noWrap/>
            <w:vAlign w:val="bottom"/>
            <w:hideMark/>
          </w:tcPr>
          <w:p w14:paraId="361011A4" w14:textId="77777777" w:rsidR="00A467A4" w:rsidRPr="00C34DDB"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51A7451B" w14:textId="644504F0" w:rsidR="00E47FB0" w:rsidRDefault="00E47FB0" w:rsidP="00E47FB0">
            <w:pPr>
              <w:tabs>
                <w:tab w:val="center" w:pos="567"/>
              </w:tabs>
              <w:suppressAutoHyphens/>
              <w:spacing w:after="0" w:line="240" w:lineRule="auto"/>
              <w:jc w:val="center"/>
              <w:rPr>
                <w:rFonts w:ascii="Tahoma" w:hAnsi="Tahoma" w:cs="Tahoma"/>
                <w:b/>
                <w:spacing w:val="-3"/>
                <w:sz w:val="19"/>
                <w:szCs w:val="19"/>
              </w:rPr>
            </w:pPr>
            <w:r w:rsidRPr="00C34DDB">
              <w:rPr>
                <w:rFonts w:ascii="Tahoma" w:hAnsi="Tahoma" w:cs="Tahoma"/>
                <w:b/>
                <w:spacing w:val="-3"/>
                <w:sz w:val="19"/>
                <w:szCs w:val="19"/>
              </w:rPr>
              <w:t>КОНКУРСНАЯ ЗАЯВКА</w:t>
            </w:r>
          </w:p>
          <w:p w14:paraId="46DB5895" w14:textId="77777777" w:rsidR="00592EA1" w:rsidRPr="00C34DDB" w:rsidRDefault="00592EA1" w:rsidP="00E47FB0">
            <w:pPr>
              <w:tabs>
                <w:tab w:val="center" w:pos="567"/>
              </w:tabs>
              <w:suppressAutoHyphens/>
              <w:spacing w:after="0" w:line="240" w:lineRule="auto"/>
              <w:jc w:val="center"/>
              <w:rPr>
                <w:rFonts w:ascii="Tahoma" w:hAnsi="Tahoma" w:cs="Tahoma"/>
                <w:spacing w:val="-3"/>
                <w:sz w:val="19"/>
                <w:szCs w:val="19"/>
              </w:rPr>
            </w:pPr>
          </w:p>
          <w:p w14:paraId="7355B01B" w14:textId="77777777" w:rsidR="00D33F3C" w:rsidRPr="00C34DDB"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34DDB">
              <w:rPr>
                <w:rFonts w:ascii="Tahoma" w:hAnsi="Tahoma" w:cs="Tahoma"/>
                <w:spacing w:val="-3"/>
                <w:sz w:val="19"/>
                <w:szCs w:val="19"/>
              </w:rPr>
              <w:t xml:space="preserve">КОМУ: </w:t>
            </w:r>
            <w:r w:rsidRPr="00C34DDB">
              <w:rPr>
                <w:rFonts w:ascii="Tahoma" w:hAnsi="Tahoma" w:cs="Tahoma"/>
                <w:b/>
                <w:spacing w:val="-3"/>
                <w:sz w:val="19"/>
                <w:szCs w:val="19"/>
              </w:rPr>
              <w:t>ЗАО «Альфа Телеком»</w:t>
            </w:r>
            <w:r w:rsidRPr="00C34DDB">
              <w:rPr>
                <w:rFonts w:ascii="Tahoma" w:hAnsi="Tahoma" w:cs="Tahoma"/>
                <w:spacing w:val="-3"/>
                <w:sz w:val="19"/>
                <w:szCs w:val="19"/>
              </w:rPr>
              <w:t xml:space="preserve"> </w:t>
            </w:r>
          </w:p>
          <w:p w14:paraId="19130E07" w14:textId="64AFBEF3" w:rsidR="00E47FB0" w:rsidRPr="00C34DDB"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34DDB">
              <w:rPr>
                <w:rFonts w:ascii="Tahoma" w:hAnsi="Tahoma" w:cs="Tahoma"/>
                <w:spacing w:val="-3"/>
                <w:sz w:val="19"/>
                <w:szCs w:val="19"/>
              </w:rPr>
              <w:t xml:space="preserve">На Приглашение № ____ </w:t>
            </w:r>
            <w:r w:rsidR="00592EA1" w:rsidRPr="00C34DDB">
              <w:rPr>
                <w:rFonts w:ascii="Tahoma" w:hAnsi="Tahoma" w:cs="Tahoma"/>
                <w:spacing w:val="-3"/>
                <w:sz w:val="19"/>
                <w:szCs w:val="19"/>
              </w:rPr>
              <w:t>от «</w:t>
            </w:r>
            <w:r w:rsidRPr="00C34DDB">
              <w:rPr>
                <w:rFonts w:ascii="Tahoma" w:hAnsi="Tahoma" w:cs="Tahoma"/>
                <w:spacing w:val="-3"/>
                <w:sz w:val="19"/>
                <w:szCs w:val="19"/>
              </w:rPr>
              <w:t>_</w:t>
            </w:r>
            <w:r w:rsidR="00592EA1" w:rsidRPr="00C34DDB">
              <w:rPr>
                <w:rFonts w:ascii="Tahoma" w:hAnsi="Tahoma" w:cs="Tahoma"/>
                <w:spacing w:val="-3"/>
                <w:sz w:val="19"/>
                <w:szCs w:val="19"/>
              </w:rPr>
              <w:t>_» _</w:t>
            </w:r>
            <w:r w:rsidRPr="00C34DDB">
              <w:rPr>
                <w:rFonts w:ascii="Tahoma" w:hAnsi="Tahoma" w:cs="Tahoma"/>
                <w:spacing w:val="-3"/>
                <w:sz w:val="19"/>
                <w:szCs w:val="19"/>
              </w:rPr>
              <w:t>_______</w:t>
            </w:r>
            <w:r w:rsidR="00592EA1">
              <w:rPr>
                <w:rFonts w:ascii="Tahoma" w:hAnsi="Tahoma" w:cs="Tahoma"/>
                <w:spacing w:val="-3"/>
                <w:sz w:val="19"/>
                <w:szCs w:val="19"/>
              </w:rPr>
              <w:t>________</w:t>
            </w:r>
            <w:r w:rsidRPr="00C34DDB">
              <w:rPr>
                <w:rFonts w:ascii="Tahoma" w:hAnsi="Tahoma" w:cs="Tahoma"/>
                <w:spacing w:val="-3"/>
                <w:sz w:val="19"/>
                <w:szCs w:val="19"/>
              </w:rPr>
              <w:t>2022 г.</w:t>
            </w:r>
            <w:r w:rsidR="00E47FB0" w:rsidRPr="00C34DDB">
              <w:rPr>
                <w:rFonts w:ascii="Tahoma" w:hAnsi="Tahoma" w:cs="Tahoma"/>
                <w:spacing w:val="-3"/>
                <w:sz w:val="19"/>
                <w:szCs w:val="19"/>
              </w:rPr>
              <w:t xml:space="preserve"> </w:t>
            </w:r>
          </w:p>
          <w:p w14:paraId="0B0DE7A1" w14:textId="77777777" w:rsidR="00E47FB0" w:rsidRPr="00C34DDB"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C34DDB"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34DDB">
              <w:rPr>
                <w:rFonts w:ascii="Tahoma" w:hAnsi="Tahoma" w:cs="Tahoma"/>
                <w:spacing w:val="-3"/>
                <w:sz w:val="19"/>
                <w:szCs w:val="19"/>
              </w:rPr>
              <w:t>ОТ: ____________________________________________________________________________________</w:t>
            </w:r>
          </w:p>
          <w:p w14:paraId="3C117C1B" w14:textId="63C9EB86" w:rsidR="00E47FB0"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C34DDB">
              <w:rPr>
                <w:rFonts w:ascii="Tahoma" w:hAnsi="Tahoma" w:cs="Tahoma"/>
                <w:spacing w:val="-3"/>
                <w:sz w:val="19"/>
                <w:szCs w:val="19"/>
              </w:rPr>
              <w:t xml:space="preserve">                                        </w:t>
            </w:r>
            <w:r w:rsidR="00D33F3C" w:rsidRPr="00C34DDB">
              <w:rPr>
                <w:rFonts w:ascii="Tahoma" w:hAnsi="Tahoma" w:cs="Tahoma"/>
                <w:i/>
                <w:spacing w:val="-3"/>
                <w:sz w:val="19"/>
                <w:szCs w:val="19"/>
              </w:rPr>
              <w:t>(наименование поставщика</w:t>
            </w:r>
            <w:r w:rsidRPr="00C34DDB">
              <w:rPr>
                <w:rFonts w:ascii="Tahoma" w:hAnsi="Tahoma" w:cs="Tahoma"/>
                <w:i/>
                <w:spacing w:val="-3"/>
                <w:sz w:val="19"/>
                <w:szCs w:val="19"/>
              </w:rPr>
              <w:t>)</w:t>
            </w:r>
          </w:p>
          <w:p w14:paraId="21819852" w14:textId="231C8D1F" w:rsidR="00A467A4" w:rsidRPr="00B03D11" w:rsidRDefault="00A467A4" w:rsidP="00604DE2">
            <w:pPr>
              <w:tabs>
                <w:tab w:val="left" w:pos="676"/>
                <w:tab w:val="left" w:pos="1440"/>
              </w:tabs>
              <w:suppressAutoHyphens/>
              <w:spacing w:after="0" w:line="240" w:lineRule="auto"/>
              <w:rPr>
                <w:rFonts w:ascii="Tahoma" w:hAnsi="Tahoma" w:cs="Tahoma"/>
                <w:b/>
                <w:color w:val="000000"/>
                <w:sz w:val="19"/>
                <w:szCs w:val="19"/>
              </w:rPr>
            </w:pPr>
          </w:p>
        </w:tc>
      </w:tr>
      <w:tr w:rsidR="00A467A4" w:rsidRPr="00C34DDB" w14:paraId="614A7818" w14:textId="77777777" w:rsidTr="00592EA1">
        <w:trPr>
          <w:trHeight w:val="300"/>
        </w:trPr>
        <w:tc>
          <w:tcPr>
            <w:tcW w:w="10349" w:type="dxa"/>
            <w:gridSpan w:val="2"/>
            <w:shd w:val="clear" w:color="auto" w:fill="auto"/>
            <w:noWrap/>
            <w:vAlign w:val="bottom"/>
            <w:hideMark/>
          </w:tcPr>
          <w:p w14:paraId="10B934F3" w14:textId="77777777" w:rsidR="00A467A4" w:rsidRPr="00C34DDB" w:rsidRDefault="00A467A4" w:rsidP="004E6D7C">
            <w:pPr>
              <w:spacing w:after="0" w:line="240" w:lineRule="auto"/>
              <w:jc w:val="both"/>
              <w:rPr>
                <w:rFonts w:ascii="Tahoma" w:hAnsi="Tahoma" w:cs="Tahoma"/>
                <w:color w:val="000000"/>
                <w:sz w:val="19"/>
                <w:szCs w:val="19"/>
                <w:u w:val="single"/>
              </w:rPr>
            </w:pPr>
          </w:p>
          <w:tbl>
            <w:tblPr>
              <w:tblW w:w="1006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134"/>
              <w:gridCol w:w="1559"/>
              <w:gridCol w:w="1701"/>
            </w:tblGrid>
            <w:tr w:rsidR="001D219D" w:rsidRPr="00C34DDB" w14:paraId="53A5022D" w14:textId="77777777" w:rsidTr="001D219D">
              <w:trPr>
                <w:trHeight w:val="780"/>
              </w:trPr>
              <w:tc>
                <w:tcPr>
                  <w:tcW w:w="5670" w:type="dxa"/>
                  <w:shd w:val="clear" w:color="000000" w:fill="D9D9D9"/>
                </w:tcPr>
                <w:p w14:paraId="718CDEB8" w14:textId="50BF1BD5" w:rsidR="001D219D" w:rsidRPr="00C34DDB" w:rsidRDefault="001D219D" w:rsidP="00592EA1">
                  <w:pPr>
                    <w:spacing w:after="0" w:line="240" w:lineRule="auto"/>
                    <w:jc w:val="center"/>
                    <w:rPr>
                      <w:rFonts w:ascii="Tahoma" w:hAnsi="Tahoma" w:cs="Tahoma"/>
                      <w:b/>
                      <w:bCs/>
                      <w:color w:val="000000"/>
                      <w:sz w:val="19"/>
                      <w:szCs w:val="19"/>
                    </w:rPr>
                  </w:pPr>
                  <w:r w:rsidRPr="00C34DDB">
                    <w:rPr>
                      <w:rFonts w:ascii="Tahoma" w:hAnsi="Tahoma" w:cs="Tahoma"/>
                      <w:b/>
                      <w:bCs/>
                      <w:color w:val="000000"/>
                      <w:sz w:val="19"/>
                      <w:szCs w:val="19"/>
                    </w:rPr>
                    <w:t>Наименование товара</w:t>
                  </w:r>
                  <w:r>
                    <w:rPr>
                      <w:rFonts w:ascii="Tahoma" w:hAnsi="Tahoma" w:cs="Tahoma"/>
                      <w:b/>
                      <w:bCs/>
                      <w:color w:val="000000"/>
                      <w:sz w:val="19"/>
                      <w:szCs w:val="19"/>
                    </w:rPr>
                    <w:t xml:space="preserve">, </w:t>
                  </w:r>
                  <w:r w:rsidRPr="00C34DDB">
                    <w:rPr>
                      <w:rFonts w:ascii="Tahoma" w:hAnsi="Tahoma" w:cs="Tahoma"/>
                      <w:b/>
                      <w:bCs/>
                      <w:color w:val="000000"/>
                      <w:sz w:val="19"/>
                      <w:szCs w:val="19"/>
                    </w:rPr>
                    <w:t>Подробное описание</w:t>
                  </w:r>
                </w:p>
              </w:tc>
              <w:tc>
                <w:tcPr>
                  <w:tcW w:w="1134" w:type="dxa"/>
                  <w:shd w:val="clear" w:color="000000" w:fill="D9D9D9"/>
                  <w:noWrap/>
                  <w:vAlign w:val="center"/>
                  <w:hideMark/>
                </w:tcPr>
                <w:p w14:paraId="44492CAF" w14:textId="09BCAD38" w:rsidR="001D219D" w:rsidRPr="00C34DDB" w:rsidRDefault="001D219D" w:rsidP="00592EA1">
                  <w:pPr>
                    <w:spacing w:after="0" w:line="240" w:lineRule="auto"/>
                    <w:ind w:left="-108" w:right="-108"/>
                    <w:jc w:val="center"/>
                    <w:rPr>
                      <w:rFonts w:ascii="Tahoma" w:hAnsi="Tahoma" w:cs="Tahoma"/>
                      <w:b/>
                      <w:bCs/>
                      <w:color w:val="000000"/>
                      <w:sz w:val="19"/>
                      <w:szCs w:val="19"/>
                    </w:rPr>
                  </w:pPr>
                  <w:r w:rsidRPr="00C34DDB">
                    <w:rPr>
                      <w:rFonts w:ascii="Tahoma" w:hAnsi="Tahoma" w:cs="Tahoma"/>
                      <w:b/>
                      <w:bCs/>
                      <w:color w:val="000000"/>
                      <w:sz w:val="19"/>
                      <w:szCs w:val="19"/>
                    </w:rPr>
                    <w:t>Кол-во</w:t>
                  </w:r>
                </w:p>
              </w:tc>
              <w:tc>
                <w:tcPr>
                  <w:tcW w:w="1559" w:type="dxa"/>
                  <w:shd w:val="clear" w:color="000000" w:fill="D9D9D9"/>
                  <w:vAlign w:val="center"/>
                  <w:hideMark/>
                </w:tcPr>
                <w:p w14:paraId="46440885" w14:textId="1084BFD0" w:rsidR="001D219D" w:rsidRPr="00C34DDB" w:rsidRDefault="001D219D" w:rsidP="00592EA1">
                  <w:pPr>
                    <w:spacing w:after="0" w:line="240" w:lineRule="auto"/>
                    <w:ind w:left="-108" w:right="-108"/>
                    <w:jc w:val="center"/>
                    <w:rPr>
                      <w:rFonts w:ascii="Tahoma" w:hAnsi="Tahoma" w:cs="Tahoma"/>
                      <w:b/>
                      <w:bCs/>
                      <w:color w:val="000000"/>
                      <w:sz w:val="19"/>
                      <w:szCs w:val="19"/>
                    </w:rPr>
                  </w:pPr>
                  <w:r w:rsidRPr="00C34DDB">
                    <w:rPr>
                      <w:rFonts w:ascii="Tahoma" w:hAnsi="Tahoma" w:cs="Tahoma"/>
                      <w:b/>
                      <w:bCs/>
                      <w:color w:val="000000"/>
                      <w:sz w:val="19"/>
                      <w:szCs w:val="19"/>
                    </w:rPr>
                    <w:t>Цена</w:t>
                  </w:r>
                </w:p>
                <w:p w14:paraId="3B07B314" w14:textId="35F0946E" w:rsidR="001D219D" w:rsidRPr="00C34DDB" w:rsidRDefault="001D219D" w:rsidP="00592EA1">
                  <w:pPr>
                    <w:spacing w:after="0" w:line="240" w:lineRule="auto"/>
                    <w:ind w:left="-108" w:right="-108"/>
                    <w:jc w:val="center"/>
                    <w:rPr>
                      <w:rFonts w:ascii="Tahoma" w:hAnsi="Tahoma" w:cs="Tahoma"/>
                      <w:b/>
                      <w:bCs/>
                      <w:color w:val="000000"/>
                      <w:sz w:val="19"/>
                      <w:szCs w:val="19"/>
                    </w:rPr>
                  </w:pPr>
                  <w:r>
                    <w:rPr>
                      <w:rFonts w:ascii="Tahoma" w:hAnsi="Tahoma" w:cs="Tahoma"/>
                      <w:b/>
                      <w:bCs/>
                      <w:color w:val="000000"/>
                      <w:sz w:val="19"/>
                      <w:szCs w:val="19"/>
                    </w:rPr>
                    <w:t>за ед. без учета налогов</w:t>
                  </w:r>
                </w:p>
              </w:tc>
              <w:tc>
                <w:tcPr>
                  <w:tcW w:w="1701" w:type="dxa"/>
                  <w:shd w:val="clear" w:color="000000" w:fill="D9D9D9"/>
                  <w:vAlign w:val="center"/>
                </w:tcPr>
                <w:p w14:paraId="139B9B64" w14:textId="0F1BDDA5" w:rsidR="001D219D" w:rsidRPr="00C34DDB" w:rsidRDefault="001D219D" w:rsidP="00592EA1">
                  <w:pPr>
                    <w:spacing w:after="0" w:line="240" w:lineRule="auto"/>
                    <w:jc w:val="center"/>
                    <w:rPr>
                      <w:rFonts w:ascii="Tahoma" w:hAnsi="Tahoma" w:cs="Tahoma"/>
                      <w:b/>
                      <w:bCs/>
                      <w:color w:val="000000"/>
                      <w:sz w:val="19"/>
                      <w:szCs w:val="19"/>
                    </w:rPr>
                  </w:pPr>
                  <w:r>
                    <w:rPr>
                      <w:rFonts w:ascii="Tahoma" w:hAnsi="Tahoma" w:cs="Tahoma"/>
                      <w:b/>
                      <w:bCs/>
                      <w:color w:val="000000"/>
                      <w:sz w:val="19"/>
                      <w:szCs w:val="19"/>
                    </w:rPr>
                    <w:t xml:space="preserve">Общая стоимость без учета налогов </w:t>
                  </w:r>
                </w:p>
              </w:tc>
            </w:tr>
            <w:tr w:rsidR="001D219D" w:rsidRPr="00C34DDB" w14:paraId="208BBEB2" w14:textId="77777777" w:rsidTr="001D219D">
              <w:trPr>
                <w:trHeight w:val="509"/>
              </w:trPr>
              <w:tc>
                <w:tcPr>
                  <w:tcW w:w="5670" w:type="dxa"/>
                </w:tcPr>
                <w:p w14:paraId="56914FB2" w14:textId="786E8F0B" w:rsidR="001D219D" w:rsidRPr="001D219D" w:rsidRDefault="001D219D" w:rsidP="001D219D">
                  <w:pPr>
                    <w:pStyle w:val="af2"/>
                    <w:rPr>
                      <w:rFonts w:ascii="Tahoma" w:hAnsi="Tahoma" w:cs="Tahoma"/>
                      <w:bCs/>
                      <w:color w:val="FF0000"/>
                      <w:sz w:val="19"/>
                      <w:szCs w:val="19"/>
                    </w:rPr>
                  </w:pPr>
                  <w:r w:rsidRPr="001D219D">
                    <w:rPr>
                      <w:rFonts w:ascii="Tahoma" w:hAnsi="Tahoma" w:cs="Tahoma"/>
                      <w:color w:val="FF0000"/>
                      <w:sz w:val="19"/>
                      <w:szCs w:val="19"/>
                    </w:rPr>
                    <w:t>Пропишите подробное описание (техническую характеристику) предлагаемого товара</w:t>
                  </w:r>
                </w:p>
              </w:tc>
              <w:tc>
                <w:tcPr>
                  <w:tcW w:w="1134" w:type="dxa"/>
                  <w:shd w:val="clear" w:color="auto" w:fill="auto"/>
                  <w:noWrap/>
                  <w:vAlign w:val="center"/>
                </w:tcPr>
                <w:p w14:paraId="1FAB3EE6" w14:textId="52B9EA07" w:rsidR="001D219D" w:rsidRPr="001D219D" w:rsidRDefault="001D219D" w:rsidP="001D219D">
                  <w:pPr>
                    <w:pStyle w:val="af2"/>
                    <w:rPr>
                      <w:rFonts w:ascii="Tahoma" w:hAnsi="Tahoma" w:cs="Tahoma"/>
                      <w:color w:val="000000"/>
                      <w:sz w:val="19"/>
                      <w:szCs w:val="19"/>
                    </w:rPr>
                  </w:pPr>
                </w:p>
              </w:tc>
              <w:tc>
                <w:tcPr>
                  <w:tcW w:w="1559" w:type="dxa"/>
                  <w:shd w:val="clear" w:color="auto" w:fill="auto"/>
                  <w:vAlign w:val="center"/>
                </w:tcPr>
                <w:p w14:paraId="0798D23A" w14:textId="77777777" w:rsidR="001D219D" w:rsidRPr="001D219D" w:rsidRDefault="001D219D" w:rsidP="001D219D">
                  <w:pPr>
                    <w:pStyle w:val="af2"/>
                    <w:rPr>
                      <w:rFonts w:ascii="Tahoma" w:hAnsi="Tahoma" w:cs="Tahoma"/>
                      <w:b/>
                      <w:bCs/>
                      <w:color w:val="000000"/>
                      <w:sz w:val="19"/>
                      <w:szCs w:val="19"/>
                    </w:rPr>
                  </w:pPr>
                </w:p>
              </w:tc>
              <w:tc>
                <w:tcPr>
                  <w:tcW w:w="1701" w:type="dxa"/>
                  <w:shd w:val="clear" w:color="auto" w:fill="auto"/>
                  <w:vAlign w:val="center"/>
                </w:tcPr>
                <w:p w14:paraId="451DBA95" w14:textId="77777777" w:rsidR="001D219D" w:rsidRPr="001D219D" w:rsidRDefault="001D219D" w:rsidP="001D219D">
                  <w:pPr>
                    <w:pStyle w:val="af2"/>
                    <w:rPr>
                      <w:rFonts w:ascii="Tahoma" w:hAnsi="Tahoma" w:cs="Tahoma"/>
                      <w:color w:val="000000"/>
                      <w:sz w:val="19"/>
                      <w:szCs w:val="19"/>
                    </w:rPr>
                  </w:pPr>
                </w:p>
              </w:tc>
            </w:tr>
            <w:tr w:rsidR="001D219D" w:rsidRPr="00C34DDB" w14:paraId="437E899B" w14:textId="77777777" w:rsidTr="001D219D">
              <w:trPr>
                <w:trHeight w:val="94"/>
              </w:trPr>
              <w:tc>
                <w:tcPr>
                  <w:tcW w:w="5670" w:type="dxa"/>
                  <w:vAlign w:val="center"/>
                </w:tcPr>
                <w:p w14:paraId="7A14A8FB" w14:textId="1475C243" w:rsidR="001D219D" w:rsidRPr="001D219D" w:rsidRDefault="001D219D" w:rsidP="001D219D">
                  <w:pPr>
                    <w:pStyle w:val="af2"/>
                    <w:rPr>
                      <w:rFonts w:ascii="Tahoma" w:hAnsi="Tahoma" w:cs="Tahoma"/>
                      <w:sz w:val="19"/>
                      <w:szCs w:val="19"/>
                    </w:rPr>
                  </w:pPr>
                  <w:r w:rsidRPr="009218E3">
                    <w:rPr>
                      <w:rFonts w:ascii="Tahoma" w:hAnsi="Tahoma" w:cs="Tahoma"/>
                      <w:b/>
                      <w:bCs/>
                      <w:color w:val="000000"/>
                      <w:sz w:val="19"/>
                      <w:szCs w:val="19"/>
                    </w:rPr>
                    <w:t>Всего без учета налогов</w:t>
                  </w:r>
                </w:p>
              </w:tc>
              <w:tc>
                <w:tcPr>
                  <w:tcW w:w="1134" w:type="dxa"/>
                  <w:shd w:val="clear" w:color="auto" w:fill="auto"/>
                  <w:noWrap/>
                  <w:vAlign w:val="center"/>
                </w:tcPr>
                <w:p w14:paraId="05A3ABAF" w14:textId="77777777" w:rsidR="001D219D" w:rsidRPr="001D219D" w:rsidRDefault="001D219D" w:rsidP="001D219D">
                  <w:pPr>
                    <w:pStyle w:val="af2"/>
                    <w:rPr>
                      <w:rFonts w:ascii="Tahoma" w:hAnsi="Tahoma" w:cs="Tahoma"/>
                      <w:color w:val="000000"/>
                      <w:sz w:val="19"/>
                      <w:szCs w:val="19"/>
                    </w:rPr>
                  </w:pPr>
                </w:p>
              </w:tc>
              <w:tc>
                <w:tcPr>
                  <w:tcW w:w="1559" w:type="dxa"/>
                  <w:shd w:val="clear" w:color="auto" w:fill="auto"/>
                  <w:vAlign w:val="center"/>
                </w:tcPr>
                <w:p w14:paraId="72FE0DD8" w14:textId="77777777" w:rsidR="001D219D" w:rsidRPr="001D219D" w:rsidRDefault="001D219D" w:rsidP="001D219D">
                  <w:pPr>
                    <w:pStyle w:val="af2"/>
                    <w:rPr>
                      <w:rFonts w:ascii="Tahoma" w:hAnsi="Tahoma" w:cs="Tahoma"/>
                      <w:b/>
                      <w:bCs/>
                      <w:color w:val="000000"/>
                      <w:sz w:val="19"/>
                      <w:szCs w:val="19"/>
                    </w:rPr>
                  </w:pPr>
                </w:p>
              </w:tc>
              <w:tc>
                <w:tcPr>
                  <w:tcW w:w="1701" w:type="dxa"/>
                  <w:shd w:val="clear" w:color="auto" w:fill="auto"/>
                  <w:vAlign w:val="center"/>
                </w:tcPr>
                <w:p w14:paraId="17661D4B" w14:textId="77777777" w:rsidR="001D219D" w:rsidRPr="001D219D" w:rsidRDefault="001D219D" w:rsidP="001D219D">
                  <w:pPr>
                    <w:pStyle w:val="af2"/>
                    <w:rPr>
                      <w:rFonts w:ascii="Tahoma" w:hAnsi="Tahoma" w:cs="Tahoma"/>
                      <w:color w:val="000000"/>
                      <w:sz w:val="19"/>
                      <w:szCs w:val="19"/>
                    </w:rPr>
                  </w:pPr>
                </w:p>
              </w:tc>
            </w:tr>
            <w:tr w:rsidR="001D219D" w:rsidRPr="00C34DDB" w14:paraId="23DDF0CC" w14:textId="77777777" w:rsidTr="001D219D">
              <w:trPr>
                <w:trHeight w:val="179"/>
              </w:trPr>
              <w:tc>
                <w:tcPr>
                  <w:tcW w:w="5670" w:type="dxa"/>
                  <w:vAlign w:val="center"/>
                </w:tcPr>
                <w:p w14:paraId="6443E970" w14:textId="04AA3712" w:rsidR="001D219D" w:rsidRPr="001D219D" w:rsidRDefault="001D219D" w:rsidP="001D219D">
                  <w:pPr>
                    <w:pStyle w:val="af2"/>
                    <w:rPr>
                      <w:rFonts w:ascii="Tahoma" w:hAnsi="Tahoma" w:cs="Tahoma"/>
                      <w:sz w:val="19"/>
                      <w:szCs w:val="19"/>
                    </w:rPr>
                  </w:pPr>
                  <w:r w:rsidRPr="009218E3">
                    <w:rPr>
                      <w:rFonts w:ascii="Tahoma" w:hAnsi="Tahoma" w:cs="Tahoma"/>
                      <w:b/>
                      <w:bCs/>
                      <w:color w:val="000000"/>
                      <w:sz w:val="19"/>
                      <w:szCs w:val="19"/>
                    </w:rPr>
                    <w:t xml:space="preserve">*НДС – 12% </w:t>
                  </w:r>
                </w:p>
              </w:tc>
              <w:tc>
                <w:tcPr>
                  <w:tcW w:w="1134" w:type="dxa"/>
                  <w:shd w:val="clear" w:color="auto" w:fill="auto"/>
                  <w:noWrap/>
                  <w:vAlign w:val="center"/>
                </w:tcPr>
                <w:p w14:paraId="1C5F5C0F" w14:textId="77777777" w:rsidR="001D219D" w:rsidRPr="001D219D" w:rsidRDefault="001D219D" w:rsidP="001D219D">
                  <w:pPr>
                    <w:pStyle w:val="af2"/>
                    <w:rPr>
                      <w:rFonts w:ascii="Tahoma" w:hAnsi="Tahoma" w:cs="Tahoma"/>
                      <w:color w:val="000000"/>
                      <w:sz w:val="19"/>
                      <w:szCs w:val="19"/>
                    </w:rPr>
                  </w:pPr>
                </w:p>
              </w:tc>
              <w:tc>
                <w:tcPr>
                  <w:tcW w:w="1559" w:type="dxa"/>
                  <w:shd w:val="clear" w:color="auto" w:fill="auto"/>
                  <w:vAlign w:val="center"/>
                </w:tcPr>
                <w:p w14:paraId="115B7448" w14:textId="77777777" w:rsidR="001D219D" w:rsidRPr="001D219D" w:rsidRDefault="001D219D" w:rsidP="001D219D">
                  <w:pPr>
                    <w:pStyle w:val="af2"/>
                    <w:rPr>
                      <w:rFonts w:ascii="Tahoma" w:hAnsi="Tahoma" w:cs="Tahoma"/>
                      <w:b/>
                      <w:bCs/>
                      <w:color w:val="000000"/>
                      <w:sz w:val="19"/>
                      <w:szCs w:val="19"/>
                    </w:rPr>
                  </w:pPr>
                </w:p>
              </w:tc>
              <w:tc>
                <w:tcPr>
                  <w:tcW w:w="1701" w:type="dxa"/>
                  <w:shd w:val="clear" w:color="auto" w:fill="auto"/>
                  <w:vAlign w:val="center"/>
                </w:tcPr>
                <w:p w14:paraId="7C88B6E9" w14:textId="77777777" w:rsidR="001D219D" w:rsidRPr="001D219D" w:rsidRDefault="001D219D" w:rsidP="001D219D">
                  <w:pPr>
                    <w:pStyle w:val="af2"/>
                    <w:rPr>
                      <w:rFonts w:ascii="Tahoma" w:hAnsi="Tahoma" w:cs="Tahoma"/>
                      <w:color w:val="000000"/>
                      <w:sz w:val="19"/>
                      <w:szCs w:val="19"/>
                    </w:rPr>
                  </w:pPr>
                </w:p>
              </w:tc>
            </w:tr>
            <w:tr w:rsidR="001D219D" w:rsidRPr="00C34DDB" w14:paraId="61D3A0D3" w14:textId="77777777" w:rsidTr="001D219D">
              <w:trPr>
                <w:trHeight w:val="84"/>
              </w:trPr>
              <w:tc>
                <w:tcPr>
                  <w:tcW w:w="5670" w:type="dxa"/>
                  <w:vAlign w:val="center"/>
                </w:tcPr>
                <w:p w14:paraId="01F22B8B" w14:textId="110F5FE5" w:rsidR="001D219D" w:rsidRPr="001D219D" w:rsidRDefault="001D219D" w:rsidP="001D219D">
                  <w:pPr>
                    <w:pStyle w:val="af2"/>
                    <w:rPr>
                      <w:rFonts w:ascii="Tahoma" w:hAnsi="Tahoma" w:cs="Tahoma"/>
                      <w:sz w:val="19"/>
                      <w:szCs w:val="19"/>
                    </w:rPr>
                  </w:pPr>
                  <w:r w:rsidRPr="009218E3">
                    <w:rPr>
                      <w:rFonts w:ascii="Tahoma" w:hAnsi="Tahoma" w:cs="Tahoma"/>
                      <w:b/>
                      <w:bCs/>
                      <w:color w:val="000000"/>
                      <w:sz w:val="19"/>
                      <w:szCs w:val="19"/>
                    </w:rPr>
                    <w:t>Итого с учетом налогов</w:t>
                  </w:r>
                </w:p>
              </w:tc>
              <w:tc>
                <w:tcPr>
                  <w:tcW w:w="1134" w:type="dxa"/>
                  <w:shd w:val="clear" w:color="auto" w:fill="auto"/>
                  <w:noWrap/>
                  <w:vAlign w:val="center"/>
                </w:tcPr>
                <w:p w14:paraId="427D338F" w14:textId="77777777" w:rsidR="001D219D" w:rsidRPr="001D219D" w:rsidRDefault="001D219D" w:rsidP="001D219D">
                  <w:pPr>
                    <w:pStyle w:val="af2"/>
                    <w:rPr>
                      <w:rFonts w:ascii="Tahoma" w:hAnsi="Tahoma" w:cs="Tahoma"/>
                      <w:color w:val="000000"/>
                      <w:sz w:val="19"/>
                      <w:szCs w:val="19"/>
                    </w:rPr>
                  </w:pPr>
                </w:p>
              </w:tc>
              <w:tc>
                <w:tcPr>
                  <w:tcW w:w="1559" w:type="dxa"/>
                  <w:shd w:val="clear" w:color="auto" w:fill="auto"/>
                  <w:vAlign w:val="center"/>
                </w:tcPr>
                <w:p w14:paraId="582FDA67" w14:textId="77777777" w:rsidR="001D219D" w:rsidRPr="001D219D" w:rsidRDefault="001D219D" w:rsidP="001D219D">
                  <w:pPr>
                    <w:pStyle w:val="af2"/>
                    <w:rPr>
                      <w:rFonts w:ascii="Tahoma" w:hAnsi="Tahoma" w:cs="Tahoma"/>
                      <w:b/>
                      <w:bCs/>
                      <w:color w:val="000000"/>
                      <w:sz w:val="19"/>
                      <w:szCs w:val="19"/>
                    </w:rPr>
                  </w:pPr>
                </w:p>
              </w:tc>
              <w:tc>
                <w:tcPr>
                  <w:tcW w:w="1701" w:type="dxa"/>
                  <w:shd w:val="clear" w:color="auto" w:fill="auto"/>
                  <w:vAlign w:val="center"/>
                </w:tcPr>
                <w:p w14:paraId="3EDA9003" w14:textId="77777777" w:rsidR="001D219D" w:rsidRPr="001D219D" w:rsidRDefault="001D219D" w:rsidP="001D219D">
                  <w:pPr>
                    <w:pStyle w:val="af2"/>
                    <w:rPr>
                      <w:rFonts w:ascii="Tahoma" w:hAnsi="Tahoma" w:cs="Tahoma"/>
                      <w:color w:val="000000"/>
                      <w:sz w:val="19"/>
                      <w:szCs w:val="19"/>
                    </w:rPr>
                  </w:pPr>
                </w:p>
              </w:tc>
            </w:tr>
          </w:tbl>
          <w:p w14:paraId="27DAFF8D" w14:textId="77777777" w:rsidR="00592EA1" w:rsidRDefault="00592EA1" w:rsidP="004E6D7C">
            <w:pPr>
              <w:spacing w:after="0" w:line="240" w:lineRule="auto"/>
              <w:jc w:val="both"/>
              <w:rPr>
                <w:rFonts w:ascii="Tahoma" w:hAnsi="Tahoma" w:cs="Tahoma"/>
                <w:color w:val="000000"/>
                <w:sz w:val="19"/>
                <w:szCs w:val="19"/>
              </w:rPr>
            </w:pPr>
          </w:p>
          <w:p w14:paraId="5B1C7432" w14:textId="121C7A18" w:rsidR="00A467A4" w:rsidRPr="00592EA1" w:rsidRDefault="00592EA1" w:rsidP="004E6D7C">
            <w:pPr>
              <w:spacing w:after="0" w:line="240" w:lineRule="auto"/>
              <w:jc w:val="both"/>
              <w:rPr>
                <w:rFonts w:ascii="Tahoma" w:hAnsi="Tahoma" w:cs="Tahoma"/>
                <w:b/>
                <w:color w:val="000000"/>
                <w:sz w:val="19"/>
                <w:szCs w:val="19"/>
              </w:rPr>
            </w:pPr>
            <w:r w:rsidRPr="00592EA1">
              <w:rPr>
                <w:rFonts w:ascii="Tahoma" w:hAnsi="Tahoma" w:cs="Tahoma"/>
                <w:b/>
                <w:color w:val="000000"/>
                <w:sz w:val="19"/>
                <w:szCs w:val="19"/>
              </w:rPr>
              <w:t>Срок поста</w:t>
            </w:r>
            <w:r w:rsidR="001D219D">
              <w:rPr>
                <w:rFonts w:ascii="Tahoma" w:hAnsi="Tahoma" w:cs="Tahoma"/>
                <w:b/>
                <w:color w:val="000000"/>
                <w:sz w:val="19"/>
                <w:szCs w:val="19"/>
              </w:rPr>
              <w:t xml:space="preserve">вки </w:t>
            </w:r>
            <w:r w:rsidRPr="00592EA1">
              <w:rPr>
                <w:rFonts w:ascii="Tahoma" w:hAnsi="Tahoma" w:cs="Tahoma"/>
                <w:b/>
                <w:color w:val="000000"/>
                <w:sz w:val="19"/>
                <w:szCs w:val="19"/>
              </w:rPr>
              <w:t>составляет ________________ календарных дней</w:t>
            </w:r>
          </w:p>
          <w:p w14:paraId="385AE5F7" w14:textId="4A5F5D3D" w:rsidR="00592EA1" w:rsidRDefault="001D219D" w:rsidP="004E6D7C">
            <w:pPr>
              <w:spacing w:after="0" w:line="240" w:lineRule="auto"/>
              <w:jc w:val="both"/>
              <w:rPr>
                <w:rFonts w:ascii="Tahoma" w:hAnsi="Tahoma" w:cs="Tahoma"/>
                <w:b/>
                <w:color w:val="000000"/>
                <w:sz w:val="19"/>
                <w:szCs w:val="19"/>
              </w:rPr>
            </w:pPr>
            <w:r>
              <w:rPr>
                <w:rFonts w:ascii="Tahoma" w:hAnsi="Tahoma" w:cs="Tahoma"/>
                <w:b/>
                <w:color w:val="000000"/>
                <w:sz w:val="19"/>
                <w:szCs w:val="19"/>
              </w:rPr>
              <w:t xml:space="preserve">                        </w:t>
            </w:r>
          </w:p>
          <w:p w14:paraId="638B0D59" w14:textId="77777777" w:rsidR="00717D6B" w:rsidRDefault="00717D6B" w:rsidP="004E6D7C">
            <w:pPr>
              <w:spacing w:after="0" w:line="240" w:lineRule="auto"/>
              <w:jc w:val="both"/>
              <w:rPr>
                <w:rFonts w:ascii="Tahoma" w:hAnsi="Tahoma" w:cs="Tahoma"/>
                <w:b/>
                <w:color w:val="000000"/>
                <w:sz w:val="19"/>
                <w:szCs w:val="19"/>
              </w:rPr>
            </w:pPr>
          </w:p>
          <w:p w14:paraId="3CE06BE0" w14:textId="732FAE27" w:rsidR="00592EA1" w:rsidRDefault="00592EA1" w:rsidP="004E6D7C">
            <w:pPr>
              <w:spacing w:after="0" w:line="240" w:lineRule="auto"/>
              <w:jc w:val="both"/>
              <w:rPr>
                <w:rFonts w:ascii="Tahoma" w:hAnsi="Tahoma" w:cs="Tahoma"/>
                <w:b/>
                <w:color w:val="000000"/>
                <w:sz w:val="19"/>
                <w:szCs w:val="19"/>
              </w:rPr>
            </w:pPr>
            <w:r w:rsidRPr="00592EA1">
              <w:rPr>
                <w:rFonts w:ascii="Tahoma" w:hAnsi="Tahoma" w:cs="Tahoma"/>
                <w:b/>
                <w:color w:val="000000"/>
                <w:sz w:val="19"/>
                <w:szCs w:val="19"/>
              </w:rPr>
              <w:t>Гарантия составляет</w:t>
            </w:r>
            <w:r w:rsidR="001D219D">
              <w:rPr>
                <w:rFonts w:ascii="Tahoma" w:hAnsi="Tahoma" w:cs="Tahoma"/>
                <w:b/>
                <w:color w:val="000000"/>
                <w:sz w:val="19"/>
                <w:szCs w:val="19"/>
              </w:rPr>
              <w:t xml:space="preserve"> </w:t>
            </w:r>
            <w:r w:rsidRPr="00592EA1">
              <w:rPr>
                <w:rFonts w:ascii="Tahoma" w:hAnsi="Tahoma" w:cs="Tahoma"/>
                <w:b/>
                <w:color w:val="000000"/>
                <w:sz w:val="19"/>
                <w:szCs w:val="19"/>
              </w:rPr>
              <w:t>____________________</w:t>
            </w:r>
            <w:r w:rsidR="008F2237">
              <w:rPr>
                <w:rFonts w:ascii="Tahoma" w:hAnsi="Tahoma" w:cs="Tahoma"/>
                <w:b/>
                <w:color w:val="000000"/>
                <w:sz w:val="19"/>
                <w:szCs w:val="19"/>
              </w:rPr>
              <w:t>календарных дней</w:t>
            </w:r>
          </w:p>
          <w:p w14:paraId="5C8CDFB4" w14:textId="274227D0" w:rsidR="002344F6" w:rsidRPr="00592EA1" w:rsidRDefault="002344F6" w:rsidP="004E6D7C">
            <w:pPr>
              <w:spacing w:after="0" w:line="240" w:lineRule="auto"/>
              <w:jc w:val="both"/>
              <w:rPr>
                <w:rFonts w:ascii="Tahoma" w:hAnsi="Tahoma" w:cs="Tahoma"/>
                <w:b/>
                <w:color w:val="000000"/>
                <w:sz w:val="19"/>
                <w:szCs w:val="19"/>
              </w:rPr>
            </w:pPr>
            <w:r>
              <w:rPr>
                <w:rFonts w:ascii="Tahoma" w:hAnsi="Tahoma" w:cs="Tahoma"/>
                <w:b/>
                <w:color w:val="000000"/>
                <w:sz w:val="19"/>
                <w:szCs w:val="19"/>
              </w:rPr>
              <w:t xml:space="preserve">                                       </w:t>
            </w:r>
          </w:p>
          <w:p w14:paraId="063907D1" w14:textId="77777777" w:rsidR="00592EA1" w:rsidRPr="00592EA1" w:rsidRDefault="00592EA1" w:rsidP="004E6D7C">
            <w:pPr>
              <w:spacing w:after="0" w:line="240" w:lineRule="auto"/>
              <w:jc w:val="both"/>
              <w:rPr>
                <w:rFonts w:ascii="Tahoma" w:hAnsi="Tahoma" w:cs="Tahoma"/>
                <w:color w:val="000000"/>
                <w:sz w:val="19"/>
                <w:szCs w:val="19"/>
              </w:rPr>
            </w:pPr>
          </w:p>
          <w:p w14:paraId="6DA28C2F" w14:textId="01AF4B17" w:rsidR="00A467A4" w:rsidRPr="00C34DDB" w:rsidRDefault="00A467A4" w:rsidP="004E6D7C">
            <w:pPr>
              <w:spacing w:after="0" w:line="240" w:lineRule="auto"/>
              <w:jc w:val="both"/>
              <w:rPr>
                <w:rFonts w:ascii="Tahoma" w:hAnsi="Tahoma" w:cs="Tahoma"/>
                <w:color w:val="000000"/>
                <w:sz w:val="19"/>
                <w:szCs w:val="19"/>
                <w:u w:val="single"/>
              </w:rPr>
            </w:pPr>
            <w:r w:rsidRPr="00C34DDB">
              <w:rPr>
                <w:rFonts w:ascii="Tahoma" w:hAnsi="Tahoma" w:cs="Tahoma"/>
                <w:color w:val="000000"/>
                <w:sz w:val="19"/>
                <w:szCs w:val="19"/>
                <w:u w:val="single"/>
              </w:rPr>
              <w:t>В цену, указанную</w:t>
            </w:r>
            <w:r w:rsidR="005A2B3F" w:rsidRPr="00C34DDB">
              <w:rPr>
                <w:rFonts w:ascii="Tahoma" w:hAnsi="Tahoma" w:cs="Tahoma"/>
                <w:color w:val="000000"/>
                <w:sz w:val="19"/>
                <w:szCs w:val="19"/>
                <w:u w:val="single"/>
              </w:rPr>
              <w:t xml:space="preserve"> поставщиком</w:t>
            </w:r>
            <w:r w:rsidRPr="00C34DDB">
              <w:rPr>
                <w:rFonts w:ascii="Tahoma" w:hAnsi="Tahoma" w:cs="Tahoma"/>
                <w:color w:val="000000"/>
                <w:sz w:val="19"/>
                <w:szCs w:val="19"/>
                <w:u w:val="single"/>
              </w:rPr>
              <w:t>, должны быть включены все налоги, сборы и другие платежи</w:t>
            </w:r>
            <w:r w:rsidR="004359A1" w:rsidRPr="00C34DDB">
              <w:rPr>
                <w:rFonts w:ascii="Tahoma" w:hAnsi="Tahoma" w:cs="Tahoma"/>
                <w:color w:val="000000"/>
                <w:sz w:val="19"/>
                <w:szCs w:val="19"/>
                <w:u w:val="single"/>
              </w:rPr>
              <w:t>,</w:t>
            </w:r>
            <w:r w:rsidRPr="00C34DDB">
              <w:rPr>
                <w:rFonts w:ascii="Tahoma" w:hAnsi="Tahoma" w:cs="Tahoma"/>
                <w:color w:val="000000"/>
                <w:sz w:val="19"/>
                <w:szCs w:val="19"/>
                <w:u w:val="single"/>
              </w:rPr>
              <w:t xml:space="preserve"> взимаемые в соответствии с законодательством </w:t>
            </w:r>
            <w:proofErr w:type="spellStart"/>
            <w:r w:rsidRPr="00C34DDB">
              <w:rPr>
                <w:rFonts w:ascii="Tahoma" w:hAnsi="Tahoma" w:cs="Tahoma"/>
                <w:color w:val="000000"/>
                <w:sz w:val="19"/>
                <w:szCs w:val="19"/>
                <w:u w:val="single"/>
              </w:rPr>
              <w:t>Кыргызской</w:t>
            </w:r>
            <w:proofErr w:type="spellEnd"/>
            <w:r w:rsidRPr="00C34DDB">
              <w:rPr>
                <w:rFonts w:ascii="Tahoma" w:hAnsi="Tahoma" w:cs="Tahoma"/>
                <w:color w:val="000000"/>
                <w:sz w:val="19"/>
                <w:szCs w:val="19"/>
                <w:u w:val="single"/>
              </w:rPr>
              <w:t xml:space="preserve"> Республики, накладные затраты, транспортные и другие затраты </w:t>
            </w:r>
            <w:r w:rsidR="005A2B3F" w:rsidRPr="00C34DDB">
              <w:rPr>
                <w:rFonts w:ascii="Tahoma" w:hAnsi="Tahoma" w:cs="Tahoma"/>
                <w:color w:val="000000"/>
                <w:sz w:val="19"/>
                <w:szCs w:val="19"/>
                <w:u w:val="single"/>
              </w:rPr>
              <w:t>п</w:t>
            </w:r>
            <w:r w:rsidRPr="00C34DDB">
              <w:rPr>
                <w:rFonts w:ascii="Tahoma" w:hAnsi="Tahoma" w:cs="Tahoma"/>
                <w:color w:val="000000"/>
                <w:sz w:val="19"/>
                <w:szCs w:val="19"/>
                <w:u w:val="single"/>
              </w:rPr>
              <w:t xml:space="preserve">оставщика. </w:t>
            </w:r>
          </w:p>
          <w:p w14:paraId="0FE8E81B" w14:textId="77777777" w:rsidR="00A467A4" w:rsidRPr="00C34DDB" w:rsidRDefault="00A467A4" w:rsidP="004E6D7C">
            <w:pPr>
              <w:spacing w:after="0" w:line="240" w:lineRule="auto"/>
              <w:jc w:val="both"/>
              <w:rPr>
                <w:rFonts w:ascii="Tahoma" w:hAnsi="Tahoma" w:cs="Tahoma"/>
                <w:color w:val="000000"/>
                <w:sz w:val="19"/>
                <w:szCs w:val="19"/>
                <w:u w:val="single"/>
              </w:rPr>
            </w:pPr>
          </w:p>
          <w:p w14:paraId="751CFF30" w14:textId="303A84A3" w:rsidR="00A467A4" w:rsidRPr="00C34DDB"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C34DDB">
              <w:rPr>
                <w:rFonts w:ascii="Tahoma" w:hAnsi="Tahoma" w:cs="Tahoma"/>
                <w:b/>
                <w:spacing w:val="-3"/>
                <w:sz w:val="19"/>
                <w:szCs w:val="19"/>
              </w:rPr>
              <w:t xml:space="preserve">*Сумма НДС </w:t>
            </w:r>
            <w:r w:rsidR="006B36B1" w:rsidRPr="00C34DDB">
              <w:rPr>
                <w:rFonts w:ascii="Tahoma" w:hAnsi="Tahoma" w:cs="Tahoma"/>
                <w:b/>
                <w:spacing w:val="-3"/>
                <w:sz w:val="19"/>
                <w:szCs w:val="19"/>
              </w:rPr>
              <w:t>в графах заполняется поставщиком</w:t>
            </w:r>
            <w:r w:rsidRPr="00C34DDB">
              <w:rPr>
                <w:rFonts w:ascii="Tahoma" w:hAnsi="Tahoma" w:cs="Tahoma"/>
                <w:b/>
                <w:spacing w:val="-3"/>
                <w:sz w:val="19"/>
                <w:szCs w:val="19"/>
              </w:rPr>
              <w:t>, только в случае если он является плательщиком НДС</w:t>
            </w:r>
            <w:r w:rsidR="00D33F3C" w:rsidRPr="00C34DDB">
              <w:rPr>
                <w:rFonts w:ascii="Tahoma" w:hAnsi="Tahoma" w:cs="Tahoma"/>
                <w:b/>
                <w:spacing w:val="-3"/>
                <w:sz w:val="19"/>
                <w:szCs w:val="19"/>
              </w:rPr>
              <w:t xml:space="preserve"> в </w:t>
            </w:r>
            <w:proofErr w:type="spellStart"/>
            <w:r w:rsidR="00D33F3C" w:rsidRPr="00C34DDB">
              <w:rPr>
                <w:rFonts w:ascii="Tahoma" w:hAnsi="Tahoma" w:cs="Tahoma"/>
                <w:b/>
                <w:spacing w:val="-3"/>
                <w:sz w:val="19"/>
                <w:szCs w:val="19"/>
              </w:rPr>
              <w:t>Кыргызской</w:t>
            </w:r>
            <w:proofErr w:type="spellEnd"/>
            <w:r w:rsidR="00D33F3C" w:rsidRPr="00C34DDB">
              <w:rPr>
                <w:rFonts w:ascii="Tahoma" w:hAnsi="Tahoma" w:cs="Tahoma"/>
                <w:b/>
                <w:spacing w:val="-3"/>
                <w:sz w:val="19"/>
                <w:szCs w:val="19"/>
              </w:rPr>
              <w:t xml:space="preserve"> Республик</w:t>
            </w:r>
            <w:r w:rsidR="004359A1" w:rsidRPr="00C34DDB">
              <w:rPr>
                <w:rFonts w:ascii="Tahoma" w:hAnsi="Tahoma" w:cs="Tahoma"/>
                <w:b/>
                <w:spacing w:val="-3"/>
                <w:sz w:val="19"/>
                <w:szCs w:val="19"/>
              </w:rPr>
              <w:t>е</w:t>
            </w:r>
            <w:r w:rsidRPr="00C34DDB">
              <w:rPr>
                <w:rFonts w:ascii="Tahoma" w:hAnsi="Tahoma" w:cs="Tahoma"/>
                <w:b/>
                <w:spacing w:val="-3"/>
                <w:sz w:val="19"/>
                <w:szCs w:val="19"/>
              </w:rPr>
              <w:t xml:space="preserve"> на момент подачи конкурсной заявки.</w:t>
            </w:r>
          </w:p>
          <w:p w14:paraId="37EC3B0C" w14:textId="77777777" w:rsidR="00592EA1" w:rsidRDefault="00592EA1" w:rsidP="004E6D7C">
            <w:pPr>
              <w:spacing w:after="0" w:line="240" w:lineRule="auto"/>
              <w:ind w:firstLine="776"/>
              <w:jc w:val="both"/>
              <w:rPr>
                <w:rFonts w:ascii="Tahoma" w:hAnsi="Tahoma" w:cs="Tahoma"/>
                <w:sz w:val="19"/>
                <w:szCs w:val="19"/>
              </w:rPr>
            </w:pPr>
          </w:p>
          <w:p w14:paraId="5E193353" w14:textId="54ED8AA2" w:rsidR="00886AC3" w:rsidRPr="00C34DDB" w:rsidRDefault="00886AC3" w:rsidP="004E6D7C">
            <w:pPr>
              <w:spacing w:after="0" w:line="240" w:lineRule="auto"/>
              <w:ind w:firstLine="776"/>
              <w:jc w:val="both"/>
              <w:rPr>
                <w:rFonts w:ascii="Tahoma" w:hAnsi="Tahoma" w:cs="Tahoma"/>
                <w:sz w:val="19"/>
                <w:szCs w:val="19"/>
              </w:rPr>
            </w:pPr>
            <w:r w:rsidRPr="00C34DDB">
              <w:rPr>
                <w:rFonts w:ascii="Tahoma" w:hAnsi="Tahoma" w:cs="Tahoma"/>
                <w:sz w:val="19"/>
                <w:szCs w:val="19"/>
              </w:rPr>
              <w:t xml:space="preserve">Данная конкурсная заявка действительна в течение 60 (шестидесяти) календарных </w:t>
            </w:r>
            <w:r w:rsidR="00143846" w:rsidRPr="00C34DDB">
              <w:rPr>
                <w:rFonts w:ascii="Tahoma" w:hAnsi="Tahoma" w:cs="Tahoma"/>
                <w:sz w:val="19"/>
                <w:szCs w:val="19"/>
              </w:rPr>
              <w:t xml:space="preserve">дней с </w:t>
            </w:r>
            <w:r w:rsidRPr="00C34DDB">
              <w:rPr>
                <w:rFonts w:ascii="Tahoma" w:hAnsi="Tahoma" w:cs="Tahoma"/>
                <w:sz w:val="19"/>
                <w:szCs w:val="19"/>
              </w:rPr>
              <w:t xml:space="preserve">даты вскрытия конкурсных заявок. </w:t>
            </w:r>
          </w:p>
          <w:p w14:paraId="0EC27E27" w14:textId="4FFF26D3" w:rsidR="00A467A4" w:rsidRPr="00C34DDB" w:rsidRDefault="00C156D7" w:rsidP="004E6D7C">
            <w:pPr>
              <w:spacing w:after="0" w:line="240" w:lineRule="auto"/>
              <w:ind w:firstLine="776"/>
              <w:jc w:val="both"/>
              <w:rPr>
                <w:rFonts w:ascii="Tahoma" w:hAnsi="Tahoma" w:cs="Tahoma"/>
                <w:spacing w:val="-3"/>
                <w:sz w:val="19"/>
                <w:szCs w:val="19"/>
              </w:rPr>
            </w:pPr>
            <w:r w:rsidRPr="00C34DDB">
              <w:rPr>
                <w:rFonts w:ascii="Tahoma" w:hAnsi="Tahoma" w:cs="Tahoma"/>
                <w:spacing w:val="-3"/>
                <w:sz w:val="19"/>
                <w:szCs w:val="19"/>
              </w:rPr>
              <w:t>Подавая настоящую конкурсную заявку</w:t>
            </w:r>
            <w:r w:rsidR="006B36B1" w:rsidRPr="00C34DDB">
              <w:rPr>
                <w:rFonts w:ascii="Tahoma" w:hAnsi="Tahoma" w:cs="Tahoma"/>
                <w:spacing w:val="-3"/>
                <w:sz w:val="19"/>
                <w:szCs w:val="19"/>
              </w:rPr>
              <w:t>, выражаем</w:t>
            </w:r>
            <w:r w:rsidR="00937F65" w:rsidRPr="00C34DDB">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C34DDB"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C34DDB">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C34DDB" w:rsidRDefault="00C05D5E" w:rsidP="004E6D7C">
            <w:pPr>
              <w:spacing w:after="0" w:line="240" w:lineRule="auto"/>
              <w:ind w:firstLine="776"/>
              <w:jc w:val="both"/>
              <w:rPr>
                <w:rFonts w:ascii="Tahoma" w:hAnsi="Tahoma" w:cs="Tahoma"/>
                <w:color w:val="000000"/>
                <w:sz w:val="19"/>
                <w:szCs w:val="19"/>
              </w:rPr>
            </w:pPr>
          </w:p>
          <w:p w14:paraId="00CBB2D7" w14:textId="1076DD07" w:rsidR="00A467A4" w:rsidRDefault="001D218E" w:rsidP="004E6D7C">
            <w:pPr>
              <w:spacing w:after="0" w:line="240" w:lineRule="auto"/>
              <w:ind w:firstLine="776"/>
              <w:jc w:val="both"/>
              <w:rPr>
                <w:rFonts w:ascii="Tahoma" w:hAnsi="Tahoma" w:cs="Tahoma"/>
                <w:color w:val="000000"/>
                <w:sz w:val="19"/>
                <w:szCs w:val="19"/>
              </w:rPr>
            </w:pPr>
            <w:r w:rsidRPr="00C34DDB">
              <w:rPr>
                <w:rFonts w:ascii="Tahoma" w:hAnsi="Tahoma" w:cs="Tahoma"/>
                <w:color w:val="000000"/>
                <w:sz w:val="19"/>
                <w:szCs w:val="19"/>
              </w:rPr>
              <w:t>Также подавая конкурсную заявку под</w:t>
            </w:r>
            <w:r w:rsidR="006B36B1" w:rsidRPr="00C34DDB">
              <w:rPr>
                <w:rFonts w:ascii="Tahoma" w:hAnsi="Tahoma" w:cs="Tahoma"/>
                <w:color w:val="000000"/>
                <w:sz w:val="19"/>
                <w:szCs w:val="19"/>
              </w:rPr>
              <w:t>тверждаем и гарантируем свою правоспособность</w:t>
            </w:r>
            <w:r w:rsidRPr="00C34DDB">
              <w:rPr>
                <w:rFonts w:ascii="Tahoma" w:hAnsi="Tahoma" w:cs="Tahoma"/>
                <w:color w:val="000000"/>
                <w:sz w:val="19"/>
                <w:szCs w:val="19"/>
              </w:rPr>
              <w:t>,</w:t>
            </w:r>
            <w:r w:rsidR="006B36B1" w:rsidRPr="00C34DDB">
              <w:rPr>
                <w:rFonts w:ascii="Tahoma" w:hAnsi="Tahoma" w:cs="Tahoma"/>
                <w:color w:val="000000"/>
                <w:sz w:val="19"/>
                <w:szCs w:val="19"/>
              </w:rPr>
              <w:t xml:space="preserve"> наличие</w:t>
            </w:r>
            <w:r w:rsidR="00A33E51" w:rsidRPr="00C34DDB">
              <w:rPr>
                <w:rFonts w:ascii="Tahoma" w:hAnsi="Tahoma" w:cs="Tahoma"/>
                <w:color w:val="000000"/>
                <w:sz w:val="19"/>
                <w:szCs w:val="19"/>
              </w:rPr>
              <w:t xml:space="preserve"> регистрации в установленном</w:t>
            </w:r>
            <w:r w:rsidR="006B36B1" w:rsidRPr="00C34DDB">
              <w:rPr>
                <w:rFonts w:ascii="Tahoma" w:hAnsi="Tahoma" w:cs="Tahoma"/>
                <w:color w:val="000000"/>
                <w:sz w:val="19"/>
                <w:szCs w:val="19"/>
              </w:rPr>
              <w:t xml:space="preserve"> законодательством</w:t>
            </w:r>
            <w:r w:rsidR="00A33E51" w:rsidRPr="00C34DDB">
              <w:rPr>
                <w:rFonts w:ascii="Tahoma" w:hAnsi="Tahoma" w:cs="Tahoma"/>
                <w:color w:val="000000"/>
                <w:sz w:val="19"/>
                <w:szCs w:val="19"/>
              </w:rPr>
              <w:t xml:space="preserve"> порядке, а также наличие необходимых разрешительны</w:t>
            </w:r>
            <w:r w:rsidR="00C05D5E" w:rsidRPr="00C34DDB">
              <w:rPr>
                <w:rFonts w:ascii="Tahoma" w:hAnsi="Tahoma" w:cs="Tahoma"/>
                <w:color w:val="000000"/>
                <w:sz w:val="19"/>
                <w:szCs w:val="19"/>
              </w:rPr>
              <w:t>х</w:t>
            </w:r>
            <w:r w:rsidR="00A33E51" w:rsidRPr="00C34DDB">
              <w:rPr>
                <w:rFonts w:ascii="Tahoma" w:hAnsi="Tahoma" w:cs="Tahoma"/>
                <w:color w:val="000000"/>
                <w:sz w:val="19"/>
                <w:szCs w:val="19"/>
              </w:rPr>
              <w:t xml:space="preserve"> документов</w:t>
            </w:r>
            <w:r w:rsidR="006B36B1" w:rsidRPr="00C34DDB">
              <w:rPr>
                <w:rFonts w:ascii="Tahoma" w:hAnsi="Tahoma" w:cs="Tahoma"/>
                <w:color w:val="000000"/>
                <w:sz w:val="19"/>
                <w:szCs w:val="19"/>
              </w:rPr>
              <w:t xml:space="preserve"> на осуществление нашей деятельности</w:t>
            </w:r>
            <w:r w:rsidR="00A33E51" w:rsidRPr="00C34DDB">
              <w:rPr>
                <w:rFonts w:ascii="Tahoma" w:hAnsi="Tahoma" w:cs="Tahoma"/>
                <w:color w:val="000000"/>
                <w:sz w:val="19"/>
                <w:szCs w:val="19"/>
              </w:rPr>
              <w:t>. Г</w:t>
            </w:r>
            <w:r w:rsidR="006B36B1" w:rsidRPr="00C34DDB">
              <w:rPr>
                <w:rFonts w:ascii="Tahoma" w:hAnsi="Tahoma" w:cs="Tahoma"/>
                <w:color w:val="000000"/>
                <w:sz w:val="19"/>
                <w:szCs w:val="19"/>
              </w:rPr>
              <w:t>арантируем, что</w:t>
            </w:r>
            <w:r w:rsidRPr="00C34DDB">
              <w:rPr>
                <w:rFonts w:ascii="Tahoma" w:hAnsi="Tahoma" w:cs="Tahoma"/>
                <w:color w:val="000000"/>
                <w:sz w:val="19"/>
                <w:szCs w:val="19"/>
              </w:rPr>
              <w:t xml:space="preserve"> лицо, подписавшее </w:t>
            </w:r>
            <w:r w:rsidR="000D563E" w:rsidRPr="00C34DDB">
              <w:rPr>
                <w:rFonts w:ascii="Tahoma" w:hAnsi="Tahoma" w:cs="Tahoma"/>
                <w:color w:val="000000"/>
                <w:sz w:val="19"/>
                <w:szCs w:val="19"/>
              </w:rPr>
              <w:t>настоящую конкурсную заявку,</w:t>
            </w:r>
            <w:r w:rsidRPr="00C34DDB">
              <w:rPr>
                <w:rFonts w:ascii="Tahoma" w:hAnsi="Tahoma" w:cs="Tahoma"/>
                <w:color w:val="000000"/>
                <w:sz w:val="19"/>
                <w:szCs w:val="19"/>
              </w:rPr>
              <w:t xml:space="preserve"> обладает всеми необходимыми полномочиями на ее подписание. </w:t>
            </w:r>
          </w:p>
          <w:p w14:paraId="3B09FF6E" w14:textId="0998E70C" w:rsidR="00592EA1" w:rsidRDefault="00592EA1" w:rsidP="004E6D7C">
            <w:pPr>
              <w:spacing w:after="0" w:line="240" w:lineRule="auto"/>
              <w:ind w:firstLine="776"/>
              <w:jc w:val="both"/>
              <w:rPr>
                <w:rFonts w:ascii="Tahoma" w:hAnsi="Tahoma" w:cs="Tahoma"/>
                <w:color w:val="000000"/>
                <w:sz w:val="19"/>
                <w:szCs w:val="19"/>
              </w:rPr>
            </w:pPr>
          </w:p>
          <w:p w14:paraId="49E460CB" w14:textId="77777777" w:rsidR="00592EA1" w:rsidRPr="00C34DDB" w:rsidRDefault="00592EA1" w:rsidP="004E6D7C">
            <w:pPr>
              <w:spacing w:after="0" w:line="240" w:lineRule="auto"/>
              <w:ind w:firstLine="776"/>
              <w:jc w:val="both"/>
              <w:rPr>
                <w:rFonts w:ascii="Tahoma" w:hAnsi="Tahoma" w:cs="Tahoma"/>
                <w:color w:val="000000"/>
                <w:sz w:val="19"/>
                <w:szCs w:val="19"/>
              </w:rPr>
            </w:pPr>
          </w:p>
          <w:p w14:paraId="566E51F1" w14:textId="6FC557F1" w:rsidR="001D218E" w:rsidRPr="00C34DDB" w:rsidRDefault="001D218E" w:rsidP="004E6D7C">
            <w:pPr>
              <w:spacing w:after="0" w:line="240" w:lineRule="auto"/>
              <w:jc w:val="both"/>
              <w:rPr>
                <w:rFonts w:ascii="Tahoma" w:hAnsi="Tahoma" w:cs="Tahoma"/>
                <w:color w:val="000000"/>
                <w:sz w:val="19"/>
                <w:szCs w:val="19"/>
              </w:rPr>
            </w:pPr>
          </w:p>
        </w:tc>
      </w:tr>
    </w:tbl>
    <w:p w14:paraId="00EE1FFE" w14:textId="77777777" w:rsidR="00A467A4" w:rsidRPr="00C34DDB"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C34DDB">
        <w:rPr>
          <w:rFonts w:ascii="Tahoma" w:hAnsi="Tahoma" w:cs="Tahoma"/>
          <w:sz w:val="19"/>
          <w:szCs w:val="19"/>
        </w:rPr>
        <w:t>______________________ /_____________________/ ___________________</w:t>
      </w:r>
    </w:p>
    <w:p w14:paraId="4A4DFCA2" w14:textId="77777777" w:rsidR="00A467A4" w:rsidRPr="00C34DDB"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C34DDB">
        <w:rPr>
          <w:rFonts w:ascii="Tahoma" w:hAnsi="Tahoma" w:cs="Tahoma"/>
          <w:sz w:val="19"/>
          <w:szCs w:val="19"/>
        </w:rPr>
        <w:t xml:space="preserve">(ФИО) </w:t>
      </w:r>
      <w:r w:rsidRPr="00C34DDB">
        <w:rPr>
          <w:rFonts w:ascii="Tahoma" w:hAnsi="Tahoma" w:cs="Tahoma"/>
          <w:sz w:val="19"/>
          <w:szCs w:val="19"/>
        </w:rPr>
        <w:tab/>
      </w:r>
      <w:r w:rsidRPr="00C34DDB">
        <w:rPr>
          <w:rFonts w:ascii="Tahoma" w:hAnsi="Tahoma" w:cs="Tahoma"/>
          <w:sz w:val="19"/>
          <w:szCs w:val="19"/>
        </w:rPr>
        <w:tab/>
      </w:r>
      <w:r w:rsidRPr="00C34DDB">
        <w:rPr>
          <w:rFonts w:ascii="Tahoma" w:hAnsi="Tahoma" w:cs="Tahoma"/>
          <w:sz w:val="19"/>
          <w:szCs w:val="19"/>
        </w:rPr>
        <w:tab/>
        <w:t>(должность)</w:t>
      </w:r>
      <w:r w:rsidRPr="00C34DDB">
        <w:rPr>
          <w:rFonts w:ascii="Tahoma" w:hAnsi="Tahoma" w:cs="Tahoma"/>
          <w:sz w:val="19"/>
          <w:szCs w:val="19"/>
        </w:rPr>
        <w:tab/>
      </w:r>
      <w:r w:rsidRPr="00C34DDB">
        <w:rPr>
          <w:rFonts w:ascii="Tahoma" w:hAnsi="Tahoma" w:cs="Tahoma"/>
          <w:sz w:val="19"/>
          <w:szCs w:val="19"/>
        </w:rPr>
        <w:tab/>
        <w:t>(подпись и печать)</w:t>
      </w:r>
    </w:p>
    <w:p w14:paraId="2CE1B6E2" w14:textId="77777777" w:rsidR="00A467A4" w:rsidRPr="00C34DDB"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C34DDB"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C34DDB"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724FB3E7" w:rsidR="00A467A4" w:rsidRPr="00C34DDB"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C34DDB">
        <w:rPr>
          <w:rFonts w:ascii="Tahoma" w:hAnsi="Tahoma" w:cs="Tahoma"/>
          <w:sz w:val="19"/>
          <w:szCs w:val="19"/>
        </w:rPr>
        <w:t>«____» ___________ 202</w:t>
      </w:r>
      <w:r w:rsidR="00FD2008" w:rsidRPr="00C34DDB">
        <w:rPr>
          <w:rFonts w:ascii="Tahoma" w:hAnsi="Tahoma" w:cs="Tahoma"/>
          <w:sz w:val="19"/>
          <w:szCs w:val="19"/>
        </w:rPr>
        <w:t>2</w:t>
      </w:r>
      <w:r w:rsidRPr="00C34DDB">
        <w:rPr>
          <w:rFonts w:ascii="Tahoma" w:hAnsi="Tahoma" w:cs="Tahoma"/>
          <w:sz w:val="19"/>
          <w:szCs w:val="19"/>
        </w:rPr>
        <w:t xml:space="preserve"> года</w:t>
      </w:r>
    </w:p>
    <w:p w14:paraId="3672F7B0" w14:textId="520CE39F" w:rsidR="00586CD3" w:rsidRPr="00C34DDB"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C34DDB">
        <w:rPr>
          <w:rFonts w:ascii="Tahoma" w:hAnsi="Tahoma" w:cs="Tahoma"/>
          <w:sz w:val="19"/>
          <w:szCs w:val="19"/>
        </w:rPr>
        <w:t xml:space="preserve">           (дата заполнения)</w:t>
      </w:r>
      <w:r w:rsidR="001D218E" w:rsidRPr="00C34DDB" w:rsidDel="001D218E">
        <w:rPr>
          <w:rFonts w:ascii="Tahoma" w:hAnsi="Tahoma" w:cs="Tahoma"/>
          <w:sz w:val="19"/>
          <w:szCs w:val="19"/>
        </w:rPr>
        <w:t xml:space="preserve"> </w:t>
      </w:r>
    </w:p>
    <w:p w14:paraId="40DD6B21" w14:textId="1639FA5E" w:rsidR="00AB1D0E" w:rsidRDefault="00AB1D0E" w:rsidP="00D94419">
      <w:pPr>
        <w:spacing w:after="0"/>
        <w:ind w:left="709"/>
        <w:jc w:val="right"/>
        <w:rPr>
          <w:rFonts w:ascii="Tahoma" w:hAnsi="Tahoma" w:cs="Tahoma"/>
          <w:b/>
          <w:sz w:val="19"/>
          <w:szCs w:val="19"/>
        </w:rPr>
      </w:pPr>
    </w:p>
    <w:p w14:paraId="2F570D63" w14:textId="77777777" w:rsidR="001D219D" w:rsidRDefault="001D219D" w:rsidP="00D94419">
      <w:pPr>
        <w:spacing w:after="0"/>
        <w:ind w:left="709"/>
        <w:jc w:val="right"/>
        <w:rPr>
          <w:rFonts w:ascii="Tahoma" w:hAnsi="Tahoma" w:cs="Tahoma"/>
          <w:b/>
          <w:sz w:val="19"/>
          <w:szCs w:val="19"/>
        </w:rPr>
      </w:pPr>
    </w:p>
    <w:p w14:paraId="2F4C84DE" w14:textId="77777777" w:rsidR="001D219D" w:rsidRDefault="001D219D" w:rsidP="00D94419">
      <w:pPr>
        <w:spacing w:after="0"/>
        <w:ind w:left="709"/>
        <w:jc w:val="right"/>
        <w:rPr>
          <w:rFonts w:ascii="Tahoma" w:hAnsi="Tahoma" w:cs="Tahoma"/>
          <w:b/>
          <w:sz w:val="19"/>
          <w:szCs w:val="19"/>
        </w:rPr>
      </w:pPr>
    </w:p>
    <w:p w14:paraId="44CF8680" w14:textId="77777777" w:rsidR="00604DE2" w:rsidRDefault="00604DE2" w:rsidP="00D94419">
      <w:pPr>
        <w:spacing w:after="0"/>
        <w:ind w:left="709"/>
        <w:jc w:val="right"/>
        <w:rPr>
          <w:rFonts w:ascii="Tahoma" w:hAnsi="Tahoma" w:cs="Tahoma"/>
          <w:b/>
          <w:sz w:val="19"/>
          <w:szCs w:val="19"/>
        </w:rPr>
      </w:pPr>
    </w:p>
    <w:p w14:paraId="6C931758" w14:textId="77777777" w:rsidR="00604DE2" w:rsidRDefault="00604DE2" w:rsidP="00D94419">
      <w:pPr>
        <w:spacing w:after="0"/>
        <w:ind w:left="709"/>
        <w:jc w:val="right"/>
        <w:rPr>
          <w:rFonts w:ascii="Tahoma" w:hAnsi="Tahoma" w:cs="Tahoma"/>
          <w:b/>
          <w:sz w:val="19"/>
          <w:szCs w:val="19"/>
        </w:rPr>
      </w:pPr>
    </w:p>
    <w:p w14:paraId="7B47045F" w14:textId="6867AE35" w:rsidR="00D94419" w:rsidRPr="00C34DDB" w:rsidRDefault="00D94419" w:rsidP="00D94419">
      <w:pPr>
        <w:spacing w:after="0"/>
        <w:ind w:left="709"/>
        <w:jc w:val="right"/>
        <w:rPr>
          <w:rFonts w:ascii="Tahoma" w:hAnsi="Tahoma" w:cs="Tahoma"/>
          <w:b/>
          <w:sz w:val="19"/>
          <w:szCs w:val="19"/>
        </w:rPr>
      </w:pPr>
      <w:r w:rsidRPr="00C34DDB">
        <w:rPr>
          <w:rFonts w:ascii="Tahoma" w:hAnsi="Tahoma" w:cs="Tahoma"/>
          <w:b/>
          <w:sz w:val="19"/>
          <w:szCs w:val="19"/>
        </w:rPr>
        <w:lastRenderedPageBreak/>
        <w:t xml:space="preserve">Приложение </w:t>
      </w:r>
      <w:r w:rsidR="008F6A58">
        <w:rPr>
          <w:rFonts w:ascii="Tahoma" w:hAnsi="Tahoma" w:cs="Tahoma"/>
          <w:b/>
          <w:sz w:val="19"/>
          <w:szCs w:val="19"/>
        </w:rPr>
        <w:t>3</w:t>
      </w:r>
      <w:r w:rsidRPr="00C34DDB">
        <w:rPr>
          <w:rFonts w:ascii="Tahoma" w:hAnsi="Tahoma" w:cs="Tahoma"/>
          <w:b/>
          <w:sz w:val="19"/>
          <w:szCs w:val="19"/>
        </w:rPr>
        <w:t xml:space="preserve"> к Приглашению</w:t>
      </w:r>
    </w:p>
    <w:p w14:paraId="208DB1DB" w14:textId="66295DA3" w:rsidR="00592EA1" w:rsidRDefault="00592EA1" w:rsidP="00592EA1">
      <w:pPr>
        <w:spacing w:after="0" w:line="240" w:lineRule="auto"/>
        <w:jc w:val="center"/>
        <w:rPr>
          <w:rFonts w:ascii="Tahoma" w:hAnsi="Tahoma" w:cs="Tahoma"/>
          <w:b/>
          <w:sz w:val="19"/>
          <w:szCs w:val="19"/>
        </w:rPr>
      </w:pPr>
    </w:p>
    <w:p w14:paraId="054AD30C" w14:textId="70DAFBE2" w:rsidR="001D219D" w:rsidRPr="009218E3" w:rsidRDefault="00604DE2" w:rsidP="001D219D">
      <w:pPr>
        <w:tabs>
          <w:tab w:val="center" w:pos="4513"/>
        </w:tabs>
        <w:suppressAutoHyphens/>
        <w:spacing w:after="0" w:line="240" w:lineRule="auto"/>
        <w:rPr>
          <w:rFonts w:ascii="Tahoma" w:hAnsi="Tahoma" w:cs="Tahoma"/>
          <w:b/>
          <w:spacing w:val="-3"/>
          <w:sz w:val="19"/>
          <w:szCs w:val="19"/>
        </w:rPr>
      </w:pPr>
      <w:r>
        <w:rPr>
          <w:rFonts w:ascii="Tahoma" w:hAnsi="Tahoma" w:cs="Tahoma"/>
          <w:b/>
          <w:spacing w:val="-3"/>
          <w:sz w:val="19"/>
          <w:szCs w:val="19"/>
        </w:rPr>
        <w:tab/>
      </w:r>
      <w:r w:rsidR="001D219D" w:rsidRPr="009218E3">
        <w:rPr>
          <w:rFonts w:ascii="Tahoma" w:hAnsi="Tahoma" w:cs="Tahoma"/>
          <w:b/>
          <w:spacing w:val="-3"/>
          <w:sz w:val="19"/>
          <w:szCs w:val="19"/>
        </w:rPr>
        <w:t xml:space="preserve">ПРОЕКТ </w:t>
      </w:r>
    </w:p>
    <w:p w14:paraId="228F35AC" w14:textId="77777777" w:rsidR="001D219D" w:rsidRPr="009218E3" w:rsidRDefault="001D219D" w:rsidP="001D219D">
      <w:pPr>
        <w:jc w:val="center"/>
        <w:rPr>
          <w:rFonts w:ascii="Tahoma" w:hAnsi="Tahoma" w:cs="Tahoma"/>
          <w:b/>
          <w:sz w:val="19"/>
          <w:szCs w:val="19"/>
        </w:rPr>
      </w:pPr>
      <w:r w:rsidRPr="009218E3">
        <w:rPr>
          <w:rFonts w:ascii="Tahoma" w:hAnsi="Tahoma" w:cs="Tahoma"/>
          <w:b/>
          <w:sz w:val="19"/>
          <w:szCs w:val="19"/>
        </w:rPr>
        <w:t>ДОГОВОР ПОСТАВКИ № ____</w:t>
      </w:r>
    </w:p>
    <w:tbl>
      <w:tblPr>
        <w:tblStyle w:val="a8"/>
        <w:tblW w:w="992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9923"/>
      </w:tblGrid>
      <w:tr w:rsidR="001D219D" w:rsidRPr="009218E3" w14:paraId="70B83600" w14:textId="77777777" w:rsidTr="001D219D">
        <w:tc>
          <w:tcPr>
            <w:tcW w:w="9923" w:type="dxa"/>
          </w:tcPr>
          <w:p w14:paraId="6B0AD7CE" w14:textId="77777777" w:rsidR="001D219D" w:rsidRPr="009218E3" w:rsidRDefault="001D219D" w:rsidP="001D219D">
            <w:pPr>
              <w:rPr>
                <w:rFonts w:ascii="Tahoma" w:hAnsi="Tahoma" w:cs="Tahoma"/>
                <w:sz w:val="19"/>
                <w:szCs w:val="19"/>
              </w:rPr>
            </w:pPr>
            <w:r w:rsidRPr="009218E3">
              <w:rPr>
                <w:rFonts w:ascii="Tahoma" w:hAnsi="Tahoma" w:cs="Tahoma"/>
                <w:sz w:val="19"/>
                <w:szCs w:val="19"/>
              </w:rPr>
              <w:t xml:space="preserve">г. Бишкек                                                                                                    </w:t>
            </w:r>
            <w:proofErr w:type="gramStart"/>
            <w:r w:rsidRPr="009218E3">
              <w:rPr>
                <w:rFonts w:ascii="Tahoma" w:hAnsi="Tahoma" w:cs="Tahoma"/>
                <w:sz w:val="19"/>
                <w:szCs w:val="19"/>
              </w:rPr>
              <w:t xml:space="preserve">   «</w:t>
            </w:r>
            <w:proofErr w:type="gramEnd"/>
            <w:r w:rsidRPr="009218E3">
              <w:rPr>
                <w:rFonts w:ascii="Tahoma" w:hAnsi="Tahoma" w:cs="Tahoma"/>
                <w:sz w:val="19"/>
                <w:szCs w:val="19"/>
              </w:rPr>
              <w:t>___» ___________20___ года</w:t>
            </w:r>
          </w:p>
          <w:p w14:paraId="1A05EF40" w14:textId="77777777" w:rsidR="001D219D" w:rsidRPr="009218E3" w:rsidRDefault="001D219D" w:rsidP="001D219D">
            <w:pPr>
              <w:pStyle w:val="Body2"/>
              <w:keepLines/>
              <w:pBdr>
                <w:bottom w:val="single" w:sz="6" w:space="1" w:color="auto"/>
              </w:pBdr>
              <w:tabs>
                <w:tab w:val="center" w:pos="4153"/>
                <w:tab w:val="right" w:pos="8306"/>
              </w:tabs>
              <w:snapToGrid w:val="0"/>
              <w:spacing w:after="0"/>
              <w:ind w:left="0"/>
              <w:rPr>
                <w:rFonts w:ascii="Tahoma" w:eastAsia="Times New Roman" w:hAnsi="Tahoma" w:cs="Tahoma"/>
                <w:sz w:val="19"/>
                <w:szCs w:val="19"/>
                <w:lang w:val="ru-RU" w:eastAsia="en-US"/>
              </w:rPr>
            </w:pPr>
            <w:r w:rsidRPr="009218E3">
              <w:rPr>
                <w:rFonts w:ascii="Tahoma" w:eastAsia="Times New Roman" w:hAnsi="Tahoma" w:cs="Tahoma"/>
                <w:b/>
                <w:bCs/>
                <w:iCs/>
                <w:sz w:val="19"/>
                <w:szCs w:val="19"/>
                <w:lang w:val="ru-RU" w:eastAsia="ar-SA"/>
              </w:rPr>
              <w:t>З</w:t>
            </w:r>
            <w:r w:rsidRPr="009218E3">
              <w:rPr>
                <w:rFonts w:ascii="Tahoma" w:eastAsia="Times New Roman" w:hAnsi="Tahoma" w:cs="Tahoma"/>
                <w:b/>
                <w:sz w:val="19"/>
                <w:szCs w:val="19"/>
                <w:lang w:val="ru-RU" w:eastAsia="en-US"/>
              </w:rPr>
              <w:t>АО «Альфа Телеком»</w:t>
            </w:r>
            <w:r>
              <w:rPr>
                <w:rFonts w:ascii="Tahoma" w:eastAsia="Times New Roman" w:hAnsi="Tahoma" w:cs="Tahoma"/>
                <w:sz w:val="19"/>
                <w:szCs w:val="19"/>
                <w:lang w:val="ru-RU" w:eastAsia="en-US"/>
              </w:rPr>
              <w:t xml:space="preserve">, </w:t>
            </w:r>
            <w:r w:rsidRPr="009218E3">
              <w:rPr>
                <w:rFonts w:ascii="Tahoma" w:eastAsia="Times New Roman" w:hAnsi="Tahoma" w:cs="Tahoma"/>
                <w:sz w:val="19"/>
                <w:szCs w:val="19"/>
                <w:lang w:val="ru-RU" w:eastAsia="en-US"/>
              </w:rPr>
              <w:t>именуемое в дальнейшем «Покупатель», в лице Генерального директора</w:t>
            </w:r>
            <w:r>
              <w:rPr>
                <w:rFonts w:ascii="Tahoma" w:eastAsia="Times New Roman" w:hAnsi="Tahoma" w:cs="Tahoma"/>
                <w:sz w:val="19"/>
                <w:szCs w:val="19"/>
                <w:lang w:val="ru-RU" w:eastAsia="en-US"/>
              </w:rPr>
              <w:t xml:space="preserve"> </w:t>
            </w:r>
            <w:proofErr w:type="spellStart"/>
            <w:r>
              <w:rPr>
                <w:rFonts w:ascii="Tahoma" w:eastAsia="Times New Roman" w:hAnsi="Tahoma" w:cs="Tahoma"/>
                <w:sz w:val="19"/>
                <w:szCs w:val="19"/>
                <w:lang w:val="ru-RU" w:eastAsia="en-US"/>
              </w:rPr>
              <w:t>Базаркулова</w:t>
            </w:r>
            <w:proofErr w:type="spellEnd"/>
            <w:r>
              <w:rPr>
                <w:rFonts w:ascii="Tahoma" w:eastAsia="Times New Roman" w:hAnsi="Tahoma" w:cs="Tahoma"/>
                <w:sz w:val="19"/>
                <w:szCs w:val="19"/>
                <w:lang w:val="ru-RU" w:eastAsia="en-US"/>
              </w:rPr>
              <w:t xml:space="preserve"> А. Т.</w:t>
            </w:r>
            <w:r w:rsidRPr="009218E3">
              <w:rPr>
                <w:rFonts w:ascii="Tahoma" w:eastAsia="Times New Roman" w:hAnsi="Tahoma" w:cs="Tahoma"/>
                <w:sz w:val="19"/>
                <w:szCs w:val="19"/>
                <w:lang w:val="ru-RU" w:eastAsia="en-US"/>
              </w:rPr>
              <w:t xml:space="preserve"> </w:t>
            </w:r>
            <w:r>
              <w:rPr>
                <w:rFonts w:ascii="Tahoma" w:eastAsia="Times New Roman" w:hAnsi="Tahoma" w:cs="Tahoma"/>
                <w:sz w:val="19"/>
                <w:szCs w:val="19"/>
                <w:lang w:val="ru-RU" w:eastAsia="en-US"/>
              </w:rPr>
              <w:t xml:space="preserve"> </w:t>
            </w:r>
            <w:r w:rsidRPr="009218E3">
              <w:rPr>
                <w:rFonts w:ascii="Tahoma" w:eastAsia="Times New Roman" w:hAnsi="Tahoma" w:cs="Tahoma"/>
                <w:sz w:val="19"/>
                <w:szCs w:val="19"/>
                <w:lang w:val="ru-RU" w:eastAsia="en-US"/>
              </w:rPr>
              <w:t xml:space="preserve"> действующего на основании Устава, с одной стороны,  и </w:t>
            </w:r>
            <w:r w:rsidRPr="009218E3">
              <w:rPr>
                <w:rFonts w:ascii="Tahoma" w:eastAsia="Times New Roman" w:hAnsi="Tahoma" w:cs="Tahoma"/>
                <w:b/>
                <w:sz w:val="19"/>
                <w:szCs w:val="19"/>
                <w:lang w:val="ru-RU" w:eastAsia="en-US"/>
              </w:rPr>
              <w:t>____________________________</w:t>
            </w:r>
            <w:r>
              <w:rPr>
                <w:rFonts w:ascii="Tahoma" w:eastAsia="Times New Roman" w:hAnsi="Tahoma" w:cs="Tahoma"/>
                <w:sz w:val="19"/>
                <w:szCs w:val="19"/>
                <w:lang w:val="ru-RU" w:eastAsia="en-US"/>
              </w:rPr>
              <w:t xml:space="preserve">, </w:t>
            </w:r>
            <w:r w:rsidRPr="009218E3">
              <w:rPr>
                <w:rFonts w:ascii="Tahoma" w:eastAsia="Times New Roman" w:hAnsi="Tahoma" w:cs="Tahoma"/>
                <w:sz w:val="19"/>
                <w:szCs w:val="19"/>
                <w:lang w:val="ru-RU" w:eastAsia="en-US"/>
              </w:rPr>
              <w:t>именуемое в дальнейшем «Поставщик», в лице ____</w:t>
            </w:r>
            <w:r>
              <w:rPr>
                <w:rFonts w:ascii="Tahoma" w:eastAsia="Times New Roman" w:hAnsi="Tahoma" w:cs="Tahoma"/>
                <w:sz w:val="19"/>
                <w:szCs w:val="19"/>
                <w:lang w:val="ru-RU" w:eastAsia="en-US"/>
              </w:rPr>
              <w:t xml:space="preserve">_____________ </w:t>
            </w:r>
            <w:r w:rsidRPr="009218E3">
              <w:rPr>
                <w:rFonts w:ascii="Tahoma" w:eastAsia="Times New Roman" w:hAnsi="Tahoma" w:cs="Tahoma"/>
                <w:sz w:val="19"/>
                <w:szCs w:val="19"/>
                <w:lang w:val="ru-RU" w:eastAsia="en-US"/>
              </w:rPr>
              <w:t xml:space="preserve"> ________, действующего на основании  ____________, с другой стороны, в дальнейшем «Стороны» заключили настоящий Договор (далее Договор) о нижеследующем.</w:t>
            </w:r>
          </w:p>
        </w:tc>
      </w:tr>
      <w:tr w:rsidR="001D219D" w:rsidRPr="009218E3" w14:paraId="431BF031" w14:textId="77777777" w:rsidTr="001D219D">
        <w:tc>
          <w:tcPr>
            <w:tcW w:w="9923" w:type="dxa"/>
          </w:tcPr>
          <w:p w14:paraId="65FC9057" w14:textId="77777777" w:rsidR="001D219D" w:rsidRPr="009218E3" w:rsidRDefault="001D219D" w:rsidP="001D219D">
            <w:pPr>
              <w:numPr>
                <w:ilvl w:val="0"/>
                <w:numId w:val="38"/>
              </w:numPr>
              <w:spacing w:beforeLines="50" w:before="120" w:after="0" w:line="240" w:lineRule="auto"/>
              <w:ind w:leftChars="50" w:left="110" w:firstLine="0"/>
              <w:jc w:val="center"/>
              <w:rPr>
                <w:rFonts w:ascii="Tahoma" w:hAnsi="Tahoma" w:cs="Tahoma"/>
                <w:b/>
                <w:sz w:val="19"/>
                <w:szCs w:val="19"/>
                <w:lang w:eastAsia="ar-SA"/>
              </w:rPr>
            </w:pPr>
            <w:r w:rsidRPr="009218E3">
              <w:rPr>
                <w:rFonts w:ascii="Tahoma" w:hAnsi="Tahoma" w:cs="Tahoma"/>
                <w:b/>
                <w:sz w:val="19"/>
                <w:szCs w:val="19"/>
                <w:lang w:eastAsia="ar-SA"/>
              </w:rPr>
              <w:t>Предмет договора</w:t>
            </w:r>
          </w:p>
          <w:p w14:paraId="253A3AA4" w14:textId="77777777" w:rsidR="001D219D" w:rsidRPr="009218E3" w:rsidRDefault="001D219D" w:rsidP="001D219D">
            <w:pPr>
              <w:pStyle w:val="a3"/>
              <w:numPr>
                <w:ilvl w:val="1"/>
                <w:numId w:val="38"/>
              </w:numPr>
              <w:spacing w:beforeLines="50" w:before="120"/>
              <w:ind w:leftChars="-162" w:left="-356" w:firstLine="110"/>
              <w:contextualSpacing/>
              <w:jc w:val="both"/>
              <w:rPr>
                <w:rFonts w:ascii="Tahoma" w:hAnsi="Tahoma" w:cs="Tahoma"/>
                <w:sz w:val="19"/>
                <w:szCs w:val="19"/>
                <w:lang w:eastAsia="ar-SA"/>
              </w:rPr>
            </w:pPr>
            <w:r w:rsidRPr="009218E3">
              <w:rPr>
                <w:rFonts w:ascii="Tahoma" w:hAnsi="Tahoma" w:cs="Tahoma"/>
                <w:sz w:val="19"/>
                <w:szCs w:val="19"/>
                <w:lang w:eastAsia="ar-SA"/>
              </w:rPr>
              <w:t xml:space="preserve">Поставщик обязуется поставить Покупателю сертифицированное Оборудование с интегрированным в Оборудование программным обеспечением как неотъемлемой частью Оборудования, позволяющее эксплуатировать его/ с правами на использование (Далее – Оборудование), которое указано в Приложении 1 к Договору (далее Спецификация), являющееся неотъемлемой частью настоящего Договора, в сроки и на условиях, предусмотренных в настоящем Договоре, а Покупатель обязуется принять его и оплатить. </w:t>
            </w:r>
          </w:p>
          <w:p w14:paraId="45E861AC" w14:textId="77777777" w:rsidR="001D219D" w:rsidRPr="009218E3" w:rsidRDefault="001D219D" w:rsidP="001D219D">
            <w:pPr>
              <w:pStyle w:val="a3"/>
              <w:numPr>
                <w:ilvl w:val="1"/>
                <w:numId w:val="38"/>
              </w:numPr>
              <w:spacing w:beforeLines="50" w:before="120"/>
              <w:ind w:leftChars="-17" w:left="174" w:hanging="211"/>
              <w:contextualSpacing/>
              <w:jc w:val="both"/>
              <w:rPr>
                <w:rFonts w:ascii="Tahoma" w:hAnsi="Tahoma" w:cs="Tahoma"/>
                <w:sz w:val="19"/>
                <w:szCs w:val="19"/>
                <w:lang w:eastAsia="ar-SA"/>
              </w:rPr>
            </w:pPr>
            <w:r w:rsidRPr="009218E3">
              <w:rPr>
                <w:rFonts w:ascii="Tahoma" w:hAnsi="Tahoma" w:cs="Tahoma"/>
                <w:sz w:val="19"/>
                <w:szCs w:val="19"/>
                <w:lang w:eastAsia="ar-SA"/>
              </w:rPr>
              <w:t>Количество и качество поставляемого Поставщиком Оборудования должно соответствовать всем требованиям, описанным в Договоре и Приложении 1 к Договору.</w:t>
            </w:r>
          </w:p>
          <w:p w14:paraId="7EF7D0E2" w14:textId="77777777" w:rsidR="001D219D" w:rsidRPr="009218E3" w:rsidRDefault="001D219D" w:rsidP="001D219D">
            <w:pPr>
              <w:pStyle w:val="a3"/>
              <w:numPr>
                <w:ilvl w:val="1"/>
                <w:numId w:val="38"/>
              </w:numPr>
              <w:spacing w:beforeLines="50" w:before="120"/>
              <w:ind w:leftChars="50" w:left="470"/>
              <w:contextualSpacing/>
              <w:jc w:val="both"/>
              <w:rPr>
                <w:rFonts w:ascii="Tahoma" w:hAnsi="Tahoma" w:cs="Tahoma"/>
                <w:sz w:val="19"/>
                <w:szCs w:val="19"/>
                <w:lang w:eastAsia="ar-SA"/>
              </w:rPr>
            </w:pPr>
            <w:r w:rsidRPr="009218E3">
              <w:rPr>
                <w:rFonts w:ascii="Tahoma" w:hAnsi="Tahoma" w:cs="Tahoma"/>
                <w:sz w:val="19"/>
                <w:szCs w:val="19"/>
                <w:lang w:eastAsia="ar-SA"/>
              </w:rPr>
              <w:t>Поставщик гарантирует, что Оборудование никому не продано, не заложено, в споре, под арестом и запретом не состоит и свободно от законных прав третьих лиц.</w:t>
            </w:r>
          </w:p>
          <w:p w14:paraId="0415604C" w14:textId="77777777" w:rsidR="001D219D" w:rsidRPr="009218E3" w:rsidRDefault="001D219D" w:rsidP="001D219D">
            <w:pPr>
              <w:pStyle w:val="a3"/>
              <w:numPr>
                <w:ilvl w:val="1"/>
                <w:numId w:val="38"/>
              </w:numPr>
              <w:spacing w:beforeLines="50" w:before="120"/>
              <w:ind w:leftChars="50" w:left="470"/>
              <w:contextualSpacing/>
              <w:jc w:val="both"/>
              <w:rPr>
                <w:rFonts w:ascii="Tahoma" w:hAnsi="Tahoma" w:cs="Tahoma"/>
                <w:sz w:val="19"/>
                <w:szCs w:val="19"/>
                <w:lang w:eastAsia="ar-SA"/>
              </w:rPr>
            </w:pPr>
            <w:r w:rsidRPr="009218E3">
              <w:rPr>
                <w:rFonts w:ascii="Tahoma" w:hAnsi="Tahoma" w:cs="Tahoma"/>
                <w:sz w:val="19"/>
                <w:szCs w:val="19"/>
                <w:lang w:eastAsia="ar-SA"/>
              </w:rPr>
              <w:t>Все приложения и дополнительные соглашения к настоящему Договору являются неотъемлемой его частью.</w:t>
            </w:r>
          </w:p>
        </w:tc>
      </w:tr>
      <w:tr w:rsidR="001D219D" w:rsidRPr="009218E3" w14:paraId="2794C353" w14:textId="77777777" w:rsidTr="001D219D">
        <w:tc>
          <w:tcPr>
            <w:tcW w:w="9923" w:type="dxa"/>
          </w:tcPr>
          <w:p w14:paraId="21DA6490" w14:textId="77777777" w:rsidR="001D219D" w:rsidRPr="009218E3" w:rsidRDefault="001D219D" w:rsidP="001D219D">
            <w:pPr>
              <w:numPr>
                <w:ilvl w:val="0"/>
                <w:numId w:val="38"/>
              </w:numPr>
              <w:spacing w:beforeLines="50" w:before="120" w:after="0" w:line="240" w:lineRule="auto"/>
              <w:ind w:leftChars="50" w:left="110" w:firstLine="0"/>
              <w:jc w:val="center"/>
              <w:rPr>
                <w:rFonts w:ascii="Tahoma" w:hAnsi="Tahoma" w:cs="Tahoma"/>
                <w:b/>
                <w:sz w:val="19"/>
                <w:szCs w:val="19"/>
                <w:lang w:eastAsia="ar-SA"/>
              </w:rPr>
            </w:pPr>
            <w:r w:rsidRPr="009218E3">
              <w:rPr>
                <w:rFonts w:ascii="Tahoma" w:hAnsi="Tahoma" w:cs="Tahoma"/>
                <w:b/>
                <w:sz w:val="19"/>
                <w:szCs w:val="19"/>
                <w:lang w:eastAsia="ar-SA"/>
              </w:rPr>
              <w:t>Права и обязанности Сторон</w:t>
            </w:r>
          </w:p>
          <w:p w14:paraId="5250BD35" w14:textId="77777777" w:rsidR="001D219D" w:rsidRPr="009218E3" w:rsidRDefault="001D219D" w:rsidP="001D219D">
            <w:pPr>
              <w:numPr>
                <w:ilvl w:val="0"/>
                <w:numId w:val="39"/>
              </w:numPr>
              <w:tabs>
                <w:tab w:val="num" w:pos="0"/>
              </w:tabs>
              <w:autoSpaceDE w:val="0"/>
              <w:autoSpaceDN w:val="0"/>
              <w:adjustRightInd w:val="0"/>
              <w:spacing w:beforeLines="50" w:before="120" w:after="0" w:line="240" w:lineRule="auto"/>
              <w:ind w:leftChars="50" w:left="394" w:hanging="284"/>
              <w:jc w:val="both"/>
              <w:rPr>
                <w:rFonts w:ascii="Tahoma" w:hAnsi="Tahoma" w:cs="Tahoma"/>
                <w:b/>
                <w:sz w:val="19"/>
                <w:szCs w:val="19"/>
              </w:rPr>
            </w:pPr>
            <w:r w:rsidRPr="009218E3">
              <w:rPr>
                <w:rFonts w:ascii="Tahoma" w:hAnsi="Tahoma" w:cs="Tahoma"/>
                <w:b/>
                <w:sz w:val="19"/>
                <w:szCs w:val="19"/>
              </w:rPr>
              <w:t>Поставщик обязан:</w:t>
            </w:r>
          </w:p>
          <w:p w14:paraId="7E776C5F" w14:textId="77777777" w:rsidR="001D219D" w:rsidRPr="009218E3" w:rsidRDefault="001D219D" w:rsidP="001D219D">
            <w:pPr>
              <w:numPr>
                <w:ilvl w:val="2"/>
                <w:numId w:val="40"/>
              </w:numPr>
              <w:tabs>
                <w:tab w:val="num" w:pos="709"/>
              </w:tabs>
              <w:spacing w:beforeLines="50" w:before="120" w:after="0" w:line="240" w:lineRule="auto"/>
              <w:ind w:leftChars="15" w:left="33" w:firstLine="1"/>
              <w:contextualSpacing/>
              <w:jc w:val="both"/>
              <w:rPr>
                <w:rFonts w:ascii="Tahoma" w:hAnsi="Tahoma" w:cs="Tahoma"/>
                <w:sz w:val="19"/>
                <w:szCs w:val="19"/>
              </w:rPr>
            </w:pPr>
            <w:r w:rsidRPr="009218E3">
              <w:rPr>
                <w:rFonts w:ascii="Tahoma" w:hAnsi="Tahoma" w:cs="Tahoma"/>
                <w:sz w:val="19"/>
                <w:szCs w:val="19"/>
              </w:rPr>
              <w:t xml:space="preserve">Передать Покупателю Оборудование в строгом соответствии с требованиями Приложения 1 к Договору; </w:t>
            </w:r>
          </w:p>
          <w:p w14:paraId="46857BB6" w14:textId="77777777" w:rsidR="001D219D" w:rsidRPr="009218E3" w:rsidRDefault="001D219D" w:rsidP="001D219D">
            <w:pPr>
              <w:numPr>
                <w:ilvl w:val="2"/>
                <w:numId w:val="40"/>
              </w:numPr>
              <w:tabs>
                <w:tab w:val="num" w:pos="709"/>
              </w:tabs>
              <w:spacing w:beforeLines="50" w:before="120" w:after="0" w:line="240" w:lineRule="auto"/>
              <w:ind w:leftChars="15" w:left="33" w:firstLine="1"/>
              <w:contextualSpacing/>
              <w:jc w:val="both"/>
              <w:rPr>
                <w:rFonts w:ascii="Tahoma" w:hAnsi="Tahoma" w:cs="Tahoma"/>
                <w:sz w:val="19"/>
                <w:szCs w:val="19"/>
              </w:rPr>
            </w:pPr>
            <w:r w:rsidRPr="009218E3">
              <w:rPr>
                <w:rFonts w:ascii="Tahoma" w:hAnsi="Tahoma" w:cs="Tahoma"/>
                <w:sz w:val="19"/>
                <w:szCs w:val="19"/>
              </w:rPr>
              <w:t>Поставить на условиях, указанных в п. 4.1. - технически исправное, новое (не находившееся ранее в эксплуатации и не восстановленное) Оборудование, все его комплектующие части и всю сопутствующую техническую документацию не позднее: Сетевые коммутаторы - 80 (восьмидесяти) календарных дней и оптические модули – 60 (шестьдесят) календарных дней с момента (даты) подписания настоящего Договора, включая срок приема-передачи оборудования Датой поставки считается дата подписания Акта приема-передачи (Приложение 2).</w:t>
            </w:r>
            <w:r w:rsidRPr="009218E3" w:rsidDel="00121E21">
              <w:rPr>
                <w:rFonts w:ascii="Tahoma" w:hAnsi="Tahoma" w:cs="Tahoma"/>
                <w:sz w:val="19"/>
                <w:szCs w:val="19"/>
              </w:rPr>
              <w:t xml:space="preserve"> </w:t>
            </w:r>
          </w:p>
          <w:p w14:paraId="09E7D10F" w14:textId="77777777" w:rsidR="001D219D" w:rsidRPr="009218E3" w:rsidRDefault="001D219D" w:rsidP="001D219D">
            <w:pPr>
              <w:numPr>
                <w:ilvl w:val="2"/>
                <w:numId w:val="40"/>
              </w:numPr>
              <w:tabs>
                <w:tab w:val="num" w:pos="709"/>
              </w:tabs>
              <w:spacing w:beforeLines="50" w:before="120" w:after="0" w:line="240" w:lineRule="auto"/>
              <w:ind w:left="0" w:firstLine="0"/>
              <w:contextualSpacing/>
              <w:jc w:val="both"/>
              <w:rPr>
                <w:rFonts w:ascii="Tahoma" w:hAnsi="Tahoma" w:cs="Tahoma"/>
                <w:sz w:val="19"/>
                <w:szCs w:val="19"/>
              </w:rPr>
            </w:pPr>
            <w:r w:rsidRPr="009218E3">
              <w:rPr>
                <w:rFonts w:ascii="Tahoma" w:hAnsi="Tahoma" w:cs="Tahoma"/>
                <w:sz w:val="19"/>
                <w:szCs w:val="19"/>
              </w:rPr>
              <w:t>Лицензии, являющиеся неотъемлемой частью Оборудования, передаются Покупателю на бессрочной основе.</w:t>
            </w:r>
          </w:p>
          <w:p w14:paraId="1D4BDB0F" w14:textId="77777777" w:rsidR="001D219D" w:rsidRPr="009218E3" w:rsidRDefault="001D219D" w:rsidP="001D219D">
            <w:pPr>
              <w:pStyle w:val="a3"/>
              <w:numPr>
                <w:ilvl w:val="2"/>
                <w:numId w:val="40"/>
              </w:numPr>
              <w:ind w:left="0" w:firstLine="0"/>
              <w:contextualSpacing/>
              <w:jc w:val="both"/>
              <w:rPr>
                <w:rFonts w:ascii="Tahoma" w:hAnsi="Tahoma" w:cs="Tahoma"/>
                <w:sz w:val="19"/>
                <w:szCs w:val="19"/>
              </w:rPr>
            </w:pPr>
            <w:r w:rsidRPr="009218E3">
              <w:rPr>
                <w:rFonts w:ascii="Tahoma" w:hAnsi="Tahoma" w:cs="Tahoma"/>
                <w:sz w:val="19"/>
                <w:szCs w:val="19"/>
              </w:rPr>
              <w:t>Как минимум за 15 (пятнадцать) календарных дней до отгрузки Оборудования направить Покупателю по электронной почте (</w:t>
            </w:r>
            <w:r>
              <w:rPr>
                <w:rFonts w:ascii="Tahoma" w:hAnsi="Tahoma" w:cs="Tahoma"/>
                <w:sz w:val="19"/>
                <w:szCs w:val="19"/>
              </w:rPr>
              <w:t>__________________</w:t>
            </w:r>
            <w:r w:rsidRPr="009218E3">
              <w:rPr>
                <w:rFonts w:ascii="Tahoma" w:hAnsi="Tahoma" w:cs="Tahoma"/>
                <w:sz w:val="19"/>
                <w:szCs w:val="19"/>
              </w:rPr>
              <w:t xml:space="preserve">) и/или факсу </w:t>
            </w:r>
            <w:r>
              <w:rPr>
                <w:rFonts w:ascii="Tahoma" w:hAnsi="Tahoma" w:cs="Tahoma"/>
                <w:sz w:val="19"/>
                <w:szCs w:val="19"/>
              </w:rPr>
              <w:t>____________________</w:t>
            </w:r>
            <w:r w:rsidRPr="009218E3">
              <w:rPr>
                <w:rFonts w:ascii="Tahoma" w:hAnsi="Tahoma" w:cs="Tahoma"/>
                <w:sz w:val="19"/>
                <w:szCs w:val="19"/>
              </w:rPr>
              <w:t xml:space="preserve"> уведомление с указанием ожидаемых сроков поставки и с приложением сканов документов, перечисленных в п.4.4. настоящего Договора.</w:t>
            </w:r>
          </w:p>
          <w:p w14:paraId="021F812E" w14:textId="77777777" w:rsidR="001D219D" w:rsidRPr="009218E3" w:rsidRDefault="001D219D" w:rsidP="001D219D">
            <w:pPr>
              <w:pStyle w:val="a3"/>
              <w:ind w:left="0" w:firstLine="540"/>
              <w:jc w:val="both"/>
              <w:rPr>
                <w:rFonts w:ascii="Tahoma" w:hAnsi="Tahoma" w:cs="Tahoma"/>
                <w:sz w:val="19"/>
                <w:szCs w:val="19"/>
              </w:rPr>
            </w:pPr>
            <w:r w:rsidRPr="009218E3">
              <w:rPr>
                <w:rFonts w:ascii="Tahoma" w:hAnsi="Tahoma" w:cs="Tahoma"/>
                <w:sz w:val="19"/>
                <w:szCs w:val="19"/>
              </w:rPr>
              <w:t>Товаросопроводительные документы должны быть согласованы и подтверждены Покупателем перед отгрузкой. Оригиналы всех этих документов посылаются почтой, а копии – вместе с грузом.</w:t>
            </w:r>
          </w:p>
          <w:p w14:paraId="0DAB7411" w14:textId="77777777" w:rsidR="001D219D" w:rsidRPr="009218E3" w:rsidRDefault="001D219D" w:rsidP="001D219D">
            <w:pPr>
              <w:pStyle w:val="a3"/>
              <w:numPr>
                <w:ilvl w:val="2"/>
                <w:numId w:val="40"/>
              </w:numPr>
              <w:ind w:left="0" w:firstLine="0"/>
              <w:contextualSpacing/>
              <w:jc w:val="both"/>
              <w:rPr>
                <w:rFonts w:ascii="Tahoma" w:hAnsi="Tahoma" w:cs="Tahoma"/>
                <w:sz w:val="19"/>
                <w:szCs w:val="19"/>
              </w:rPr>
            </w:pPr>
            <w:r w:rsidRPr="009218E3">
              <w:rPr>
                <w:rFonts w:ascii="Tahoma" w:hAnsi="Tahoma" w:cs="Tahoma"/>
                <w:sz w:val="19"/>
                <w:szCs w:val="19"/>
              </w:rPr>
              <w:t>Оплатить полную стоимость хранения груза на таможенном складе до прибытия оставшегося Товара для таможенного оформления либо исправления товаросопроводительных документов, а также все иные расходы и штрафы, понесенные в результате недопоставки Товара, либо если Поставщик произвел поставку с товаросопроводительными документами, не согласованными с Покупателем, либо если товаросопроводительные документы не соответствуют поставленному Товару.</w:t>
            </w:r>
          </w:p>
          <w:p w14:paraId="0590660E" w14:textId="77777777" w:rsidR="001D219D" w:rsidRPr="009218E3" w:rsidRDefault="001D219D" w:rsidP="001D219D">
            <w:pPr>
              <w:numPr>
                <w:ilvl w:val="2"/>
                <w:numId w:val="40"/>
              </w:numPr>
              <w:tabs>
                <w:tab w:val="num" w:pos="709"/>
              </w:tabs>
              <w:spacing w:beforeLines="50" w:before="120" w:after="0" w:line="240" w:lineRule="auto"/>
              <w:ind w:left="0" w:firstLine="0"/>
              <w:contextualSpacing/>
              <w:jc w:val="both"/>
              <w:rPr>
                <w:rFonts w:ascii="Tahoma" w:hAnsi="Tahoma" w:cs="Tahoma"/>
                <w:sz w:val="19"/>
                <w:szCs w:val="19"/>
              </w:rPr>
            </w:pPr>
            <w:r w:rsidRPr="009218E3">
              <w:rPr>
                <w:rFonts w:ascii="Tahoma" w:hAnsi="Tahoma" w:cs="Tahoma"/>
                <w:sz w:val="19"/>
                <w:szCs w:val="19"/>
              </w:rPr>
              <w:t>При заключении договора перевозки с перевозчиком Поставщик обязан исходить из того, что Оборудование должно быть доставлено в пункт назначения в срок, установленный п. 2.1.2. Договора.</w:t>
            </w:r>
          </w:p>
          <w:p w14:paraId="0FA7E235" w14:textId="77777777" w:rsidR="001D219D" w:rsidRPr="009218E3" w:rsidRDefault="001D219D" w:rsidP="001D219D">
            <w:pPr>
              <w:jc w:val="both"/>
              <w:rPr>
                <w:rFonts w:ascii="Tahoma" w:hAnsi="Tahoma" w:cs="Tahoma"/>
                <w:sz w:val="19"/>
                <w:szCs w:val="19"/>
              </w:rPr>
            </w:pPr>
            <w:r w:rsidRPr="009218E3">
              <w:rPr>
                <w:rFonts w:ascii="Tahoma" w:hAnsi="Tahoma" w:cs="Tahoma"/>
                <w:sz w:val="19"/>
                <w:szCs w:val="19"/>
              </w:rPr>
              <w:t>2.1.7. Поставщик обязуется принять все меры для того, чтобы Оборудование было упаковано надлежащим образом, препятствующим его повреждению в пути и при хранении.  Риск случайной гибели, порчи и утери Товара до момента его передачи от Поставщика Покупателю по Акту приема-передачи несет Поставщик (Приложение 2).</w:t>
            </w:r>
          </w:p>
          <w:p w14:paraId="369DCACB" w14:textId="77777777" w:rsidR="001D219D" w:rsidRPr="009218E3" w:rsidRDefault="001D219D" w:rsidP="001D219D">
            <w:pPr>
              <w:spacing w:beforeLines="50" w:before="120" w:after="100" w:afterAutospacing="1"/>
              <w:contextualSpacing/>
              <w:jc w:val="both"/>
              <w:rPr>
                <w:rFonts w:ascii="Tahoma" w:hAnsi="Tahoma" w:cs="Tahoma"/>
                <w:sz w:val="19"/>
                <w:szCs w:val="19"/>
              </w:rPr>
            </w:pPr>
            <w:r w:rsidRPr="009218E3">
              <w:rPr>
                <w:rFonts w:ascii="Tahoma" w:hAnsi="Tahoma" w:cs="Tahoma"/>
                <w:sz w:val="19"/>
                <w:szCs w:val="19"/>
              </w:rPr>
              <w:t>2.1.8. Обеспечить своевременное выполнение</w:t>
            </w:r>
            <w:r w:rsidRPr="009218E3">
              <w:rPr>
                <w:rFonts w:ascii="Tahoma" w:eastAsiaTheme="minorEastAsia" w:hAnsi="Tahoma" w:cs="Tahoma"/>
                <w:sz w:val="19"/>
                <w:szCs w:val="19"/>
                <w:lang w:eastAsia="zh-CN"/>
              </w:rPr>
              <w:t xml:space="preserve"> </w:t>
            </w:r>
            <w:r w:rsidRPr="009218E3">
              <w:rPr>
                <w:rFonts w:ascii="Tahoma" w:hAnsi="Tahoma" w:cs="Tahoma"/>
                <w:sz w:val="19"/>
                <w:szCs w:val="19"/>
              </w:rPr>
              <w:t>гарантийных обязательств в соответствии с условиями, указанными в Разделе 7 Договора;</w:t>
            </w:r>
          </w:p>
          <w:p w14:paraId="5E79A8C8" w14:textId="77777777" w:rsidR="001D219D" w:rsidRPr="009218E3" w:rsidRDefault="001D219D" w:rsidP="001D219D">
            <w:pPr>
              <w:autoSpaceDE w:val="0"/>
              <w:autoSpaceDN w:val="0"/>
              <w:adjustRightInd w:val="0"/>
              <w:spacing w:beforeLines="50" w:before="120"/>
              <w:jc w:val="both"/>
              <w:rPr>
                <w:rFonts w:ascii="Tahoma" w:hAnsi="Tahoma" w:cs="Tahoma"/>
                <w:sz w:val="19"/>
                <w:szCs w:val="19"/>
              </w:rPr>
            </w:pPr>
            <w:r w:rsidRPr="009218E3">
              <w:rPr>
                <w:rFonts w:ascii="Tahoma" w:hAnsi="Tahoma" w:cs="Tahoma"/>
                <w:sz w:val="19"/>
                <w:szCs w:val="19"/>
              </w:rPr>
              <w:t xml:space="preserve">2.1.9. Письменно уведомить Покупателя об изменении юридического, фактического, почтового адресов, либо банковских реквизитов не более чем через 5 (пяти) рабочих дней с даты их изменения </w:t>
            </w:r>
          </w:p>
          <w:p w14:paraId="7C4CF517" w14:textId="77777777" w:rsidR="001D219D" w:rsidRPr="009218E3" w:rsidRDefault="001D219D" w:rsidP="001D219D">
            <w:pPr>
              <w:jc w:val="both"/>
              <w:rPr>
                <w:rFonts w:ascii="Tahoma" w:hAnsi="Tahoma" w:cs="Tahoma"/>
                <w:sz w:val="19"/>
                <w:szCs w:val="19"/>
              </w:rPr>
            </w:pPr>
            <w:r w:rsidRPr="009218E3">
              <w:rPr>
                <w:rFonts w:ascii="Tahoma" w:hAnsi="Tahoma" w:cs="Tahoma"/>
                <w:sz w:val="19"/>
                <w:szCs w:val="19"/>
              </w:rPr>
              <w:lastRenderedPageBreak/>
              <w:t>2.1.10. Заменить Оборудование несоответствующие требованиям Покупателя либо некачественное, признанное таковым Покупателем, либо устранить дефекты в течение 30 календарных дней с момента получения претензии от Покупателя о неисправном/некачественном Оборудовании. В случае обнаружения дефектов/неисправности товара в течение гарантийного срока - Поставщик в течение 45 календарных дней после получения уведомления об обнаружении неисправности обязан заменить неисправный товар.</w:t>
            </w:r>
          </w:p>
          <w:p w14:paraId="2F637DE6" w14:textId="77777777" w:rsidR="001D219D" w:rsidRPr="009218E3" w:rsidRDefault="001D219D" w:rsidP="001D219D">
            <w:pPr>
              <w:autoSpaceDE w:val="0"/>
              <w:autoSpaceDN w:val="0"/>
              <w:adjustRightInd w:val="0"/>
              <w:spacing w:beforeLines="50" w:before="120"/>
              <w:jc w:val="both"/>
              <w:rPr>
                <w:rFonts w:ascii="Tahoma" w:hAnsi="Tahoma" w:cs="Tahoma"/>
                <w:sz w:val="19"/>
                <w:szCs w:val="19"/>
              </w:rPr>
            </w:pPr>
            <w:r w:rsidRPr="009218E3">
              <w:rPr>
                <w:rFonts w:ascii="Tahoma" w:hAnsi="Tahoma" w:cs="Tahoma"/>
                <w:sz w:val="19"/>
                <w:szCs w:val="19"/>
              </w:rPr>
              <w:t xml:space="preserve">2.2. </w:t>
            </w:r>
            <w:r w:rsidRPr="009218E3">
              <w:rPr>
                <w:rFonts w:ascii="Tahoma" w:hAnsi="Tahoma" w:cs="Tahoma"/>
                <w:b/>
                <w:sz w:val="19"/>
                <w:szCs w:val="19"/>
              </w:rPr>
              <w:t>Покупатель обязан:</w:t>
            </w:r>
          </w:p>
          <w:p w14:paraId="16E1B4DA" w14:textId="77777777" w:rsidR="001D219D" w:rsidRPr="009218E3" w:rsidRDefault="001D219D" w:rsidP="001D219D">
            <w:pPr>
              <w:numPr>
                <w:ilvl w:val="2"/>
                <w:numId w:val="41"/>
              </w:numPr>
              <w:suppressAutoHyphens/>
              <w:spacing w:beforeLines="50" w:before="120" w:after="0" w:line="240" w:lineRule="auto"/>
              <w:ind w:leftChars="50" w:left="110" w:firstLine="0"/>
              <w:jc w:val="both"/>
              <w:rPr>
                <w:rFonts w:ascii="Tahoma" w:hAnsi="Tahoma" w:cs="Tahoma"/>
                <w:kern w:val="1"/>
                <w:sz w:val="19"/>
                <w:szCs w:val="19"/>
                <w:lang w:eastAsia="ar-SA"/>
              </w:rPr>
            </w:pPr>
            <w:r w:rsidRPr="009218E3">
              <w:rPr>
                <w:rFonts w:ascii="Tahoma" w:hAnsi="Tahoma" w:cs="Tahoma"/>
                <w:kern w:val="1"/>
                <w:sz w:val="19"/>
                <w:szCs w:val="19"/>
                <w:lang w:eastAsia="ar-SA"/>
              </w:rPr>
              <w:t>Принять Оборудование, произвести за него оплату в размере и порядке, предусмотренном Договором.</w:t>
            </w:r>
          </w:p>
          <w:p w14:paraId="6BE3CFEE" w14:textId="77777777" w:rsidR="001D219D" w:rsidRPr="009218E3" w:rsidRDefault="001D219D" w:rsidP="001D219D">
            <w:pPr>
              <w:numPr>
                <w:ilvl w:val="2"/>
                <w:numId w:val="41"/>
              </w:numPr>
              <w:suppressAutoHyphens/>
              <w:spacing w:beforeLines="50" w:before="120" w:after="0" w:line="240" w:lineRule="auto"/>
              <w:ind w:leftChars="50" w:left="110" w:firstLine="0"/>
              <w:jc w:val="both"/>
              <w:rPr>
                <w:rFonts w:ascii="Tahoma" w:hAnsi="Tahoma" w:cs="Tahoma"/>
                <w:kern w:val="1"/>
                <w:sz w:val="19"/>
                <w:szCs w:val="19"/>
                <w:lang w:eastAsia="ar-SA"/>
              </w:rPr>
            </w:pPr>
            <w:r w:rsidRPr="009218E3">
              <w:rPr>
                <w:rFonts w:ascii="Tahoma" w:hAnsi="Tahoma" w:cs="Tahoma"/>
                <w:kern w:val="1"/>
                <w:sz w:val="19"/>
                <w:szCs w:val="19"/>
                <w:lang w:eastAsia="ar-SA"/>
              </w:rPr>
              <w:t>Письменно уведомить Поставщика об изменении юридического, фактического, почтового адресов, либо банковских реквизитов в течение 5 (пяти) рабочих дней с даты их изменения.</w:t>
            </w:r>
          </w:p>
          <w:p w14:paraId="1DACDB45" w14:textId="77777777" w:rsidR="001D219D" w:rsidRPr="009218E3" w:rsidRDefault="001D219D" w:rsidP="001D219D">
            <w:pPr>
              <w:numPr>
                <w:ilvl w:val="2"/>
                <w:numId w:val="41"/>
              </w:numPr>
              <w:suppressAutoHyphens/>
              <w:spacing w:beforeLines="50" w:before="120" w:after="0" w:line="240" w:lineRule="auto"/>
              <w:ind w:leftChars="50" w:left="110" w:firstLine="0"/>
              <w:jc w:val="both"/>
              <w:rPr>
                <w:rFonts w:ascii="Tahoma" w:hAnsi="Tahoma" w:cs="Tahoma"/>
                <w:kern w:val="1"/>
                <w:sz w:val="19"/>
                <w:szCs w:val="19"/>
                <w:lang w:eastAsia="ar-SA"/>
              </w:rPr>
            </w:pPr>
            <w:r w:rsidRPr="009218E3">
              <w:rPr>
                <w:rFonts w:ascii="Tahoma" w:hAnsi="Tahoma" w:cs="Tahoma"/>
                <w:kern w:val="1"/>
                <w:sz w:val="19"/>
                <w:szCs w:val="19"/>
                <w:lang w:eastAsia="ar-SA"/>
              </w:rPr>
              <w:t>Передавать Поставщику необходимую для выполнения обязательств информацию и/или документы.</w:t>
            </w:r>
          </w:p>
          <w:p w14:paraId="0B6498A6" w14:textId="77777777" w:rsidR="001D219D" w:rsidRPr="009218E3" w:rsidRDefault="001D219D" w:rsidP="001D219D">
            <w:pPr>
              <w:numPr>
                <w:ilvl w:val="2"/>
                <w:numId w:val="41"/>
              </w:numPr>
              <w:suppressAutoHyphens/>
              <w:spacing w:beforeLines="50" w:before="120" w:after="0" w:line="240" w:lineRule="auto"/>
              <w:ind w:leftChars="50" w:left="110" w:firstLine="0"/>
              <w:jc w:val="both"/>
              <w:rPr>
                <w:rFonts w:ascii="Tahoma" w:hAnsi="Tahoma" w:cs="Tahoma"/>
                <w:kern w:val="1"/>
                <w:sz w:val="19"/>
                <w:szCs w:val="19"/>
                <w:lang w:eastAsia="ar-SA"/>
              </w:rPr>
            </w:pPr>
            <w:r w:rsidRPr="009218E3">
              <w:rPr>
                <w:rFonts w:ascii="Tahoma" w:hAnsi="Tahoma" w:cs="Tahoma"/>
                <w:kern w:val="1"/>
                <w:sz w:val="19"/>
                <w:szCs w:val="19"/>
                <w:lang w:eastAsia="ar-SA"/>
              </w:rPr>
              <w:t>Покупатель должен соблюдать применимые национальные законы и правила экспортного контроля, а также Резолюции Совета Безопасности Организации Объединенных Наций и международные режимы в отношении аппаратных средств, программного обеспечения и компонентов, поставляемые Поставщиком по настоящему Договору. Оборудование будет использоваться в гражданских целях.</w:t>
            </w:r>
          </w:p>
          <w:p w14:paraId="2D40BCB9" w14:textId="77777777" w:rsidR="001D219D" w:rsidRPr="009218E3" w:rsidRDefault="001D219D" w:rsidP="001D219D">
            <w:pPr>
              <w:rPr>
                <w:rFonts w:ascii="Tahoma" w:hAnsi="Tahoma" w:cs="Tahoma"/>
                <w:b/>
                <w:sz w:val="19"/>
                <w:szCs w:val="19"/>
              </w:rPr>
            </w:pPr>
          </w:p>
        </w:tc>
      </w:tr>
      <w:tr w:rsidR="001D219D" w:rsidRPr="009218E3" w14:paraId="4357665B" w14:textId="77777777" w:rsidTr="001D219D">
        <w:tc>
          <w:tcPr>
            <w:tcW w:w="9923" w:type="dxa"/>
          </w:tcPr>
          <w:p w14:paraId="111610E3" w14:textId="77777777" w:rsidR="001D219D" w:rsidRPr="009218E3" w:rsidRDefault="001D219D" w:rsidP="001D219D">
            <w:pPr>
              <w:numPr>
                <w:ilvl w:val="0"/>
                <w:numId w:val="38"/>
              </w:numPr>
              <w:spacing w:line="240" w:lineRule="auto"/>
              <w:ind w:left="0" w:firstLine="0"/>
              <w:jc w:val="center"/>
              <w:rPr>
                <w:rFonts w:ascii="Tahoma" w:hAnsi="Tahoma" w:cs="Tahoma"/>
                <w:b/>
                <w:kern w:val="1"/>
                <w:sz w:val="19"/>
                <w:szCs w:val="19"/>
                <w:lang w:eastAsia="ar-SA"/>
              </w:rPr>
            </w:pPr>
            <w:r w:rsidRPr="009218E3">
              <w:rPr>
                <w:rFonts w:ascii="Tahoma" w:hAnsi="Tahoma" w:cs="Tahoma"/>
                <w:b/>
                <w:kern w:val="1"/>
                <w:sz w:val="19"/>
                <w:szCs w:val="19"/>
                <w:lang w:eastAsia="ar-SA"/>
              </w:rPr>
              <w:lastRenderedPageBreak/>
              <w:t>Стоимость договора. Порядок расчетов</w:t>
            </w:r>
          </w:p>
          <w:p w14:paraId="16927DC1" w14:textId="77777777" w:rsidR="001D219D" w:rsidRPr="009218E3" w:rsidRDefault="001D219D" w:rsidP="001D219D">
            <w:pPr>
              <w:pStyle w:val="af2"/>
              <w:jc w:val="both"/>
              <w:rPr>
                <w:rFonts w:ascii="Tahoma" w:hAnsi="Tahoma" w:cs="Tahoma"/>
                <w:b/>
                <w:kern w:val="1"/>
                <w:sz w:val="19"/>
                <w:szCs w:val="19"/>
                <w:lang w:eastAsia="ar-SA"/>
              </w:rPr>
            </w:pPr>
            <w:r w:rsidRPr="009218E3">
              <w:rPr>
                <w:rFonts w:ascii="Tahoma" w:hAnsi="Tahoma" w:cs="Tahoma"/>
                <w:b/>
                <w:kern w:val="1"/>
                <w:sz w:val="19"/>
                <w:szCs w:val="19"/>
                <w:lang w:eastAsia="ar-SA"/>
              </w:rPr>
              <w:t xml:space="preserve">3. Стоимость Договора </w:t>
            </w:r>
          </w:p>
          <w:p w14:paraId="0CEF0BD0" w14:textId="77777777" w:rsidR="001D219D" w:rsidRPr="009218E3" w:rsidRDefault="001D219D" w:rsidP="001D219D">
            <w:pPr>
              <w:pStyle w:val="af2"/>
              <w:jc w:val="both"/>
              <w:rPr>
                <w:rFonts w:ascii="Tahoma" w:hAnsi="Tahoma" w:cs="Tahoma"/>
                <w:kern w:val="1"/>
                <w:sz w:val="19"/>
                <w:szCs w:val="19"/>
                <w:lang w:eastAsia="ar-SA"/>
              </w:rPr>
            </w:pPr>
            <w:r w:rsidRPr="009218E3">
              <w:rPr>
                <w:rFonts w:ascii="Tahoma" w:hAnsi="Tahoma" w:cs="Tahoma"/>
                <w:kern w:val="1"/>
                <w:sz w:val="19"/>
                <w:szCs w:val="19"/>
                <w:lang w:eastAsia="ar-SA"/>
              </w:rPr>
              <w:t xml:space="preserve">3.1. </w:t>
            </w:r>
            <w:r w:rsidRPr="009218E3">
              <w:rPr>
                <w:rFonts w:ascii="Tahoma" w:hAnsi="Tahoma" w:cs="Tahoma"/>
                <w:kern w:val="1"/>
                <w:sz w:val="19"/>
                <w:szCs w:val="19"/>
                <w:lang w:eastAsia="ar-SA"/>
              </w:rPr>
              <w:tab/>
              <w:t>Общая стоимость настоящего Договора, составляет________________________________</w:t>
            </w:r>
            <w:r w:rsidRPr="009218E3">
              <w:rPr>
                <w:rFonts w:ascii="Tahoma" w:hAnsi="Tahoma" w:cs="Tahoma"/>
                <w:b/>
                <w:kern w:val="1"/>
                <w:sz w:val="19"/>
                <w:szCs w:val="19"/>
                <w:lang w:eastAsia="ar-SA"/>
              </w:rPr>
              <w:t>___</w:t>
            </w:r>
            <w:r w:rsidRPr="009218E3">
              <w:rPr>
                <w:rFonts w:ascii="Tahoma" w:hAnsi="Tahoma" w:cs="Tahoma"/>
                <w:kern w:val="1"/>
                <w:sz w:val="19"/>
                <w:szCs w:val="19"/>
                <w:lang w:eastAsia="ar-SA"/>
              </w:rPr>
              <w:t>.</w:t>
            </w:r>
          </w:p>
          <w:p w14:paraId="49A4F4F7" w14:textId="77777777" w:rsidR="001D219D" w:rsidRPr="009218E3" w:rsidRDefault="001D219D" w:rsidP="001D219D">
            <w:pPr>
              <w:pStyle w:val="af2"/>
              <w:jc w:val="both"/>
              <w:rPr>
                <w:rFonts w:ascii="Tahoma" w:hAnsi="Tahoma" w:cs="Tahoma"/>
                <w:kern w:val="1"/>
                <w:sz w:val="19"/>
                <w:szCs w:val="19"/>
                <w:lang w:eastAsia="ar-SA"/>
              </w:rPr>
            </w:pPr>
            <w:r w:rsidRPr="009218E3">
              <w:rPr>
                <w:rFonts w:ascii="Tahoma" w:hAnsi="Tahoma" w:cs="Tahoma"/>
                <w:kern w:val="1"/>
                <w:sz w:val="19"/>
                <w:szCs w:val="19"/>
                <w:lang w:eastAsia="ar-SA"/>
              </w:rPr>
              <w:t>3.2.</w:t>
            </w:r>
            <w:r w:rsidRPr="009218E3">
              <w:rPr>
                <w:rFonts w:ascii="Tahoma" w:hAnsi="Tahoma" w:cs="Tahoma"/>
                <w:kern w:val="1"/>
                <w:sz w:val="19"/>
                <w:szCs w:val="19"/>
                <w:lang w:eastAsia="ar-SA"/>
              </w:rPr>
              <w:tab/>
              <w:t>Оплата производится на основании выставленного Поставщиком счета путем перечисления денежных средств на расчетный счет Поставщика.</w:t>
            </w:r>
          </w:p>
          <w:p w14:paraId="58568FBB" w14:textId="77777777" w:rsidR="001D219D" w:rsidRPr="009218E3" w:rsidRDefault="001D219D" w:rsidP="001D219D">
            <w:pPr>
              <w:pStyle w:val="af2"/>
              <w:jc w:val="both"/>
              <w:rPr>
                <w:rFonts w:ascii="Tahoma" w:hAnsi="Tahoma" w:cs="Tahoma"/>
                <w:kern w:val="1"/>
                <w:sz w:val="19"/>
                <w:szCs w:val="19"/>
                <w:lang w:eastAsia="ar-SA"/>
              </w:rPr>
            </w:pPr>
            <w:r w:rsidRPr="009218E3">
              <w:rPr>
                <w:rFonts w:ascii="Tahoma" w:hAnsi="Tahoma" w:cs="Tahoma"/>
                <w:kern w:val="1"/>
                <w:sz w:val="19"/>
                <w:szCs w:val="19"/>
                <w:lang w:eastAsia="ar-SA"/>
              </w:rPr>
              <w:t>3.3.</w:t>
            </w:r>
            <w:r w:rsidRPr="009218E3">
              <w:rPr>
                <w:rFonts w:ascii="Tahoma" w:hAnsi="Tahoma" w:cs="Tahoma"/>
                <w:kern w:val="1"/>
                <w:sz w:val="19"/>
                <w:szCs w:val="19"/>
                <w:lang w:eastAsia="ar-SA"/>
              </w:rPr>
              <w:tab/>
              <w:t>Датой оплаты считается дата списания денежных средств с расчетного счета Покупателя.</w:t>
            </w:r>
          </w:p>
          <w:p w14:paraId="0BD4D746" w14:textId="77777777" w:rsidR="001D219D" w:rsidRPr="009218E3" w:rsidRDefault="001D219D" w:rsidP="001D219D">
            <w:pPr>
              <w:pStyle w:val="af2"/>
              <w:jc w:val="both"/>
              <w:rPr>
                <w:rFonts w:ascii="Tahoma" w:hAnsi="Tahoma" w:cs="Tahoma"/>
                <w:kern w:val="1"/>
                <w:sz w:val="19"/>
                <w:szCs w:val="19"/>
                <w:lang w:eastAsia="ar-SA"/>
              </w:rPr>
            </w:pPr>
            <w:r w:rsidRPr="009218E3">
              <w:rPr>
                <w:rFonts w:ascii="Tahoma" w:hAnsi="Tahoma" w:cs="Tahoma"/>
                <w:kern w:val="1"/>
                <w:sz w:val="19"/>
                <w:szCs w:val="19"/>
                <w:lang w:eastAsia="ar-SA"/>
              </w:rPr>
              <w:t>3.4.</w:t>
            </w:r>
            <w:r w:rsidRPr="009218E3">
              <w:rPr>
                <w:rFonts w:ascii="Tahoma" w:hAnsi="Tahoma" w:cs="Tahoma"/>
                <w:kern w:val="1"/>
                <w:sz w:val="19"/>
                <w:szCs w:val="19"/>
                <w:lang w:eastAsia="ar-SA"/>
              </w:rPr>
              <w:tab/>
              <w:t>Оплата осуществляется следующим образом:</w:t>
            </w:r>
          </w:p>
          <w:p w14:paraId="7F533FD7" w14:textId="77777777" w:rsidR="001D219D" w:rsidRPr="009218E3" w:rsidRDefault="001D219D" w:rsidP="001D219D">
            <w:pPr>
              <w:pStyle w:val="af2"/>
              <w:jc w:val="both"/>
              <w:rPr>
                <w:rFonts w:ascii="Tahoma" w:hAnsi="Tahoma" w:cs="Tahoma"/>
                <w:kern w:val="1"/>
                <w:sz w:val="19"/>
                <w:szCs w:val="19"/>
                <w:lang w:eastAsia="ar-SA"/>
              </w:rPr>
            </w:pPr>
            <w:r w:rsidRPr="009218E3">
              <w:rPr>
                <w:rFonts w:ascii="Tahoma" w:hAnsi="Tahoma" w:cs="Tahoma"/>
                <w:kern w:val="1"/>
                <w:sz w:val="19"/>
                <w:szCs w:val="19"/>
                <w:lang w:eastAsia="ar-SA"/>
              </w:rPr>
              <w:t>3.4.1.</w:t>
            </w:r>
            <w:r w:rsidRPr="009218E3">
              <w:rPr>
                <w:rFonts w:ascii="Tahoma" w:hAnsi="Tahoma" w:cs="Tahoma"/>
                <w:kern w:val="1"/>
                <w:sz w:val="19"/>
                <w:szCs w:val="19"/>
                <w:lang w:eastAsia="ar-SA"/>
              </w:rPr>
              <w:tab/>
              <w:t xml:space="preserve">Первый этап: 50% от стоимости Договора в качестве предоплаты в течение 15 банковских дней после предоставления Поставщиком банковской гарантии банка КР на сумму авансового платежа. Срок действия банковской гарантии истекает в день подписания Акта приема-передачи. Поставщик обязан предоставить банковскую гарантию авансового платежа в течение 20 банковских дней (двадцати) дней после подписания настоящего Договора.  </w:t>
            </w:r>
          </w:p>
          <w:p w14:paraId="37C509C6" w14:textId="77777777" w:rsidR="001D219D" w:rsidRPr="009218E3" w:rsidRDefault="001D219D" w:rsidP="001D219D">
            <w:pPr>
              <w:pStyle w:val="af2"/>
              <w:jc w:val="both"/>
              <w:rPr>
                <w:rFonts w:ascii="Tahoma" w:hAnsi="Tahoma" w:cs="Tahoma"/>
                <w:kern w:val="1"/>
                <w:sz w:val="19"/>
                <w:szCs w:val="19"/>
                <w:lang w:eastAsia="ar-SA"/>
              </w:rPr>
            </w:pPr>
            <w:r w:rsidRPr="009218E3">
              <w:rPr>
                <w:rFonts w:ascii="Tahoma" w:hAnsi="Tahoma" w:cs="Tahoma"/>
                <w:kern w:val="1"/>
                <w:sz w:val="19"/>
                <w:szCs w:val="19"/>
                <w:lang w:eastAsia="ar-SA"/>
              </w:rPr>
              <w:t>3.4.2. Второй этап: 50% от стоимости Договора Покупатель оплачивает в течение 15 банковских дней со дня получения счета на оплату, выставленного Поставщиком после подписания обеими сторонами Акта приема-передачи Оборудования (Приложение 2).</w:t>
            </w:r>
          </w:p>
          <w:p w14:paraId="1D14D5B6" w14:textId="77777777" w:rsidR="001D219D" w:rsidRPr="009218E3" w:rsidRDefault="001D219D" w:rsidP="001D219D">
            <w:pPr>
              <w:jc w:val="both"/>
              <w:rPr>
                <w:rFonts w:ascii="Tahoma" w:hAnsi="Tahoma" w:cs="Tahoma"/>
                <w:kern w:val="1"/>
                <w:sz w:val="19"/>
                <w:szCs w:val="19"/>
                <w:lang w:eastAsia="ar-SA"/>
              </w:rPr>
            </w:pPr>
            <w:r w:rsidRPr="009218E3">
              <w:rPr>
                <w:rFonts w:ascii="Tahoma" w:hAnsi="Tahoma" w:cs="Tahoma"/>
                <w:kern w:val="1"/>
                <w:sz w:val="19"/>
                <w:szCs w:val="19"/>
                <w:lang w:eastAsia="ar-SA"/>
              </w:rPr>
              <w:t xml:space="preserve">3.5. Или 100 % стоимости договора без банковской гарантии на выбор Поставщика в течение 10 (десяти) банковских дней со дня получения </w:t>
            </w:r>
            <w:r w:rsidRPr="009218E3">
              <w:rPr>
                <w:rFonts w:ascii="Tahoma" w:hAnsi="Tahoma" w:cs="Tahoma"/>
                <w:sz w:val="19"/>
                <w:szCs w:val="19"/>
              </w:rPr>
              <w:t>счета - фактуры от резидента КР и счета на оплату от нерезидента КР, выставленного на основании подписанных обеими сторонами Актов приема-передачи Оборудования.</w:t>
            </w:r>
          </w:p>
        </w:tc>
      </w:tr>
      <w:tr w:rsidR="001D219D" w:rsidRPr="009218E3" w14:paraId="55021723" w14:textId="77777777" w:rsidTr="001D219D">
        <w:trPr>
          <w:trHeight w:val="4255"/>
        </w:trPr>
        <w:tc>
          <w:tcPr>
            <w:tcW w:w="9923" w:type="dxa"/>
          </w:tcPr>
          <w:p w14:paraId="0AFE9697" w14:textId="77777777" w:rsidR="001D219D" w:rsidRPr="009218E3" w:rsidRDefault="001D219D" w:rsidP="001D219D">
            <w:pPr>
              <w:numPr>
                <w:ilvl w:val="0"/>
                <w:numId w:val="42"/>
              </w:numPr>
              <w:spacing w:after="0"/>
              <w:ind w:left="0" w:firstLine="0"/>
              <w:jc w:val="both"/>
              <w:rPr>
                <w:rFonts w:ascii="Tahoma" w:hAnsi="Tahoma" w:cs="Tahoma"/>
                <w:b/>
                <w:sz w:val="19"/>
                <w:szCs w:val="19"/>
                <w:lang w:eastAsia="ar-SA"/>
              </w:rPr>
            </w:pPr>
            <w:r w:rsidRPr="009218E3">
              <w:rPr>
                <w:rFonts w:ascii="Tahoma" w:hAnsi="Tahoma" w:cs="Tahoma"/>
                <w:b/>
                <w:sz w:val="19"/>
                <w:szCs w:val="19"/>
                <w:lang w:eastAsia="ar-SA"/>
              </w:rPr>
              <w:t>Порядок поставки и приема-передачи оборудования</w:t>
            </w:r>
          </w:p>
          <w:p w14:paraId="63E3D70D" w14:textId="77777777" w:rsidR="001D219D" w:rsidRPr="009218E3" w:rsidRDefault="001D219D" w:rsidP="001D219D">
            <w:pPr>
              <w:pStyle w:val="a3"/>
              <w:numPr>
                <w:ilvl w:val="1"/>
                <w:numId w:val="42"/>
              </w:numPr>
              <w:spacing w:line="276" w:lineRule="auto"/>
              <w:ind w:left="0" w:firstLine="0"/>
              <w:contextualSpacing/>
              <w:jc w:val="both"/>
              <w:rPr>
                <w:rFonts w:ascii="Tahoma" w:hAnsi="Tahoma" w:cs="Tahoma"/>
                <w:sz w:val="19"/>
                <w:szCs w:val="19"/>
                <w:lang w:eastAsia="ar-SA"/>
              </w:rPr>
            </w:pPr>
            <w:r w:rsidRPr="009218E3">
              <w:rPr>
                <w:rFonts w:ascii="Tahoma" w:hAnsi="Tahoma" w:cs="Tahoma"/>
                <w:sz w:val="19"/>
                <w:szCs w:val="19"/>
                <w:lang w:eastAsia="ar-SA"/>
              </w:rPr>
              <w:t xml:space="preserve"> Оборудование должно быть доставлено:</w:t>
            </w:r>
          </w:p>
          <w:p w14:paraId="36BDF067" w14:textId="77777777" w:rsidR="001D219D" w:rsidRPr="009218E3" w:rsidRDefault="001D219D" w:rsidP="001D219D">
            <w:pPr>
              <w:jc w:val="both"/>
              <w:rPr>
                <w:rFonts w:ascii="Tahoma" w:hAnsi="Tahoma" w:cs="Tahoma"/>
                <w:sz w:val="19"/>
                <w:szCs w:val="19"/>
                <w:lang w:eastAsia="ar-SA"/>
              </w:rPr>
            </w:pPr>
            <w:r w:rsidRPr="009218E3">
              <w:rPr>
                <w:rFonts w:ascii="Tahoma" w:hAnsi="Tahoma" w:cs="Tahoma"/>
                <w:sz w:val="19"/>
                <w:szCs w:val="19"/>
                <w:lang w:eastAsia="ar-SA"/>
              </w:rPr>
              <w:t xml:space="preserve">на условиях CIP - г. Бишкек, </w:t>
            </w:r>
            <w:proofErr w:type="spellStart"/>
            <w:r w:rsidRPr="009218E3">
              <w:rPr>
                <w:rFonts w:ascii="Tahoma" w:hAnsi="Tahoma" w:cs="Tahoma"/>
                <w:sz w:val="19"/>
                <w:szCs w:val="19"/>
                <w:lang w:eastAsia="ar-SA"/>
              </w:rPr>
              <w:t>Кыргызская</w:t>
            </w:r>
            <w:proofErr w:type="spellEnd"/>
            <w:r w:rsidRPr="009218E3">
              <w:rPr>
                <w:rFonts w:ascii="Tahoma" w:hAnsi="Tahoma" w:cs="Tahoma"/>
                <w:sz w:val="19"/>
                <w:szCs w:val="19"/>
                <w:lang w:eastAsia="ar-SA"/>
              </w:rPr>
              <w:t xml:space="preserve"> Республика, ИНКОТЕРМС 2010 (далее Пункт назначения).</w:t>
            </w:r>
          </w:p>
          <w:p w14:paraId="2FBC81BA" w14:textId="77777777" w:rsidR="001D219D" w:rsidRPr="009218E3" w:rsidRDefault="001D219D" w:rsidP="001D219D">
            <w:pPr>
              <w:numPr>
                <w:ilvl w:val="1"/>
                <w:numId w:val="42"/>
              </w:numPr>
              <w:spacing w:after="0"/>
              <w:ind w:left="0" w:firstLine="0"/>
              <w:jc w:val="both"/>
              <w:rPr>
                <w:rFonts w:ascii="Tahoma" w:hAnsi="Tahoma" w:cs="Tahoma"/>
                <w:sz w:val="19"/>
                <w:szCs w:val="19"/>
                <w:lang w:eastAsia="ar-SA"/>
              </w:rPr>
            </w:pPr>
            <w:r w:rsidRPr="009218E3">
              <w:rPr>
                <w:rFonts w:ascii="Tahoma" w:hAnsi="Tahoma" w:cs="Tahoma"/>
                <w:sz w:val="19"/>
                <w:szCs w:val="19"/>
                <w:lang w:eastAsia="ar-SA"/>
              </w:rPr>
              <w:t>Все расходы, связанные с доставкой Оборудования до пункта назначения, указанного в п. 4.1. полностью несет Поставщик.</w:t>
            </w:r>
          </w:p>
          <w:p w14:paraId="6DC97C08" w14:textId="77777777" w:rsidR="001D219D" w:rsidRPr="009218E3" w:rsidRDefault="001D219D" w:rsidP="001D219D">
            <w:pPr>
              <w:numPr>
                <w:ilvl w:val="1"/>
                <w:numId w:val="42"/>
              </w:numPr>
              <w:spacing w:after="0"/>
              <w:ind w:left="0" w:firstLine="0"/>
              <w:rPr>
                <w:rFonts w:ascii="Tahoma" w:hAnsi="Tahoma" w:cs="Tahoma"/>
                <w:sz w:val="19"/>
                <w:szCs w:val="19"/>
                <w:lang w:eastAsia="ar-SA"/>
              </w:rPr>
            </w:pPr>
            <w:r w:rsidRPr="009218E3">
              <w:rPr>
                <w:rFonts w:ascii="Tahoma" w:hAnsi="Tahoma" w:cs="Tahoma"/>
                <w:sz w:val="19"/>
                <w:szCs w:val="19"/>
                <w:lang w:eastAsia="ar-SA"/>
              </w:rPr>
              <w:t>Поставка Оборудования должна осуществляется с официальных складов производителя.</w:t>
            </w:r>
          </w:p>
          <w:p w14:paraId="65A83956" w14:textId="77777777" w:rsidR="001D219D" w:rsidRPr="009218E3" w:rsidRDefault="001D219D" w:rsidP="001D219D">
            <w:pPr>
              <w:numPr>
                <w:ilvl w:val="1"/>
                <w:numId w:val="42"/>
              </w:numPr>
              <w:spacing w:after="0" w:line="240" w:lineRule="auto"/>
              <w:ind w:left="0" w:firstLine="0"/>
              <w:jc w:val="both"/>
              <w:rPr>
                <w:rFonts w:ascii="Tahoma" w:hAnsi="Tahoma" w:cs="Tahoma"/>
                <w:sz w:val="19"/>
                <w:szCs w:val="19"/>
                <w:lang w:eastAsia="ar-SA"/>
              </w:rPr>
            </w:pPr>
            <w:r w:rsidRPr="009218E3">
              <w:rPr>
                <w:rFonts w:ascii="Tahoma" w:hAnsi="Tahoma" w:cs="Tahoma"/>
                <w:sz w:val="19"/>
                <w:szCs w:val="19"/>
                <w:lang w:eastAsia="ar-SA"/>
              </w:rPr>
              <w:t>Одновременно с Оборудованием Поставщик обязан передать Покупателю оригиналы следующих документов (сопроводительную документацию на Оборудование):</w:t>
            </w:r>
          </w:p>
          <w:p w14:paraId="01AC90F5" w14:textId="77777777" w:rsidR="001D219D" w:rsidRPr="009218E3" w:rsidRDefault="001D219D" w:rsidP="001D219D">
            <w:pPr>
              <w:pStyle w:val="af2"/>
              <w:rPr>
                <w:rFonts w:ascii="Tahoma" w:hAnsi="Tahoma" w:cs="Tahoma"/>
                <w:sz w:val="19"/>
                <w:szCs w:val="19"/>
                <w:lang w:eastAsia="ar-SA"/>
              </w:rPr>
            </w:pPr>
            <w:r w:rsidRPr="009218E3">
              <w:rPr>
                <w:rFonts w:ascii="Tahoma" w:hAnsi="Tahoma" w:cs="Tahoma"/>
                <w:sz w:val="19"/>
                <w:szCs w:val="19"/>
                <w:lang w:eastAsia="ar-SA"/>
              </w:rPr>
              <w:t xml:space="preserve">-  инвойс с описанием товаров, указанием количества, цены единицы товара и общей суммы, с указанием условий поставки и страны происхождения </w:t>
            </w:r>
            <w:r w:rsidRPr="009218E3">
              <w:rPr>
                <w:rFonts w:ascii="Tahoma" w:hAnsi="Tahoma" w:cs="Tahoma"/>
                <w:sz w:val="19"/>
                <w:szCs w:val="19"/>
                <w:lang w:eastAsia="ru-RU"/>
              </w:rPr>
              <w:t>(Поставщик перед отправкой обязуется согласовать инвойс с Покупателем)</w:t>
            </w:r>
            <w:r w:rsidRPr="009218E3">
              <w:rPr>
                <w:rFonts w:ascii="Tahoma" w:hAnsi="Tahoma" w:cs="Tahoma"/>
                <w:sz w:val="19"/>
                <w:szCs w:val="19"/>
                <w:lang w:eastAsia="ar-SA"/>
              </w:rPr>
              <w:t>;</w:t>
            </w:r>
          </w:p>
          <w:p w14:paraId="5441AC04" w14:textId="77777777" w:rsidR="001D219D" w:rsidRPr="009218E3" w:rsidRDefault="001D219D" w:rsidP="001D219D">
            <w:pPr>
              <w:pStyle w:val="af2"/>
              <w:rPr>
                <w:rFonts w:ascii="Tahoma" w:hAnsi="Tahoma" w:cs="Tahoma"/>
                <w:sz w:val="19"/>
                <w:szCs w:val="19"/>
                <w:lang w:eastAsia="ar-SA"/>
              </w:rPr>
            </w:pPr>
            <w:r w:rsidRPr="009218E3">
              <w:rPr>
                <w:rFonts w:ascii="Tahoma" w:hAnsi="Tahoma" w:cs="Tahoma"/>
                <w:sz w:val="19"/>
                <w:szCs w:val="19"/>
                <w:lang w:eastAsia="ar-SA"/>
              </w:rPr>
              <w:t>- сертификат или декларация соответствия на оборудование, выданный уполномоченными органами ЕАЭС</w:t>
            </w:r>
            <w:r w:rsidRPr="009218E3">
              <w:rPr>
                <w:rFonts w:ascii="Tahoma" w:hAnsi="Tahoma" w:cs="Tahoma"/>
                <w:sz w:val="19"/>
                <w:szCs w:val="19"/>
              </w:rPr>
              <w:t xml:space="preserve"> о соответствии Оборудования применяемым техническим регламентам/государственным стандартам</w:t>
            </w:r>
            <w:r w:rsidRPr="009218E3">
              <w:rPr>
                <w:rFonts w:ascii="Tahoma" w:hAnsi="Tahoma" w:cs="Tahoma"/>
                <w:sz w:val="19"/>
                <w:szCs w:val="19"/>
                <w:lang w:eastAsia="ar-SA"/>
              </w:rPr>
              <w:t xml:space="preserve"> – 1 (один) экз.;</w:t>
            </w:r>
          </w:p>
          <w:p w14:paraId="76710B51" w14:textId="77777777" w:rsidR="001D219D" w:rsidRPr="009218E3" w:rsidRDefault="001D219D" w:rsidP="001D219D">
            <w:pPr>
              <w:pStyle w:val="af2"/>
              <w:rPr>
                <w:rFonts w:ascii="Tahoma" w:hAnsi="Tahoma" w:cs="Tahoma"/>
                <w:sz w:val="19"/>
                <w:szCs w:val="19"/>
                <w:lang w:eastAsia="ar-SA"/>
              </w:rPr>
            </w:pPr>
            <w:r w:rsidRPr="009218E3">
              <w:rPr>
                <w:rFonts w:ascii="Tahoma" w:hAnsi="Tahoma" w:cs="Tahoma"/>
                <w:sz w:val="19"/>
                <w:szCs w:val="19"/>
                <w:lang w:eastAsia="ar-SA"/>
              </w:rPr>
              <w:t>- сертификат происхождения - 1 (один) экз.;</w:t>
            </w:r>
          </w:p>
          <w:p w14:paraId="69CC088D" w14:textId="77777777" w:rsidR="001D219D" w:rsidRPr="009218E3" w:rsidRDefault="001D219D" w:rsidP="001D219D">
            <w:pPr>
              <w:pStyle w:val="af2"/>
              <w:rPr>
                <w:rFonts w:ascii="Tahoma" w:hAnsi="Tahoma" w:cs="Tahoma"/>
                <w:sz w:val="19"/>
                <w:szCs w:val="19"/>
                <w:lang w:eastAsia="ar-SA"/>
              </w:rPr>
            </w:pPr>
            <w:r w:rsidRPr="009218E3">
              <w:rPr>
                <w:rFonts w:ascii="Tahoma" w:hAnsi="Tahoma" w:cs="Tahoma"/>
                <w:sz w:val="19"/>
                <w:szCs w:val="19"/>
                <w:lang w:eastAsia="ar-SA"/>
              </w:rPr>
              <w:t>- товарная накладная – 1 (один) экз.;</w:t>
            </w:r>
          </w:p>
          <w:p w14:paraId="5370F93D" w14:textId="77777777" w:rsidR="001D219D" w:rsidRPr="009218E3" w:rsidRDefault="001D219D" w:rsidP="001D219D">
            <w:pPr>
              <w:pStyle w:val="af2"/>
              <w:rPr>
                <w:rFonts w:ascii="Tahoma" w:hAnsi="Tahoma" w:cs="Tahoma"/>
                <w:sz w:val="19"/>
                <w:szCs w:val="19"/>
                <w:lang w:eastAsia="ar-SA"/>
              </w:rPr>
            </w:pPr>
            <w:r w:rsidRPr="009218E3">
              <w:rPr>
                <w:rFonts w:ascii="Tahoma" w:hAnsi="Tahoma" w:cs="Tahoma"/>
                <w:sz w:val="19"/>
                <w:szCs w:val="19"/>
                <w:lang w:eastAsia="ar-SA"/>
              </w:rPr>
              <w:t>- акт приема-передачи Оборудования, подписанный со стороны Поставщика (без указания даты);</w:t>
            </w:r>
          </w:p>
          <w:p w14:paraId="30168835" w14:textId="77777777" w:rsidR="001D219D" w:rsidRPr="009218E3" w:rsidRDefault="001D219D" w:rsidP="001D219D">
            <w:pPr>
              <w:pStyle w:val="af2"/>
              <w:rPr>
                <w:rFonts w:ascii="Tahoma" w:hAnsi="Tahoma" w:cs="Tahoma"/>
                <w:sz w:val="19"/>
                <w:szCs w:val="19"/>
                <w:lang w:eastAsia="ar-SA"/>
              </w:rPr>
            </w:pPr>
            <w:r w:rsidRPr="009218E3">
              <w:rPr>
                <w:rFonts w:ascii="Tahoma" w:hAnsi="Tahoma" w:cs="Tahoma"/>
                <w:sz w:val="19"/>
                <w:szCs w:val="19"/>
                <w:lang w:eastAsia="ar-SA"/>
              </w:rPr>
              <w:t>- техническая документация на поставляемое Оборудование.</w:t>
            </w:r>
          </w:p>
          <w:p w14:paraId="6B741412" w14:textId="77777777" w:rsidR="001D219D" w:rsidRPr="009218E3" w:rsidRDefault="001D219D" w:rsidP="001D219D">
            <w:pPr>
              <w:pStyle w:val="af2"/>
              <w:rPr>
                <w:rFonts w:ascii="Tahoma" w:hAnsi="Tahoma" w:cs="Tahoma"/>
                <w:sz w:val="19"/>
                <w:szCs w:val="19"/>
                <w:lang w:eastAsia="ar-SA"/>
              </w:rPr>
            </w:pPr>
            <w:r w:rsidRPr="009218E3">
              <w:rPr>
                <w:rFonts w:ascii="Tahoma" w:hAnsi="Tahoma" w:cs="Tahoma"/>
                <w:sz w:val="19"/>
                <w:szCs w:val="19"/>
                <w:lang w:eastAsia="ar-SA"/>
              </w:rPr>
              <w:t>- упаковочные листы – 2 (два) экземпляра. В упаковочном листе указываются перечень упакованного Оборудования, его количество, серийные номера основных частей, тип упаковки, вес брутто и нетто. Реквизиты Настоящего Договора, адрес грузополучателя, наименование Покупателя;</w:t>
            </w:r>
          </w:p>
          <w:p w14:paraId="5F32E6EE" w14:textId="77777777" w:rsidR="001D219D" w:rsidRPr="009218E3" w:rsidRDefault="001D219D" w:rsidP="001D219D">
            <w:pPr>
              <w:pStyle w:val="af2"/>
              <w:rPr>
                <w:rFonts w:ascii="Tahoma" w:hAnsi="Tahoma" w:cs="Tahoma"/>
                <w:sz w:val="19"/>
                <w:szCs w:val="19"/>
                <w:lang w:eastAsia="ar-SA"/>
              </w:rPr>
            </w:pPr>
            <w:r w:rsidRPr="009218E3">
              <w:rPr>
                <w:rFonts w:ascii="Tahoma" w:hAnsi="Tahoma" w:cs="Tahoma"/>
                <w:sz w:val="19"/>
                <w:szCs w:val="19"/>
                <w:lang w:eastAsia="ar-SA"/>
              </w:rPr>
              <w:t xml:space="preserve">- </w:t>
            </w:r>
            <w:r w:rsidRPr="009218E3">
              <w:rPr>
                <w:rFonts w:ascii="Tahoma" w:hAnsi="Tahoma" w:cs="Tahoma"/>
                <w:sz w:val="19"/>
                <w:szCs w:val="19"/>
                <w:lang w:eastAsia="ru-RU"/>
              </w:rPr>
              <w:t>страховой полис – 1 (один) экз.;</w:t>
            </w:r>
          </w:p>
          <w:p w14:paraId="3ED223FC" w14:textId="77777777" w:rsidR="001D219D" w:rsidRPr="009218E3" w:rsidRDefault="001D219D" w:rsidP="001D219D">
            <w:pPr>
              <w:pStyle w:val="af2"/>
              <w:rPr>
                <w:rFonts w:ascii="Tahoma" w:hAnsi="Tahoma" w:cs="Tahoma"/>
                <w:sz w:val="19"/>
                <w:szCs w:val="19"/>
                <w:lang w:eastAsia="ar-SA"/>
              </w:rPr>
            </w:pPr>
            <w:r w:rsidRPr="009218E3">
              <w:rPr>
                <w:rFonts w:ascii="Tahoma" w:hAnsi="Tahoma" w:cs="Tahoma"/>
                <w:sz w:val="19"/>
                <w:szCs w:val="19"/>
                <w:lang w:eastAsia="ar-SA"/>
              </w:rPr>
              <w:lastRenderedPageBreak/>
              <w:t>- Грузовая накладная,</w:t>
            </w:r>
          </w:p>
          <w:p w14:paraId="1EBB4720" w14:textId="77777777" w:rsidR="001D219D" w:rsidRPr="009218E3" w:rsidRDefault="001D219D" w:rsidP="001D219D">
            <w:pPr>
              <w:numPr>
                <w:ilvl w:val="1"/>
                <w:numId w:val="42"/>
              </w:numPr>
              <w:spacing w:after="0" w:line="240" w:lineRule="auto"/>
              <w:ind w:left="0" w:firstLine="0"/>
              <w:jc w:val="both"/>
              <w:rPr>
                <w:rFonts w:ascii="Tahoma" w:hAnsi="Tahoma" w:cs="Tahoma"/>
                <w:sz w:val="19"/>
                <w:szCs w:val="19"/>
                <w:lang w:eastAsia="ar-SA"/>
              </w:rPr>
            </w:pPr>
            <w:r w:rsidRPr="009218E3">
              <w:rPr>
                <w:rFonts w:ascii="Tahoma" w:hAnsi="Tahoma" w:cs="Tahoma"/>
                <w:iCs/>
                <w:sz w:val="19"/>
                <w:szCs w:val="19"/>
              </w:rPr>
              <w:t xml:space="preserve">Проверка поставляемого Оборудования, включая неотъемлемую его часть – программное обеспечение/лицензии производится Покупателем в течении 15 (пятнадцати) рабочих дней с момента его таможенной очистки – для нерезидентов КР, а для резидентов КР – в течении 10 (десяти) рабочих дней с момента доставки Товара на склад Покупателя. Поставщик имеет право принимать участие при приемке товара. При приемке проверяются поставленные материалы на соответствие </w:t>
            </w:r>
            <w:r w:rsidRPr="009218E3">
              <w:rPr>
                <w:rFonts w:ascii="Tahoma" w:hAnsi="Tahoma" w:cs="Tahoma"/>
                <w:sz w:val="19"/>
                <w:szCs w:val="19"/>
              </w:rPr>
              <w:t>требованиям, установленным настоящим Техническим заданием</w:t>
            </w:r>
            <w:r w:rsidRPr="009218E3">
              <w:rPr>
                <w:rFonts w:ascii="Tahoma" w:hAnsi="Tahoma" w:cs="Tahoma"/>
                <w:iCs/>
                <w:sz w:val="19"/>
                <w:szCs w:val="19"/>
              </w:rPr>
              <w:t xml:space="preserve"> и отсутствие повреждений. </w:t>
            </w:r>
            <w:r w:rsidRPr="009218E3">
              <w:rPr>
                <w:rFonts w:ascii="Tahoma" w:hAnsi="Tahoma" w:cs="Tahoma"/>
                <w:sz w:val="19"/>
                <w:szCs w:val="19"/>
                <w:lang w:eastAsia="ar-SA"/>
              </w:rPr>
              <w:t>В случае если при проверке на соответствие Спецификации визуально будет установлено, что Оборудование соответствует установленным требованиям, то Покупатель подписывает Акт приема-передачи Оборудования и возвращает один его экземпляр Поставщику.</w:t>
            </w:r>
          </w:p>
          <w:p w14:paraId="11A46288" w14:textId="77777777" w:rsidR="001D219D" w:rsidRPr="009218E3" w:rsidRDefault="001D219D" w:rsidP="001D219D">
            <w:pPr>
              <w:numPr>
                <w:ilvl w:val="1"/>
                <w:numId w:val="42"/>
              </w:numPr>
              <w:spacing w:after="0"/>
              <w:ind w:left="0" w:firstLine="0"/>
              <w:jc w:val="both"/>
              <w:rPr>
                <w:rFonts w:ascii="Tahoma" w:hAnsi="Tahoma" w:cs="Tahoma"/>
                <w:sz w:val="19"/>
                <w:szCs w:val="19"/>
                <w:lang w:eastAsia="ar-SA"/>
              </w:rPr>
            </w:pPr>
            <w:r w:rsidRPr="009218E3">
              <w:rPr>
                <w:rFonts w:ascii="Tahoma" w:hAnsi="Tahoma" w:cs="Tahoma"/>
                <w:sz w:val="19"/>
                <w:szCs w:val="19"/>
                <w:lang w:eastAsia="ar-SA"/>
              </w:rPr>
              <w:t>В случае если при проверке на соответствие требованиям, установленным в Спецификации к Договору, будет установлено, что Оборудование не отвечает требованиям по количеству, ассортименту или имеет какие-либо повреждения, равно как и в случае интеграции ПО/лицензий будет выявлено какое-либо несоответствие, Покупатель в течение срока, указанного в п. 4.5 Договора составляет Акт о выявленных несоответствиях и направляет его Поставщику, который считается отказом от подписания Акта приема-передачи Оборудования или отказом от приемки той части Оборудования, которая  не соответствует установленным требованиям. После получения Акта о выявленных несоответствиях Поставщик обязуется в срок не более чем</w:t>
            </w:r>
            <w:r w:rsidRPr="009218E3">
              <w:rPr>
                <w:rFonts w:ascii="Tahoma" w:eastAsiaTheme="minorEastAsia" w:hAnsi="Tahoma" w:cs="Tahoma"/>
                <w:sz w:val="19"/>
                <w:szCs w:val="19"/>
                <w:lang w:eastAsia="zh-CN"/>
              </w:rPr>
              <w:t xml:space="preserve"> </w:t>
            </w:r>
            <w:r w:rsidRPr="009218E3">
              <w:rPr>
                <w:rFonts w:ascii="Tahoma" w:hAnsi="Tahoma" w:cs="Tahoma"/>
                <w:sz w:val="19"/>
                <w:szCs w:val="19"/>
                <w:lang w:eastAsia="ar-SA"/>
              </w:rPr>
              <w:t>30 (тридцати) календарных дней устранить выявленные несоответствия путем замены/допоставки несоответствующего Оборудования.</w:t>
            </w:r>
          </w:p>
          <w:p w14:paraId="6A64AEF4" w14:textId="77777777" w:rsidR="001D219D" w:rsidRPr="009218E3" w:rsidRDefault="001D219D" w:rsidP="001D219D">
            <w:pPr>
              <w:pStyle w:val="a3"/>
              <w:numPr>
                <w:ilvl w:val="1"/>
                <w:numId w:val="42"/>
              </w:numPr>
              <w:spacing w:after="200" w:line="276" w:lineRule="auto"/>
              <w:ind w:left="0" w:firstLine="0"/>
              <w:contextualSpacing/>
              <w:jc w:val="both"/>
              <w:rPr>
                <w:rFonts w:ascii="Tahoma" w:hAnsi="Tahoma" w:cs="Tahoma"/>
                <w:sz w:val="19"/>
                <w:szCs w:val="19"/>
                <w:lang w:eastAsia="ar-SA"/>
              </w:rPr>
            </w:pPr>
            <w:r w:rsidRPr="009218E3">
              <w:rPr>
                <w:rFonts w:ascii="Tahoma" w:hAnsi="Tahoma" w:cs="Tahoma"/>
                <w:sz w:val="19"/>
                <w:szCs w:val="19"/>
                <w:lang w:eastAsia="ar-SA"/>
              </w:rPr>
              <w:t xml:space="preserve">Право собственности на Оборудование переходит к Покупателю с момента получения Поставщиком оплаты в полной мере. </w:t>
            </w:r>
          </w:p>
          <w:p w14:paraId="3398C5A5" w14:textId="77777777" w:rsidR="001D219D" w:rsidRPr="009218E3" w:rsidRDefault="001D219D" w:rsidP="001D219D">
            <w:pPr>
              <w:numPr>
                <w:ilvl w:val="1"/>
                <w:numId w:val="42"/>
              </w:numPr>
              <w:autoSpaceDE w:val="0"/>
              <w:autoSpaceDN w:val="0"/>
              <w:adjustRightInd w:val="0"/>
              <w:spacing w:after="0" w:line="240" w:lineRule="auto"/>
              <w:ind w:left="0" w:firstLine="0"/>
              <w:jc w:val="both"/>
              <w:rPr>
                <w:rFonts w:ascii="Tahoma" w:hAnsi="Tahoma" w:cs="Tahoma"/>
                <w:sz w:val="19"/>
                <w:szCs w:val="19"/>
                <w:lang w:eastAsia="ar-SA"/>
              </w:rPr>
            </w:pPr>
            <w:r w:rsidRPr="009218E3">
              <w:rPr>
                <w:rFonts w:ascii="Tahoma" w:hAnsi="Tahoma" w:cs="Tahoma"/>
                <w:sz w:val="19"/>
                <w:szCs w:val="19"/>
                <w:lang w:eastAsia="ar-SA"/>
              </w:rPr>
              <w:t xml:space="preserve"> Поставщик подтверждает, что является обладателем исключительных имущественных и неимущественных прав на программное обеспечение, права на использование которого передаются по настоящему Договору. Поставщик предоставляет Покупателю права на использование ПО и лицензий на бессрочной основе.</w:t>
            </w:r>
          </w:p>
          <w:p w14:paraId="06E32037" w14:textId="77777777" w:rsidR="001D219D" w:rsidRPr="009218E3" w:rsidRDefault="001D219D" w:rsidP="001D219D">
            <w:pPr>
              <w:numPr>
                <w:ilvl w:val="1"/>
                <w:numId w:val="42"/>
              </w:numPr>
              <w:spacing w:after="0" w:line="240" w:lineRule="auto"/>
              <w:ind w:left="0" w:firstLine="0"/>
              <w:jc w:val="both"/>
              <w:rPr>
                <w:rFonts w:ascii="Tahoma" w:hAnsi="Tahoma" w:cs="Tahoma"/>
                <w:sz w:val="19"/>
                <w:szCs w:val="19"/>
                <w:lang w:eastAsia="ar-SA"/>
              </w:rPr>
            </w:pPr>
            <w:r w:rsidRPr="009218E3">
              <w:rPr>
                <w:rFonts w:ascii="Tahoma" w:hAnsi="Tahoma" w:cs="Tahoma"/>
                <w:sz w:val="19"/>
                <w:szCs w:val="19"/>
                <w:lang w:eastAsia="ar-SA"/>
              </w:rPr>
              <w:t>Поставщик подтверждает, что он действует в пределах прав и полномочий, ‎полученных от изготовителя Оборудования и/или разработчика (правообладателя) программного обеспечения. ‎</w:t>
            </w:r>
          </w:p>
          <w:p w14:paraId="52578637" w14:textId="77777777" w:rsidR="001D219D" w:rsidRPr="009218E3" w:rsidRDefault="001D219D" w:rsidP="001D219D">
            <w:pPr>
              <w:numPr>
                <w:ilvl w:val="1"/>
                <w:numId w:val="42"/>
              </w:numPr>
              <w:spacing w:after="0" w:line="240" w:lineRule="auto"/>
              <w:ind w:left="0" w:firstLine="0"/>
              <w:jc w:val="both"/>
              <w:rPr>
                <w:rFonts w:ascii="Tahoma" w:hAnsi="Tahoma" w:cs="Tahoma"/>
                <w:sz w:val="19"/>
                <w:szCs w:val="19"/>
                <w:lang w:eastAsia="ar-SA"/>
              </w:rPr>
            </w:pPr>
            <w:r w:rsidRPr="009218E3">
              <w:rPr>
                <w:rFonts w:ascii="Tahoma" w:hAnsi="Tahoma" w:cs="Tahoma"/>
                <w:sz w:val="19"/>
                <w:szCs w:val="19"/>
                <w:lang w:eastAsia="ar-SA"/>
              </w:rPr>
              <w:t>Риски утраты или повреждения Оборудования переходят от Поставщика к Покупателю в момент исполнения своих обязательств Поставщика по поставке согласно торговому термину CIP ИНКОТЕРМС 2010, оговоренному в Статье 3.2. ИНКОТЕРМС 2010.</w:t>
            </w:r>
          </w:p>
          <w:p w14:paraId="02C4DA94" w14:textId="77777777" w:rsidR="001D219D" w:rsidRPr="009218E3" w:rsidRDefault="001D219D" w:rsidP="001D219D">
            <w:pPr>
              <w:numPr>
                <w:ilvl w:val="1"/>
                <w:numId w:val="42"/>
              </w:numPr>
              <w:spacing w:after="0" w:line="240" w:lineRule="auto"/>
              <w:ind w:left="0" w:firstLine="0"/>
              <w:jc w:val="both"/>
              <w:rPr>
                <w:rFonts w:ascii="Tahoma" w:hAnsi="Tahoma" w:cs="Tahoma"/>
                <w:sz w:val="19"/>
                <w:szCs w:val="19"/>
                <w:lang w:eastAsia="ar-SA"/>
              </w:rPr>
            </w:pPr>
            <w:r w:rsidRPr="009218E3">
              <w:rPr>
                <w:rFonts w:ascii="Tahoma" w:hAnsi="Tahoma" w:cs="Tahoma"/>
                <w:sz w:val="19"/>
                <w:szCs w:val="19"/>
                <w:lang w:eastAsia="ar-SA"/>
              </w:rPr>
              <w:t xml:space="preserve">Интеграция и настройка оборудования и ПО в сеть осуществляется Покупателем при удаленном содействии Поставщика  </w:t>
            </w:r>
          </w:p>
        </w:tc>
      </w:tr>
      <w:tr w:rsidR="001D219D" w:rsidRPr="009218E3" w14:paraId="15DD3FC6" w14:textId="77777777" w:rsidTr="001D219D">
        <w:tc>
          <w:tcPr>
            <w:tcW w:w="9923" w:type="dxa"/>
          </w:tcPr>
          <w:p w14:paraId="4C3E7C79" w14:textId="77777777" w:rsidR="001D219D" w:rsidRPr="009218E3" w:rsidRDefault="001D219D" w:rsidP="001D219D">
            <w:pPr>
              <w:pStyle w:val="af2"/>
              <w:jc w:val="both"/>
              <w:rPr>
                <w:rFonts w:ascii="Tahoma" w:hAnsi="Tahoma" w:cs="Tahoma"/>
                <w:sz w:val="19"/>
                <w:szCs w:val="19"/>
              </w:rPr>
            </w:pPr>
            <w:r w:rsidRPr="009218E3">
              <w:rPr>
                <w:rFonts w:ascii="Tahoma" w:hAnsi="Tahoma" w:cs="Tahoma"/>
                <w:sz w:val="19"/>
                <w:szCs w:val="19"/>
              </w:rPr>
              <w:lastRenderedPageBreak/>
              <w:t>5. Упаковка и маркировка</w:t>
            </w:r>
          </w:p>
          <w:p w14:paraId="143A07E0" w14:textId="77777777" w:rsidR="001D219D" w:rsidRPr="009218E3" w:rsidRDefault="001D219D" w:rsidP="001D219D">
            <w:pPr>
              <w:pStyle w:val="af2"/>
              <w:jc w:val="both"/>
              <w:rPr>
                <w:rFonts w:ascii="Tahoma" w:hAnsi="Tahoma" w:cs="Tahoma"/>
                <w:sz w:val="19"/>
                <w:szCs w:val="19"/>
              </w:rPr>
            </w:pPr>
            <w:r w:rsidRPr="009218E3">
              <w:rPr>
                <w:rFonts w:ascii="Tahoma" w:hAnsi="Tahoma" w:cs="Tahoma"/>
                <w:sz w:val="19"/>
                <w:szCs w:val="19"/>
              </w:rPr>
              <w:t>5.1. Поставщик обязан упаковать Оборудование способом, обеспечивающим сохранность такого рода Оборудования при обычных условиях хранения и во время транспортировки до конечного пункта назначения с соблюдением общепринятых стандартов обращения с грузами. Упаковка должна исключать возможность несанкционированного вскрытия с последующим восстановлением упаковки. Стоимость упаковки включена в стоимость Оборудования и не подлежит возврату. В каждый упаковочный ящик должен быть вложен подробный упаковочный лист.</w:t>
            </w:r>
          </w:p>
          <w:p w14:paraId="114CCEA8" w14:textId="77777777" w:rsidR="001D219D" w:rsidRPr="009218E3" w:rsidRDefault="001D219D" w:rsidP="001D219D">
            <w:pPr>
              <w:pStyle w:val="af2"/>
              <w:jc w:val="both"/>
              <w:rPr>
                <w:rFonts w:ascii="Tahoma" w:hAnsi="Tahoma" w:cs="Tahoma"/>
                <w:sz w:val="19"/>
                <w:szCs w:val="19"/>
              </w:rPr>
            </w:pPr>
            <w:r w:rsidRPr="009218E3">
              <w:rPr>
                <w:rFonts w:ascii="Tahoma" w:hAnsi="Tahoma" w:cs="Tahoma"/>
                <w:sz w:val="19"/>
                <w:szCs w:val="19"/>
              </w:rPr>
              <w:t>5.2. Нижеследующая маркировка должна быть нанесена Поставщиком на две боковые стороны упаковочного ящика и должна содержать следующую информацию: Договор №, место назначения груза, грузополучатель, грузоотправитель, наименование оборудования, номер места/общее количество мест, вес брутто/вес нетто (кг), габариты (длина * ширина * высота).</w:t>
            </w:r>
          </w:p>
          <w:p w14:paraId="4AA0B1F0" w14:textId="77777777" w:rsidR="001D219D" w:rsidRPr="009218E3" w:rsidRDefault="001D219D" w:rsidP="001D219D">
            <w:pPr>
              <w:pStyle w:val="af2"/>
              <w:jc w:val="both"/>
              <w:rPr>
                <w:rFonts w:ascii="Tahoma" w:hAnsi="Tahoma" w:cs="Tahoma"/>
                <w:sz w:val="19"/>
                <w:szCs w:val="19"/>
              </w:rPr>
            </w:pPr>
            <w:r w:rsidRPr="009218E3">
              <w:rPr>
                <w:rFonts w:ascii="Tahoma" w:hAnsi="Tahoma" w:cs="Tahoma"/>
                <w:sz w:val="19"/>
                <w:szCs w:val="19"/>
              </w:rPr>
              <w:t>5.3. Такие знаки, как «Не кантовать», «Осторожно», «Держать в сухом месте» и общепринятые изображения, привлекающие внимание при перевозке, должны быть нанесены на две боковые стороны каждого упаковочного ящика в соответствии со спецификой груза и различными требованиями к перегрузке и перевозке.</w:t>
            </w:r>
          </w:p>
          <w:p w14:paraId="11D712CA" w14:textId="77777777" w:rsidR="001D219D" w:rsidRPr="009218E3" w:rsidRDefault="001D219D" w:rsidP="001D219D">
            <w:pPr>
              <w:pStyle w:val="af2"/>
              <w:jc w:val="both"/>
              <w:rPr>
                <w:rFonts w:ascii="Tahoma" w:hAnsi="Tahoma" w:cs="Tahoma"/>
                <w:sz w:val="19"/>
                <w:szCs w:val="19"/>
              </w:rPr>
            </w:pPr>
            <w:r w:rsidRPr="009218E3">
              <w:rPr>
                <w:rFonts w:ascii="Tahoma" w:hAnsi="Tahoma" w:cs="Tahoma"/>
                <w:sz w:val="19"/>
                <w:szCs w:val="19"/>
              </w:rPr>
              <w:t>5.4. Маркировка поставляемого Оборудования должна соответствовать маркировке фирмы – производителя, на Оборудовании должны иметься наклеенные заводские номера.</w:t>
            </w:r>
          </w:p>
          <w:p w14:paraId="02F8979E" w14:textId="77777777" w:rsidR="001D219D" w:rsidRPr="009218E3" w:rsidRDefault="001D219D" w:rsidP="001D219D">
            <w:pPr>
              <w:pStyle w:val="af2"/>
              <w:jc w:val="both"/>
              <w:rPr>
                <w:rFonts w:ascii="Tahoma" w:hAnsi="Tahoma" w:cs="Tahoma"/>
                <w:sz w:val="19"/>
                <w:szCs w:val="19"/>
              </w:rPr>
            </w:pPr>
            <w:r w:rsidRPr="009218E3">
              <w:rPr>
                <w:rFonts w:ascii="Tahoma" w:hAnsi="Tahoma" w:cs="Tahoma"/>
                <w:sz w:val="19"/>
                <w:szCs w:val="19"/>
              </w:rPr>
              <w:t>5.5. Поставщик до момента подписания Покупателем Акта приема-передачи Оборудования несет ответственность перед Покупателем за порчу Оборудования вследствие некачественной и/или ненадлежащей упаковки.</w:t>
            </w:r>
          </w:p>
        </w:tc>
      </w:tr>
      <w:tr w:rsidR="001D219D" w:rsidRPr="009218E3" w14:paraId="097109BA" w14:textId="77777777" w:rsidTr="001D219D">
        <w:tc>
          <w:tcPr>
            <w:tcW w:w="9923" w:type="dxa"/>
          </w:tcPr>
          <w:p w14:paraId="63E44B53" w14:textId="77777777" w:rsidR="001D219D" w:rsidRPr="009218E3" w:rsidRDefault="001D219D" w:rsidP="001D219D">
            <w:pPr>
              <w:numPr>
                <w:ilvl w:val="0"/>
                <w:numId w:val="43"/>
              </w:numPr>
              <w:spacing w:before="240" w:after="240" w:line="240" w:lineRule="auto"/>
              <w:ind w:left="0" w:firstLine="0"/>
              <w:contextualSpacing/>
              <w:jc w:val="center"/>
              <w:rPr>
                <w:rFonts w:ascii="Tahoma" w:hAnsi="Tahoma" w:cs="Tahoma"/>
                <w:b/>
                <w:sz w:val="19"/>
                <w:szCs w:val="19"/>
                <w:lang w:eastAsia="ar-SA"/>
              </w:rPr>
            </w:pPr>
            <w:r w:rsidRPr="009218E3">
              <w:rPr>
                <w:rFonts w:ascii="Tahoma" w:hAnsi="Tahoma" w:cs="Tahoma"/>
                <w:b/>
                <w:sz w:val="19"/>
                <w:szCs w:val="19"/>
                <w:lang w:eastAsia="ar-SA"/>
              </w:rPr>
              <w:t>Качество Оборудования и Гарантийные обязательства</w:t>
            </w:r>
          </w:p>
          <w:p w14:paraId="482A8911" w14:textId="77777777" w:rsidR="001D219D" w:rsidRPr="009218E3" w:rsidRDefault="001D219D" w:rsidP="001D219D">
            <w:pPr>
              <w:pStyle w:val="a3"/>
              <w:numPr>
                <w:ilvl w:val="1"/>
                <w:numId w:val="43"/>
              </w:numPr>
              <w:tabs>
                <w:tab w:val="left" w:pos="37"/>
                <w:tab w:val="left" w:pos="567"/>
              </w:tabs>
              <w:spacing w:after="200"/>
              <w:ind w:left="0" w:firstLine="0"/>
              <w:contextualSpacing/>
              <w:jc w:val="both"/>
              <w:rPr>
                <w:rFonts w:ascii="Tahoma" w:hAnsi="Tahoma" w:cs="Tahoma"/>
                <w:sz w:val="19"/>
                <w:szCs w:val="19"/>
              </w:rPr>
            </w:pPr>
            <w:r w:rsidRPr="009218E3">
              <w:rPr>
                <w:rFonts w:ascii="Tahoma" w:hAnsi="Tahoma" w:cs="Tahoma"/>
                <w:sz w:val="19"/>
                <w:szCs w:val="19"/>
              </w:rPr>
              <w:t xml:space="preserve">На поставляемое Оборудование устанавливается гарантийный срок (далее «Гарантийный срок») продолжительностью 24 месяца с даты подписания </w:t>
            </w:r>
            <w:r w:rsidRPr="009218E3">
              <w:rPr>
                <w:rFonts w:ascii="Tahoma" w:hAnsi="Tahoma" w:cs="Tahoma"/>
                <w:kern w:val="1"/>
                <w:sz w:val="19"/>
                <w:szCs w:val="19"/>
                <w:lang w:eastAsia="ar-SA"/>
              </w:rPr>
              <w:t>Акта приема-передачи</w:t>
            </w:r>
            <w:r w:rsidRPr="009218E3">
              <w:rPr>
                <w:rFonts w:ascii="Tahoma" w:hAnsi="Tahoma" w:cs="Tahoma"/>
                <w:sz w:val="19"/>
                <w:szCs w:val="19"/>
              </w:rPr>
              <w:t>.</w:t>
            </w:r>
          </w:p>
          <w:p w14:paraId="22D929D1" w14:textId="77777777" w:rsidR="001D219D" w:rsidRPr="009218E3" w:rsidRDefault="001D219D" w:rsidP="001D219D">
            <w:pPr>
              <w:pStyle w:val="a3"/>
              <w:numPr>
                <w:ilvl w:val="1"/>
                <w:numId w:val="43"/>
              </w:numPr>
              <w:tabs>
                <w:tab w:val="left" w:pos="0"/>
                <w:tab w:val="left" w:pos="567"/>
              </w:tabs>
              <w:spacing w:after="200"/>
              <w:ind w:left="0" w:firstLine="0"/>
              <w:contextualSpacing/>
              <w:jc w:val="both"/>
              <w:rPr>
                <w:rFonts w:ascii="Tahoma" w:hAnsi="Tahoma" w:cs="Tahoma"/>
                <w:sz w:val="19"/>
                <w:szCs w:val="19"/>
              </w:rPr>
            </w:pPr>
            <w:r w:rsidRPr="009218E3">
              <w:rPr>
                <w:rFonts w:ascii="Tahoma" w:hAnsi="Tahoma" w:cs="Tahoma"/>
                <w:sz w:val="19"/>
                <w:szCs w:val="19"/>
              </w:rPr>
              <w:t xml:space="preserve">Качество, ассортимент и комплектность Оборудования должны соответствовать требованиям, установленным в настоящем Договоре, в т. ч. установленным в Приложении 1 к Договору, и Оборудование должно быть новым, не вывшим в употреблении, не восстановленным, технически исправным на момент поставки и технически исправным в течение Гарантийного срока. </w:t>
            </w:r>
          </w:p>
          <w:p w14:paraId="00260C33" w14:textId="77777777" w:rsidR="001D219D" w:rsidRPr="009218E3" w:rsidRDefault="001D219D" w:rsidP="001D219D">
            <w:pPr>
              <w:pStyle w:val="a3"/>
              <w:numPr>
                <w:ilvl w:val="1"/>
                <w:numId w:val="43"/>
              </w:numPr>
              <w:tabs>
                <w:tab w:val="left" w:pos="0"/>
                <w:tab w:val="left" w:pos="567"/>
              </w:tabs>
              <w:spacing w:after="200"/>
              <w:ind w:left="0" w:firstLine="0"/>
              <w:contextualSpacing/>
              <w:jc w:val="both"/>
              <w:rPr>
                <w:rFonts w:ascii="Tahoma" w:hAnsi="Tahoma" w:cs="Tahoma"/>
                <w:sz w:val="19"/>
                <w:szCs w:val="19"/>
              </w:rPr>
            </w:pPr>
            <w:r w:rsidRPr="009218E3">
              <w:rPr>
                <w:rFonts w:ascii="Tahoma" w:hAnsi="Tahoma" w:cs="Tahoma"/>
                <w:sz w:val="19"/>
                <w:szCs w:val="19"/>
              </w:rPr>
              <w:lastRenderedPageBreak/>
              <w:t xml:space="preserve">Покупатель имеет право заявить претензии относительно качества поставленного Оборудования (в т. ч. выявленные скрытые недостатки) и функциональности в течение всего Гарантийного срока, а Поставщик в свою очередь обязан принять все необходимые меры по решению выявленных проблем на оборудовании. </w:t>
            </w:r>
          </w:p>
          <w:p w14:paraId="4EAEA8C3" w14:textId="77777777" w:rsidR="001D219D" w:rsidRPr="009218E3" w:rsidRDefault="001D219D" w:rsidP="001D219D">
            <w:pPr>
              <w:pStyle w:val="a3"/>
              <w:numPr>
                <w:ilvl w:val="1"/>
                <w:numId w:val="43"/>
              </w:numPr>
              <w:tabs>
                <w:tab w:val="left" w:pos="0"/>
                <w:tab w:val="left" w:pos="567"/>
              </w:tabs>
              <w:spacing w:after="200"/>
              <w:ind w:left="0" w:firstLine="0"/>
              <w:contextualSpacing/>
              <w:jc w:val="both"/>
              <w:rPr>
                <w:rFonts w:ascii="Tahoma" w:hAnsi="Tahoma" w:cs="Tahoma"/>
                <w:sz w:val="19"/>
                <w:szCs w:val="19"/>
              </w:rPr>
            </w:pPr>
            <w:r w:rsidRPr="009218E3">
              <w:rPr>
                <w:rFonts w:ascii="Tahoma" w:hAnsi="Tahoma" w:cs="Tahoma"/>
                <w:sz w:val="19"/>
                <w:szCs w:val="19"/>
              </w:rPr>
              <w:t xml:space="preserve">В течение Гарантийного срока Поставщик гарантирует качество, работоспособность, надежность, функциональность и возможность эксплуатации по назначению поставляемого Оборудования, в связи с чем осуществляет техническую поддержку Оборудования, которую обязуется оказать в соответствии с требованиями, установленными в настоящем Договоре. </w:t>
            </w:r>
          </w:p>
          <w:p w14:paraId="1D8D2F70" w14:textId="77777777" w:rsidR="001D219D" w:rsidRPr="009218E3" w:rsidRDefault="001D219D" w:rsidP="001D219D">
            <w:pPr>
              <w:pStyle w:val="a3"/>
              <w:numPr>
                <w:ilvl w:val="1"/>
                <w:numId w:val="43"/>
              </w:numPr>
              <w:tabs>
                <w:tab w:val="left" w:pos="0"/>
                <w:tab w:val="left" w:pos="567"/>
              </w:tabs>
              <w:spacing w:after="200"/>
              <w:ind w:left="0" w:firstLine="0"/>
              <w:contextualSpacing/>
              <w:jc w:val="both"/>
              <w:rPr>
                <w:rFonts w:ascii="Tahoma" w:hAnsi="Tahoma" w:cs="Tahoma"/>
                <w:sz w:val="19"/>
                <w:szCs w:val="19"/>
              </w:rPr>
            </w:pPr>
            <w:r w:rsidRPr="009218E3">
              <w:rPr>
                <w:rFonts w:ascii="Tahoma" w:hAnsi="Tahoma" w:cs="Tahoma"/>
                <w:sz w:val="19"/>
                <w:szCs w:val="19"/>
              </w:rPr>
              <w:t>Поставщик не несет ответственности за качество поставленного Оборудования, если возможные отклонения в его качестве произошли по вине Покупателя и/или третьих лиц, в связи с ненадлежащей эксплуатацией Оборудования. При этом в третьи лица не входит перевозчик, условия перевозки Оборудования которым определяются согласно заключенному договору перевозки между Поставщиком и Перевозчиком, и частично описаны в настоящем Договоре.</w:t>
            </w:r>
          </w:p>
          <w:p w14:paraId="4C61A172" w14:textId="77777777" w:rsidR="001D219D" w:rsidRPr="009218E3" w:rsidRDefault="001D219D" w:rsidP="001D219D">
            <w:pPr>
              <w:pStyle w:val="a3"/>
              <w:numPr>
                <w:ilvl w:val="1"/>
                <w:numId w:val="43"/>
              </w:numPr>
              <w:tabs>
                <w:tab w:val="left" w:pos="0"/>
                <w:tab w:val="left" w:pos="567"/>
              </w:tabs>
              <w:spacing w:after="200"/>
              <w:ind w:left="-105" w:firstLine="105"/>
              <w:contextualSpacing/>
              <w:jc w:val="both"/>
              <w:rPr>
                <w:rFonts w:ascii="Tahoma" w:hAnsi="Tahoma" w:cs="Tahoma"/>
                <w:sz w:val="19"/>
                <w:szCs w:val="19"/>
              </w:rPr>
            </w:pPr>
            <w:r w:rsidRPr="009218E3">
              <w:rPr>
                <w:rFonts w:ascii="Tahoma" w:hAnsi="Tahoma" w:cs="Tahoma"/>
                <w:sz w:val="19"/>
                <w:szCs w:val="19"/>
              </w:rPr>
              <w:t xml:space="preserve">В случае если в течение гарантийного срока произойдет сбой в работе поставленного Оборудования/его комплектующих, а также в случае обнаружения дефектов/неисправностей, Поставщик обязан за свой счет устранить неисправности путем ремонта/устранения неисправности или замены неисправного Оборудования/его комплектующих или ПО на исправное Оборудование в соответствующей комплектации в срок не позднее </w:t>
            </w:r>
            <w:r w:rsidRPr="009218E3">
              <w:rPr>
                <w:rFonts w:ascii="Tahoma" w:eastAsiaTheme="minorEastAsia" w:hAnsi="Tahoma" w:cs="Tahoma"/>
                <w:sz w:val="19"/>
                <w:szCs w:val="19"/>
                <w:lang w:eastAsia="zh-CN"/>
              </w:rPr>
              <w:t>45</w:t>
            </w:r>
            <w:r w:rsidRPr="009218E3">
              <w:rPr>
                <w:rFonts w:ascii="Tahoma" w:hAnsi="Tahoma" w:cs="Tahoma"/>
                <w:sz w:val="19"/>
                <w:szCs w:val="19"/>
              </w:rPr>
              <w:t xml:space="preserve"> календарных дней с даты получения уведомления о неисправности. Срок гарантии на отремонтированное (замененное) Оборудование продлевается на срок ремонта или замены. </w:t>
            </w:r>
          </w:p>
          <w:p w14:paraId="587B705F" w14:textId="77777777" w:rsidR="001D219D" w:rsidRPr="009218E3" w:rsidRDefault="001D219D" w:rsidP="001D219D">
            <w:pPr>
              <w:pStyle w:val="a3"/>
              <w:numPr>
                <w:ilvl w:val="1"/>
                <w:numId w:val="43"/>
              </w:numPr>
              <w:tabs>
                <w:tab w:val="left" w:pos="37"/>
                <w:tab w:val="left" w:pos="567"/>
              </w:tabs>
              <w:spacing w:after="200"/>
              <w:ind w:left="-105" w:firstLine="105"/>
              <w:contextualSpacing/>
              <w:jc w:val="both"/>
              <w:rPr>
                <w:rFonts w:ascii="Tahoma" w:hAnsi="Tahoma" w:cs="Tahoma"/>
                <w:sz w:val="19"/>
                <w:szCs w:val="19"/>
              </w:rPr>
            </w:pPr>
            <w:r w:rsidRPr="009218E3">
              <w:rPr>
                <w:rFonts w:ascii="Tahoma" w:hAnsi="Tahoma" w:cs="Tahoma"/>
                <w:sz w:val="19"/>
                <w:szCs w:val="19"/>
              </w:rPr>
              <w:t>Все расходы, связанные с выполнением гарантийных обязательств по настоящему Договору, а также расходы, связанные с ремонтом/заменой Оборудования/его комплектующих, относятся на счет Поставщика. Такие расходы включают в себя любые расходы, в том числе: за перевозку или курьерские расходы, связанные с возвратом (отправкой) дефектного Оборудования Поставщику для замены, любые расходы по перевозке или курьерские расходы отремонтированного или замененного Оборудования, а также все расходы, связанные с таможенным оформлением (за исключением НДС 12%). Таможенное оформление оборудования/части оборудования, отправляемого на ремонт или заменяемого, осуществляет Покупатель, но за счет Поставщика.</w:t>
            </w:r>
          </w:p>
          <w:p w14:paraId="1292E42D" w14:textId="77777777" w:rsidR="001D219D" w:rsidRPr="009218E3" w:rsidRDefault="001D219D" w:rsidP="001D219D">
            <w:pPr>
              <w:pStyle w:val="a3"/>
              <w:numPr>
                <w:ilvl w:val="1"/>
                <w:numId w:val="43"/>
              </w:numPr>
              <w:tabs>
                <w:tab w:val="left" w:pos="426"/>
                <w:tab w:val="left" w:pos="567"/>
              </w:tabs>
              <w:spacing w:after="200"/>
              <w:ind w:left="357" w:hanging="357"/>
              <w:contextualSpacing/>
              <w:jc w:val="both"/>
              <w:rPr>
                <w:rFonts w:ascii="Tahoma" w:hAnsi="Tahoma" w:cs="Tahoma"/>
                <w:sz w:val="19"/>
                <w:szCs w:val="19"/>
              </w:rPr>
            </w:pPr>
            <w:r w:rsidRPr="009218E3">
              <w:rPr>
                <w:rFonts w:ascii="Tahoma" w:hAnsi="Tahoma" w:cs="Tahoma"/>
                <w:sz w:val="19"/>
                <w:szCs w:val="19"/>
              </w:rPr>
              <w:t>Вышеуказанный Гарантийный период прекращается в случае наступления любого из нижеследующих событий:</w:t>
            </w:r>
          </w:p>
          <w:p w14:paraId="284848E6" w14:textId="77777777" w:rsidR="001D219D" w:rsidRPr="009218E3" w:rsidRDefault="001D219D" w:rsidP="001D219D">
            <w:pPr>
              <w:pStyle w:val="af2"/>
              <w:jc w:val="both"/>
              <w:rPr>
                <w:rFonts w:ascii="Tahoma" w:eastAsia="Calibri" w:hAnsi="Tahoma" w:cs="Tahoma"/>
                <w:sz w:val="19"/>
                <w:szCs w:val="19"/>
              </w:rPr>
            </w:pPr>
            <w:r w:rsidRPr="009218E3">
              <w:rPr>
                <w:rFonts w:ascii="Tahoma" w:eastAsia="Calibri" w:hAnsi="Tahoma" w:cs="Tahoma"/>
                <w:sz w:val="19"/>
                <w:szCs w:val="19"/>
              </w:rPr>
              <w:t>(i) Покупатель после обнаружения дефектного Оборудования и/или его части продолжает его использовать;</w:t>
            </w:r>
          </w:p>
          <w:p w14:paraId="78215C05" w14:textId="77777777" w:rsidR="001D219D" w:rsidRPr="009218E3" w:rsidRDefault="001D219D" w:rsidP="001D219D">
            <w:pPr>
              <w:pStyle w:val="af2"/>
              <w:jc w:val="both"/>
              <w:rPr>
                <w:rFonts w:ascii="Tahoma" w:eastAsia="Calibri" w:hAnsi="Tahoma" w:cs="Tahoma"/>
                <w:sz w:val="19"/>
                <w:szCs w:val="19"/>
              </w:rPr>
            </w:pPr>
            <w:r w:rsidRPr="009218E3">
              <w:rPr>
                <w:rFonts w:ascii="Tahoma" w:eastAsia="Calibri" w:hAnsi="Tahoma" w:cs="Tahoma"/>
                <w:sz w:val="19"/>
                <w:szCs w:val="19"/>
              </w:rPr>
              <w:t>(</w:t>
            </w:r>
            <w:proofErr w:type="spellStart"/>
            <w:r w:rsidRPr="009218E3">
              <w:rPr>
                <w:rFonts w:ascii="Tahoma" w:eastAsia="Calibri" w:hAnsi="Tahoma" w:cs="Tahoma"/>
                <w:sz w:val="19"/>
                <w:szCs w:val="19"/>
              </w:rPr>
              <w:t>ii</w:t>
            </w:r>
            <w:proofErr w:type="spellEnd"/>
            <w:r w:rsidRPr="009218E3">
              <w:rPr>
                <w:rFonts w:ascii="Tahoma" w:eastAsia="Calibri" w:hAnsi="Tahoma" w:cs="Tahoma"/>
                <w:sz w:val="19"/>
                <w:szCs w:val="19"/>
              </w:rPr>
              <w:t>) Покупатель или любое третье лицо, по его запросу или поручению, вносит изменения в Оборудование без предварительного письменного разрешения Поставщика;</w:t>
            </w:r>
            <w:r w:rsidRPr="009218E3">
              <w:rPr>
                <w:rFonts w:ascii="Tahoma" w:eastAsia="Calibri" w:hAnsi="Tahoma" w:cs="Tahoma"/>
                <w:sz w:val="19"/>
                <w:szCs w:val="19"/>
              </w:rPr>
              <w:tab/>
            </w:r>
          </w:p>
          <w:p w14:paraId="32D41C0F" w14:textId="77777777" w:rsidR="001D219D" w:rsidRPr="009218E3" w:rsidRDefault="001D219D" w:rsidP="001D219D">
            <w:pPr>
              <w:pStyle w:val="af2"/>
              <w:jc w:val="both"/>
              <w:rPr>
                <w:rFonts w:ascii="Tahoma" w:eastAsia="Calibri" w:hAnsi="Tahoma" w:cs="Tahoma"/>
                <w:sz w:val="19"/>
                <w:szCs w:val="19"/>
              </w:rPr>
            </w:pPr>
            <w:r w:rsidRPr="009218E3">
              <w:rPr>
                <w:rFonts w:ascii="Tahoma" w:eastAsia="Calibri" w:hAnsi="Tahoma" w:cs="Tahoma"/>
                <w:sz w:val="19"/>
                <w:szCs w:val="19"/>
              </w:rPr>
              <w:t>(</w:t>
            </w:r>
            <w:proofErr w:type="spellStart"/>
            <w:r w:rsidRPr="009218E3">
              <w:rPr>
                <w:rFonts w:ascii="Tahoma" w:eastAsia="Calibri" w:hAnsi="Tahoma" w:cs="Tahoma"/>
                <w:sz w:val="19"/>
                <w:szCs w:val="19"/>
              </w:rPr>
              <w:t>iii</w:t>
            </w:r>
            <w:proofErr w:type="spellEnd"/>
            <w:r w:rsidRPr="009218E3">
              <w:rPr>
                <w:rFonts w:ascii="Tahoma" w:eastAsia="Calibri" w:hAnsi="Tahoma" w:cs="Tahoma"/>
                <w:sz w:val="19"/>
                <w:szCs w:val="19"/>
              </w:rPr>
              <w:t>) Любые повреждения или дефекты, возникшие вследствие неправильного использования, или попытки ремонта Оборудования Покупателем или любым лицом, отличным от Поставщика, если только такое лицо не было уполномочено Поставщиком;</w:t>
            </w:r>
            <w:r w:rsidRPr="009218E3">
              <w:rPr>
                <w:rFonts w:ascii="Tahoma" w:eastAsia="Calibri" w:hAnsi="Tahoma" w:cs="Tahoma"/>
                <w:sz w:val="19"/>
                <w:szCs w:val="19"/>
              </w:rPr>
              <w:tab/>
            </w:r>
          </w:p>
          <w:p w14:paraId="0E454930" w14:textId="77777777" w:rsidR="001D219D" w:rsidRPr="009218E3" w:rsidRDefault="001D219D" w:rsidP="001D219D">
            <w:pPr>
              <w:pStyle w:val="af2"/>
              <w:jc w:val="both"/>
              <w:rPr>
                <w:rFonts w:ascii="Tahoma" w:eastAsia="Calibri" w:hAnsi="Tahoma" w:cs="Tahoma"/>
                <w:sz w:val="19"/>
                <w:szCs w:val="19"/>
              </w:rPr>
            </w:pPr>
            <w:r w:rsidRPr="009218E3">
              <w:rPr>
                <w:rFonts w:ascii="Tahoma" w:eastAsia="Calibri" w:hAnsi="Tahoma" w:cs="Tahoma"/>
                <w:sz w:val="19"/>
                <w:szCs w:val="19"/>
              </w:rPr>
              <w:t>(</w:t>
            </w:r>
            <w:proofErr w:type="spellStart"/>
            <w:r w:rsidRPr="009218E3">
              <w:rPr>
                <w:rFonts w:ascii="Tahoma" w:eastAsia="Calibri" w:hAnsi="Tahoma" w:cs="Tahoma"/>
                <w:sz w:val="19"/>
                <w:szCs w:val="19"/>
              </w:rPr>
              <w:t>iv</w:t>
            </w:r>
            <w:proofErr w:type="spellEnd"/>
            <w:r w:rsidRPr="009218E3">
              <w:rPr>
                <w:rFonts w:ascii="Tahoma" w:eastAsia="Calibri" w:hAnsi="Tahoma" w:cs="Tahoma"/>
                <w:sz w:val="19"/>
                <w:szCs w:val="19"/>
              </w:rPr>
              <w:t xml:space="preserve">) выход из строя или ненадлежащее функционирование Оборудования вследствие несоблюдения Покупателем надлежащих условий хранения и использования Оборудования; </w:t>
            </w:r>
          </w:p>
          <w:p w14:paraId="131572D5" w14:textId="77777777" w:rsidR="001D219D" w:rsidRPr="009218E3" w:rsidRDefault="001D219D" w:rsidP="001D219D">
            <w:pPr>
              <w:pStyle w:val="af2"/>
              <w:jc w:val="both"/>
              <w:rPr>
                <w:rFonts w:ascii="Tahoma" w:eastAsia="Calibri" w:hAnsi="Tahoma" w:cs="Tahoma"/>
                <w:sz w:val="19"/>
                <w:szCs w:val="19"/>
              </w:rPr>
            </w:pPr>
            <w:r w:rsidRPr="009218E3">
              <w:rPr>
                <w:rFonts w:ascii="Tahoma" w:eastAsia="Calibri" w:hAnsi="Tahoma" w:cs="Tahoma"/>
                <w:sz w:val="19"/>
                <w:szCs w:val="19"/>
              </w:rPr>
              <w:t>(v) Использование Покупателем Программного обеспечения на не предназначенном для его Оборудования.</w:t>
            </w:r>
          </w:p>
          <w:p w14:paraId="38E3184A" w14:textId="77777777" w:rsidR="001D219D" w:rsidRPr="009218E3" w:rsidRDefault="001D219D" w:rsidP="001D219D">
            <w:pPr>
              <w:pStyle w:val="af2"/>
              <w:jc w:val="both"/>
              <w:rPr>
                <w:rFonts w:ascii="Tahoma" w:eastAsia="Calibri" w:hAnsi="Tahoma" w:cs="Tahoma"/>
                <w:sz w:val="19"/>
                <w:szCs w:val="19"/>
              </w:rPr>
            </w:pPr>
            <w:r w:rsidRPr="009218E3">
              <w:rPr>
                <w:rFonts w:ascii="Tahoma" w:eastAsia="Calibri" w:hAnsi="Tahoma" w:cs="Tahoma"/>
                <w:sz w:val="19"/>
                <w:szCs w:val="19"/>
              </w:rPr>
              <w:t>Действие вышеуказанной гарантии также обусловлено незамедлительным уведомлением Поставщика Покупателем о выявленных дефектах.</w:t>
            </w:r>
          </w:p>
          <w:p w14:paraId="7B27B096" w14:textId="77777777" w:rsidR="001D219D" w:rsidRPr="009218E3" w:rsidRDefault="001D219D" w:rsidP="001D219D">
            <w:pPr>
              <w:pStyle w:val="af2"/>
              <w:jc w:val="both"/>
              <w:rPr>
                <w:rFonts w:ascii="Tahoma" w:eastAsia="Calibri" w:hAnsi="Tahoma" w:cs="Tahoma"/>
                <w:sz w:val="19"/>
                <w:szCs w:val="19"/>
              </w:rPr>
            </w:pPr>
            <w:r w:rsidRPr="009218E3">
              <w:rPr>
                <w:rFonts w:ascii="Tahoma" w:eastAsia="Calibri" w:hAnsi="Tahoma" w:cs="Tahoma"/>
                <w:sz w:val="19"/>
                <w:szCs w:val="19"/>
              </w:rPr>
              <w:t xml:space="preserve">Гарантия, будет действовать только при условии соблюдения персоналом Покупателя при работе с Оборудованием инструкций производителя. Вышеуказанная гарантия не распространяется на расходные материалы, которые выходят из строя из-за износа и/или имеющие меньший, чем Гарантийный Период срок службы. </w:t>
            </w:r>
          </w:p>
          <w:p w14:paraId="3CAE654D" w14:textId="77777777" w:rsidR="001D219D" w:rsidRPr="009218E3" w:rsidRDefault="001D219D" w:rsidP="001D219D">
            <w:pPr>
              <w:pStyle w:val="af2"/>
              <w:jc w:val="both"/>
              <w:rPr>
                <w:rFonts w:ascii="Tahoma" w:eastAsia="Calibri" w:hAnsi="Tahoma" w:cs="Tahoma"/>
                <w:sz w:val="19"/>
                <w:szCs w:val="19"/>
              </w:rPr>
            </w:pPr>
          </w:p>
        </w:tc>
      </w:tr>
      <w:tr w:rsidR="001D219D" w:rsidRPr="009218E3" w14:paraId="77E7E89B" w14:textId="77777777" w:rsidTr="001D219D">
        <w:tc>
          <w:tcPr>
            <w:tcW w:w="9923" w:type="dxa"/>
          </w:tcPr>
          <w:p w14:paraId="508ED460" w14:textId="77777777" w:rsidR="001D219D" w:rsidRPr="009218E3" w:rsidRDefault="001D219D" w:rsidP="001D219D">
            <w:pPr>
              <w:numPr>
                <w:ilvl w:val="0"/>
                <w:numId w:val="43"/>
              </w:numPr>
              <w:spacing w:after="0" w:line="240" w:lineRule="auto"/>
              <w:ind w:left="0" w:firstLine="0"/>
              <w:contextualSpacing/>
              <w:jc w:val="center"/>
              <w:rPr>
                <w:rFonts w:ascii="Tahoma" w:hAnsi="Tahoma" w:cs="Tahoma"/>
                <w:b/>
                <w:sz w:val="19"/>
                <w:szCs w:val="19"/>
                <w:lang w:eastAsia="ar-SA"/>
              </w:rPr>
            </w:pPr>
            <w:r w:rsidRPr="009218E3">
              <w:rPr>
                <w:rFonts w:ascii="Tahoma" w:hAnsi="Tahoma" w:cs="Tahoma"/>
                <w:b/>
                <w:sz w:val="19"/>
                <w:szCs w:val="19"/>
                <w:lang w:eastAsia="ar-SA"/>
              </w:rPr>
              <w:lastRenderedPageBreak/>
              <w:t>Ответственность сторон</w:t>
            </w:r>
          </w:p>
          <w:p w14:paraId="12763C5F" w14:textId="77777777" w:rsidR="001D219D" w:rsidRPr="009218E3" w:rsidRDefault="001D219D" w:rsidP="001D219D">
            <w:pPr>
              <w:pStyle w:val="a3"/>
              <w:numPr>
                <w:ilvl w:val="1"/>
                <w:numId w:val="43"/>
              </w:numPr>
              <w:tabs>
                <w:tab w:val="left" w:pos="0"/>
                <w:tab w:val="left" w:pos="567"/>
              </w:tabs>
              <w:spacing w:after="200"/>
              <w:ind w:left="0" w:firstLine="0"/>
              <w:contextualSpacing/>
              <w:jc w:val="both"/>
              <w:rPr>
                <w:rFonts w:ascii="Tahoma" w:hAnsi="Tahoma" w:cs="Tahoma"/>
                <w:sz w:val="19"/>
                <w:szCs w:val="19"/>
              </w:rPr>
            </w:pPr>
            <w:r w:rsidRPr="009218E3">
              <w:rPr>
                <w:rFonts w:ascii="Tahoma" w:hAnsi="Tahoma" w:cs="Tahoma"/>
                <w:sz w:val="19"/>
                <w:szCs w:val="19"/>
              </w:rPr>
              <w:t xml:space="preserve">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а в случаях, не предусмотренных Договором, в соответствии с действующим законодательством </w:t>
            </w:r>
            <w:proofErr w:type="spellStart"/>
            <w:r w:rsidRPr="009218E3">
              <w:rPr>
                <w:rFonts w:ascii="Tahoma" w:hAnsi="Tahoma" w:cs="Tahoma"/>
                <w:sz w:val="19"/>
                <w:szCs w:val="19"/>
              </w:rPr>
              <w:t>Кыргызской</w:t>
            </w:r>
            <w:proofErr w:type="spellEnd"/>
            <w:r w:rsidRPr="009218E3">
              <w:rPr>
                <w:rFonts w:ascii="Tahoma" w:hAnsi="Tahoma" w:cs="Tahoma"/>
                <w:sz w:val="19"/>
                <w:szCs w:val="19"/>
              </w:rPr>
              <w:t xml:space="preserve"> Республики. </w:t>
            </w:r>
          </w:p>
          <w:p w14:paraId="5CF6C5A7" w14:textId="77777777" w:rsidR="001D219D" w:rsidRPr="009218E3" w:rsidRDefault="001D219D" w:rsidP="001D219D">
            <w:pPr>
              <w:pStyle w:val="a3"/>
              <w:numPr>
                <w:ilvl w:val="1"/>
                <w:numId w:val="43"/>
              </w:numPr>
              <w:tabs>
                <w:tab w:val="left" w:pos="0"/>
                <w:tab w:val="left" w:pos="567"/>
              </w:tabs>
              <w:spacing w:after="200"/>
              <w:ind w:left="0" w:firstLine="0"/>
              <w:contextualSpacing/>
              <w:jc w:val="both"/>
              <w:rPr>
                <w:rFonts w:ascii="Tahoma" w:hAnsi="Tahoma" w:cs="Tahoma"/>
                <w:sz w:val="19"/>
                <w:szCs w:val="19"/>
              </w:rPr>
            </w:pPr>
            <w:r w:rsidRPr="009218E3">
              <w:rPr>
                <w:rFonts w:ascii="Tahoma" w:hAnsi="Tahoma" w:cs="Tahoma"/>
                <w:sz w:val="19"/>
                <w:szCs w:val="19"/>
              </w:rPr>
              <w:t>В случае нарушения сроков (по поставке Оборудования), по реагированию и/или устранению проблем и неисправностей, по замене несоответствующего Оборудования соответствующими, по гарантийным обязательствам Покупатель вправе начислить неустойку в размере 0,1% от общей стоимости по Договору, указанной в Спецификации (Приложение 1 к Договору), но не более 5% от общей суммы, указанной в Спецификации (Приложение 1 к Договору), за каждый день просрочки (по каждому случаю).</w:t>
            </w:r>
          </w:p>
          <w:p w14:paraId="020979E7" w14:textId="77777777" w:rsidR="001D219D" w:rsidRPr="009218E3" w:rsidRDefault="001D219D" w:rsidP="001D219D">
            <w:pPr>
              <w:pStyle w:val="a3"/>
              <w:numPr>
                <w:ilvl w:val="1"/>
                <w:numId w:val="43"/>
              </w:numPr>
              <w:tabs>
                <w:tab w:val="left" w:pos="0"/>
                <w:tab w:val="left" w:pos="567"/>
              </w:tabs>
              <w:spacing w:after="200"/>
              <w:ind w:left="-105" w:firstLine="105"/>
              <w:contextualSpacing/>
              <w:jc w:val="both"/>
              <w:rPr>
                <w:rFonts w:ascii="Tahoma" w:hAnsi="Tahoma" w:cs="Tahoma"/>
                <w:sz w:val="19"/>
                <w:szCs w:val="19"/>
              </w:rPr>
            </w:pPr>
            <w:r w:rsidRPr="009218E3">
              <w:rPr>
                <w:rFonts w:ascii="Tahoma" w:hAnsi="Tahoma" w:cs="Tahoma"/>
                <w:sz w:val="19"/>
                <w:szCs w:val="19"/>
              </w:rPr>
              <w:t>В случае нарушения Поставщиком сроков, установленных в пункте 4.6. Договора по устранению выявленных несоответствий, более чем на 45 (сорок пять) дней, Покупатель вправе в одностороннем порядке расторгнуть настоящий Договор.</w:t>
            </w:r>
          </w:p>
          <w:p w14:paraId="40964B6A" w14:textId="77777777" w:rsidR="001D219D" w:rsidRPr="009218E3" w:rsidRDefault="001D219D" w:rsidP="001D219D">
            <w:pPr>
              <w:pStyle w:val="a3"/>
              <w:numPr>
                <w:ilvl w:val="1"/>
                <w:numId w:val="43"/>
              </w:numPr>
              <w:tabs>
                <w:tab w:val="left" w:pos="37"/>
                <w:tab w:val="left" w:pos="567"/>
              </w:tabs>
              <w:spacing w:after="200"/>
              <w:ind w:left="-105" w:firstLine="105"/>
              <w:contextualSpacing/>
              <w:jc w:val="both"/>
              <w:rPr>
                <w:rFonts w:ascii="Tahoma" w:hAnsi="Tahoma" w:cs="Tahoma"/>
                <w:sz w:val="19"/>
                <w:szCs w:val="19"/>
              </w:rPr>
            </w:pPr>
            <w:r w:rsidRPr="009218E3">
              <w:rPr>
                <w:rFonts w:ascii="Tahoma" w:hAnsi="Tahoma" w:cs="Tahoma"/>
                <w:sz w:val="19"/>
                <w:szCs w:val="19"/>
              </w:rPr>
              <w:t xml:space="preserve">Применение санкций не освобождает Стороны от исполнения своих обязательств по настоящему Договору. </w:t>
            </w:r>
          </w:p>
          <w:p w14:paraId="60D7F9B3" w14:textId="77777777" w:rsidR="001D219D" w:rsidRPr="009218E3" w:rsidRDefault="001D219D" w:rsidP="001D219D">
            <w:pPr>
              <w:pStyle w:val="a3"/>
              <w:numPr>
                <w:ilvl w:val="1"/>
                <w:numId w:val="43"/>
              </w:numPr>
              <w:tabs>
                <w:tab w:val="left" w:pos="0"/>
                <w:tab w:val="left" w:pos="567"/>
              </w:tabs>
              <w:spacing w:after="200"/>
              <w:ind w:left="-105" w:firstLine="105"/>
              <w:contextualSpacing/>
              <w:jc w:val="both"/>
              <w:rPr>
                <w:rFonts w:ascii="Tahoma" w:hAnsi="Tahoma" w:cs="Tahoma"/>
                <w:sz w:val="19"/>
                <w:szCs w:val="19"/>
              </w:rPr>
            </w:pPr>
            <w:r w:rsidRPr="009218E3">
              <w:rPr>
                <w:rFonts w:ascii="Tahoma" w:hAnsi="Tahoma" w:cs="Tahoma"/>
                <w:sz w:val="19"/>
                <w:szCs w:val="19"/>
              </w:rPr>
              <w:t>Поставщик обязуется оплатить все расходы и возместить ущерб, отнесенный по решению суда на счет Покупателя в результате удовлетворения иска о нарушениях авторских или патентных прав в случае, если предметом иска были нарушения авторских или патентных прав, связанные с использованием Оборудования и программного обеспечения, полученных по настоящему Договору.</w:t>
            </w:r>
          </w:p>
          <w:p w14:paraId="589330DA" w14:textId="77777777" w:rsidR="001D219D" w:rsidRPr="009218E3" w:rsidRDefault="001D219D" w:rsidP="001D219D">
            <w:pPr>
              <w:pStyle w:val="a3"/>
              <w:numPr>
                <w:ilvl w:val="1"/>
                <w:numId w:val="43"/>
              </w:numPr>
              <w:tabs>
                <w:tab w:val="left" w:pos="567"/>
              </w:tabs>
              <w:spacing w:after="200"/>
              <w:ind w:left="-105" w:firstLine="105"/>
              <w:contextualSpacing/>
              <w:jc w:val="both"/>
              <w:rPr>
                <w:rFonts w:ascii="Tahoma" w:hAnsi="Tahoma" w:cs="Tahoma"/>
                <w:sz w:val="19"/>
                <w:szCs w:val="19"/>
              </w:rPr>
            </w:pPr>
            <w:r w:rsidRPr="009218E3">
              <w:rPr>
                <w:rFonts w:ascii="Tahoma" w:hAnsi="Tahoma" w:cs="Tahoma"/>
                <w:sz w:val="19"/>
                <w:szCs w:val="19"/>
              </w:rPr>
              <w:t xml:space="preserve">В случае выявления Покупателем в момент приема-передачи признаков, подтверждающих, что Оборудование является бывшим в употреблении (далее БУ), Покупатель имеет право отказаться от приема такого Оборудования и потребовать его замены. В данном случае Покупатель вправе начислить Поставщику </w:t>
            </w:r>
            <w:r w:rsidRPr="009218E3">
              <w:rPr>
                <w:rFonts w:ascii="Tahoma" w:hAnsi="Tahoma" w:cs="Tahoma"/>
                <w:sz w:val="19"/>
                <w:szCs w:val="19"/>
              </w:rPr>
              <w:lastRenderedPageBreak/>
              <w:t>неустойку за просрочку поставки в размере, указанном в п.7.2. настоящего Договора. Признаками БУ Оборудования являются:</w:t>
            </w:r>
          </w:p>
          <w:p w14:paraId="21C5F975" w14:textId="77777777" w:rsidR="001D219D" w:rsidRPr="009218E3" w:rsidRDefault="001D219D" w:rsidP="001D219D">
            <w:pPr>
              <w:pStyle w:val="a3"/>
              <w:tabs>
                <w:tab w:val="left" w:pos="567"/>
              </w:tabs>
              <w:ind w:left="-105" w:firstLine="105"/>
              <w:jc w:val="both"/>
              <w:rPr>
                <w:rFonts w:ascii="Tahoma" w:hAnsi="Tahoma" w:cs="Tahoma"/>
                <w:sz w:val="19"/>
                <w:szCs w:val="19"/>
              </w:rPr>
            </w:pPr>
            <w:r w:rsidRPr="009218E3">
              <w:rPr>
                <w:rFonts w:ascii="Tahoma" w:hAnsi="Tahoma" w:cs="Tahoma"/>
                <w:sz w:val="19"/>
                <w:szCs w:val="19"/>
              </w:rPr>
              <w:t>- на заводской наклейке плохо видны/стерты цифры заводского номера;</w:t>
            </w:r>
          </w:p>
          <w:p w14:paraId="42FFC450" w14:textId="77777777" w:rsidR="001D219D" w:rsidRPr="009218E3" w:rsidRDefault="001D219D" w:rsidP="001D219D">
            <w:pPr>
              <w:pStyle w:val="a3"/>
              <w:tabs>
                <w:tab w:val="left" w:pos="567"/>
              </w:tabs>
              <w:ind w:left="-105" w:firstLine="105"/>
              <w:jc w:val="both"/>
              <w:rPr>
                <w:rFonts w:ascii="Tahoma" w:hAnsi="Tahoma" w:cs="Tahoma"/>
                <w:sz w:val="19"/>
                <w:szCs w:val="19"/>
              </w:rPr>
            </w:pPr>
            <w:r w:rsidRPr="009218E3">
              <w:rPr>
                <w:rFonts w:ascii="Tahoma" w:hAnsi="Tahoma" w:cs="Tahoma"/>
                <w:sz w:val="19"/>
                <w:szCs w:val="19"/>
              </w:rPr>
              <w:t>- на Оборудовании множество царапин или потертостей;</w:t>
            </w:r>
          </w:p>
          <w:p w14:paraId="691AFD7D" w14:textId="77777777" w:rsidR="001D219D" w:rsidRPr="009218E3" w:rsidRDefault="001D219D" w:rsidP="001D219D">
            <w:pPr>
              <w:pStyle w:val="a3"/>
              <w:tabs>
                <w:tab w:val="left" w:pos="567"/>
              </w:tabs>
              <w:ind w:left="-105" w:firstLine="105"/>
              <w:jc w:val="both"/>
              <w:rPr>
                <w:rFonts w:ascii="Tahoma" w:hAnsi="Tahoma" w:cs="Tahoma"/>
                <w:sz w:val="19"/>
                <w:szCs w:val="19"/>
              </w:rPr>
            </w:pPr>
            <w:r w:rsidRPr="009218E3">
              <w:rPr>
                <w:rFonts w:ascii="Tahoma" w:hAnsi="Tahoma" w:cs="Tahoma"/>
                <w:sz w:val="19"/>
                <w:szCs w:val="19"/>
              </w:rPr>
              <w:t>- наличие механических повреждений на Оборудовании.</w:t>
            </w:r>
          </w:p>
          <w:p w14:paraId="4B7B88BD" w14:textId="77777777" w:rsidR="001D219D" w:rsidRPr="009218E3" w:rsidRDefault="001D219D" w:rsidP="001D219D">
            <w:pPr>
              <w:jc w:val="both"/>
              <w:rPr>
                <w:rFonts w:ascii="Tahoma" w:hAnsi="Tahoma" w:cs="Tahoma"/>
                <w:sz w:val="19"/>
                <w:szCs w:val="19"/>
              </w:rPr>
            </w:pPr>
            <w:r w:rsidRPr="009218E3">
              <w:rPr>
                <w:rFonts w:ascii="Tahoma" w:hAnsi="Tahoma" w:cs="Tahoma"/>
                <w:sz w:val="19"/>
                <w:szCs w:val="19"/>
              </w:rPr>
              <w:t>7.7. В случае просрочки платежа Покупателем, Поставщик имеет право начислить пени за весь период просрочки на сумму задержанного платежа по ставке 0,05% (ноль целых пять сотых процента) от задержанной к оплате суммы, за каждый банковский день задержки, но не более 10% (десяти процентов) от просроченной в оплате суммы.</w:t>
            </w:r>
          </w:p>
          <w:p w14:paraId="5D399CD1" w14:textId="77777777" w:rsidR="001D219D" w:rsidRPr="009218E3" w:rsidRDefault="001D219D" w:rsidP="001D219D">
            <w:pPr>
              <w:jc w:val="both"/>
              <w:rPr>
                <w:rFonts w:ascii="Tahoma" w:hAnsi="Tahoma" w:cs="Tahoma"/>
                <w:sz w:val="19"/>
                <w:szCs w:val="19"/>
              </w:rPr>
            </w:pPr>
            <w:r w:rsidRPr="009218E3">
              <w:rPr>
                <w:rFonts w:ascii="Tahoma" w:hAnsi="Tahoma" w:cs="Tahoma"/>
                <w:sz w:val="19"/>
                <w:szCs w:val="19"/>
              </w:rPr>
              <w:t>7.8. Поставщик не несет ответственности перед Покупателем за косвенный ущерб или убытки (в том числе утрату возможности пользоваться, потерю дохода или прибыли), возникающие в результате действий по вине Покупателя, кроме случаев, когда указанный ущерб был нанесен по вине самого Поставщика.</w:t>
            </w:r>
          </w:p>
          <w:p w14:paraId="0641D5D2" w14:textId="77777777" w:rsidR="001D219D" w:rsidRPr="009218E3" w:rsidRDefault="001D219D" w:rsidP="001D219D">
            <w:pPr>
              <w:pStyle w:val="a3"/>
              <w:tabs>
                <w:tab w:val="left" w:pos="0"/>
                <w:tab w:val="left" w:pos="567"/>
              </w:tabs>
              <w:ind w:left="0"/>
              <w:jc w:val="both"/>
              <w:rPr>
                <w:rFonts w:ascii="Tahoma" w:hAnsi="Tahoma" w:cs="Tahoma"/>
                <w:sz w:val="19"/>
                <w:szCs w:val="19"/>
              </w:rPr>
            </w:pPr>
            <w:r w:rsidRPr="009218E3">
              <w:rPr>
                <w:rFonts w:ascii="Tahoma" w:hAnsi="Tahoma" w:cs="Tahoma"/>
                <w:sz w:val="19"/>
                <w:szCs w:val="19"/>
              </w:rPr>
              <w:t>7.9. Общая совокупная ответственность Поставщика (включая его Аффилированных лиц и субподрядчиков) за  реальный ущерб, причинённые Покупателю и/или третьим лицам по вине Поставщика (включая его Аффилированных лиц и субподрядчиков) в течение срока действия Договора, включая ущерб, вызванный неисправностью/не соответствия функционалу и характеристикам эксплуатируемого Оборудования, так же как и за правонарушения (включая небрежность) или другие случаи, проистекающие, связанные, или возникшие в результате изготовления, продажи, доставки, ремонта, замены или использования Оборудования, не должна превышать общей стоимости Договора.</w:t>
            </w:r>
          </w:p>
          <w:p w14:paraId="26B48F3D" w14:textId="77777777" w:rsidR="001D219D" w:rsidRPr="009218E3" w:rsidRDefault="001D219D" w:rsidP="001D219D">
            <w:pPr>
              <w:pStyle w:val="a3"/>
              <w:tabs>
                <w:tab w:val="left" w:pos="426"/>
                <w:tab w:val="left" w:pos="567"/>
              </w:tabs>
              <w:ind w:left="357"/>
              <w:jc w:val="both"/>
              <w:rPr>
                <w:rFonts w:ascii="Tahoma" w:hAnsi="Tahoma" w:cs="Tahoma"/>
                <w:b/>
                <w:sz w:val="19"/>
                <w:szCs w:val="19"/>
              </w:rPr>
            </w:pPr>
          </w:p>
        </w:tc>
      </w:tr>
      <w:tr w:rsidR="001D219D" w:rsidRPr="009218E3" w14:paraId="7D46D0D4" w14:textId="77777777" w:rsidTr="001D219D">
        <w:tc>
          <w:tcPr>
            <w:tcW w:w="9923" w:type="dxa"/>
          </w:tcPr>
          <w:p w14:paraId="16D36D29" w14:textId="77777777" w:rsidR="001D219D" w:rsidRPr="009218E3" w:rsidRDefault="001D219D" w:rsidP="001D219D">
            <w:pPr>
              <w:numPr>
                <w:ilvl w:val="0"/>
                <w:numId w:val="43"/>
              </w:numPr>
              <w:spacing w:after="0" w:line="240" w:lineRule="auto"/>
              <w:contextualSpacing/>
              <w:jc w:val="center"/>
              <w:rPr>
                <w:rFonts w:ascii="Tahoma" w:hAnsi="Tahoma" w:cs="Tahoma"/>
                <w:b/>
                <w:sz w:val="19"/>
                <w:szCs w:val="19"/>
              </w:rPr>
            </w:pPr>
            <w:r w:rsidRPr="009218E3">
              <w:rPr>
                <w:rFonts w:ascii="Tahoma" w:hAnsi="Tahoma" w:cs="Tahoma"/>
                <w:b/>
                <w:sz w:val="19"/>
                <w:szCs w:val="19"/>
              </w:rPr>
              <w:lastRenderedPageBreak/>
              <w:t>Конфиденциальность</w:t>
            </w:r>
          </w:p>
          <w:p w14:paraId="480F7245" w14:textId="77777777" w:rsidR="001D219D" w:rsidRPr="009218E3" w:rsidRDefault="001D219D" w:rsidP="001D219D">
            <w:pPr>
              <w:pStyle w:val="a3"/>
              <w:numPr>
                <w:ilvl w:val="1"/>
                <w:numId w:val="43"/>
              </w:numPr>
              <w:suppressAutoHyphens/>
              <w:spacing w:line="23" w:lineRule="atLeast"/>
              <w:ind w:left="37" w:firstLine="0"/>
              <w:contextualSpacing/>
              <w:jc w:val="both"/>
              <w:rPr>
                <w:rFonts w:ascii="Tahoma" w:hAnsi="Tahoma" w:cs="Tahoma"/>
                <w:sz w:val="19"/>
                <w:szCs w:val="19"/>
              </w:rPr>
            </w:pPr>
            <w:r w:rsidRPr="009218E3">
              <w:rPr>
                <w:rFonts w:ascii="Tahoma" w:hAnsi="Tahoma" w:cs="Tahoma"/>
                <w:sz w:val="19"/>
                <w:szCs w:val="19"/>
              </w:rPr>
              <w:t xml:space="preserve">Стороны согласились, что условия настоящего Договора, коммерческая, финансовая, технологическая, техническая информация (вне зависимости от способа предоставления) относящаяся прямо или косвенно к одной из сторон, которая ее раскрывает, а также любая другая информация, ставшая известной Сторонам в ходе исполнения настоящего Договора, является конфиденциальной. </w:t>
            </w:r>
          </w:p>
          <w:p w14:paraId="139F99A2" w14:textId="77777777" w:rsidR="001D219D" w:rsidRPr="009218E3" w:rsidRDefault="001D219D" w:rsidP="001D219D">
            <w:pPr>
              <w:pStyle w:val="a3"/>
              <w:tabs>
                <w:tab w:val="left" w:pos="426"/>
                <w:tab w:val="left" w:pos="567"/>
              </w:tabs>
              <w:ind w:left="785"/>
              <w:jc w:val="both"/>
              <w:rPr>
                <w:rFonts w:ascii="Tahoma" w:hAnsi="Tahoma" w:cs="Tahoma"/>
                <w:sz w:val="19"/>
                <w:szCs w:val="19"/>
              </w:rPr>
            </w:pPr>
          </w:p>
          <w:p w14:paraId="6CD5AA26" w14:textId="77777777" w:rsidR="001D219D" w:rsidRPr="009218E3" w:rsidRDefault="001D219D" w:rsidP="001D219D">
            <w:pPr>
              <w:pStyle w:val="a3"/>
              <w:numPr>
                <w:ilvl w:val="1"/>
                <w:numId w:val="43"/>
              </w:numPr>
              <w:tabs>
                <w:tab w:val="left" w:pos="426"/>
                <w:tab w:val="left" w:pos="567"/>
              </w:tabs>
              <w:spacing w:after="200"/>
              <w:ind w:left="37" w:firstLine="0"/>
              <w:contextualSpacing/>
              <w:jc w:val="both"/>
              <w:rPr>
                <w:rFonts w:ascii="Tahoma" w:hAnsi="Tahoma" w:cs="Tahoma"/>
                <w:sz w:val="19"/>
                <w:szCs w:val="19"/>
              </w:rPr>
            </w:pPr>
            <w:r w:rsidRPr="009218E3">
              <w:rPr>
                <w:rFonts w:ascii="Tahoma" w:hAnsi="Tahoma" w:cs="Tahoma"/>
                <w:sz w:val="19"/>
                <w:szCs w:val="19"/>
              </w:rPr>
              <w:t>Ни одна из Сторон не должна раскрывать целиком или частично информацию являющуюся конфиденциальной без предварительного письменного согласия другой Стороны.</w:t>
            </w:r>
          </w:p>
          <w:p w14:paraId="5BED6CE3" w14:textId="77777777" w:rsidR="001D219D" w:rsidRPr="009218E3" w:rsidRDefault="001D219D" w:rsidP="001D219D">
            <w:pPr>
              <w:pStyle w:val="af2"/>
              <w:numPr>
                <w:ilvl w:val="1"/>
                <w:numId w:val="43"/>
              </w:numPr>
              <w:spacing w:after="240"/>
              <w:ind w:left="37" w:firstLine="0"/>
              <w:jc w:val="both"/>
              <w:rPr>
                <w:rFonts w:ascii="Tahoma" w:hAnsi="Tahoma" w:cs="Tahoma"/>
                <w:sz w:val="19"/>
                <w:szCs w:val="19"/>
              </w:rPr>
            </w:pPr>
            <w:r w:rsidRPr="009218E3">
              <w:rPr>
                <w:rFonts w:ascii="Tahoma" w:hAnsi="Tahoma" w:cs="Tahoma"/>
                <w:sz w:val="19"/>
                <w:szCs w:val="19"/>
              </w:rPr>
              <w:t xml:space="preserve">После окончания срока действия настоящего Договора (в том числе по любой причине), обязательства в отношении конфиденциальности по настоящему Договору остаются в полной силе и действуют в течение 3-х (трех) лет с момента окончания срока действия. </w:t>
            </w:r>
          </w:p>
          <w:p w14:paraId="3E772EAF" w14:textId="77777777" w:rsidR="001D219D" w:rsidRPr="009218E3" w:rsidRDefault="001D219D" w:rsidP="001D219D">
            <w:pPr>
              <w:pStyle w:val="a3"/>
              <w:numPr>
                <w:ilvl w:val="1"/>
                <w:numId w:val="43"/>
              </w:numPr>
              <w:tabs>
                <w:tab w:val="left" w:pos="426"/>
                <w:tab w:val="left" w:pos="567"/>
              </w:tabs>
              <w:spacing w:after="200"/>
              <w:ind w:left="37" w:firstLine="0"/>
              <w:contextualSpacing/>
              <w:jc w:val="both"/>
              <w:rPr>
                <w:rFonts w:ascii="Tahoma" w:hAnsi="Tahoma" w:cs="Tahoma"/>
                <w:sz w:val="19"/>
                <w:szCs w:val="19"/>
              </w:rPr>
            </w:pPr>
            <w:r w:rsidRPr="009218E3">
              <w:rPr>
                <w:rFonts w:ascii="Tahoma" w:hAnsi="Tahoma" w:cs="Tahoma"/>
                <w:sz w:val="19"/>
                <w:szCs w:val="19"/>
              </w:rPr>
              <w:t>Требования пункта 8.2 Договора не распространяются на информацию, являющуюся общедоступной во время ее получения или ставшую таковой впоследствии, или если эта информация уже была известна во время ее получения или была получена в любое время из другого источника без каких-либо ограничений относительно ее распространения или использования.</w:t>
            </w:r>
          </w:p>
        </w:tc>
      </w:tr>
      <w:tr w:rsidR="001D219D" w:rsidRPr="009218E3" w14:paraId="775C8B64" w14:textId="77777777" w:rsidTr="001D219D">
        <w:tc>
          <w:tcPr>
            <w:tcW w:w="9923" w:type="dxa"/>
          </w:tcPr>
          <w:p w14:paraId="20C64C61" w14:textId="77777777" w:rsidR="001D219D" w:rsidRPr="009218E3" w:rsidRDefault="001D219D" w:rsidP="001D219D">
            <w:pPr>
              <w:pStyle w:val="a3"/>
              <w:numPr>
                <w:ilvl w:val="0"/>
                <w:numId w:val="43"/>
              </w:numPr>
              <w:spacing w:after="200" w:line="276" w:lineRule="auto"/>
              <w:ind w:right="-567"/>
              <w:contextualSpacing/>
              <w:jc w:val="center"/>
              <w:rPr>
                <w:rFonts w:ascii="Tahoma" w:hAnsi="Tahoma" w:cs="Tahoma"/>
                <w:b/>
                <w:sz w:val="19"/>
                <w:szCs w:val="19"/>
              </w:rPr>
            </w:pPr>
            <w:r w:rsidRPr="009218E3">
              <w:rPr>
                <w:rFonts w:ascii="Tahoma" w:hAnsi="Tahoma" w:cs="Tahoma"/>
                <w:b/>
                <w:sz w:val="19"/>
                <w:szCs w:val="19"/>
              </w:rPr>
              <w:t>Форс-Мажор</w:t>
            </w:r>
          </w:p>
          <w:p w14:paraId="726CE659" w14:textId="77777777" w:rsidR="001D219D" w:rsidRPr="009218E3" w:rsidRDefault="001D219D" w:rsidP="001D219D">
            <w:pPr>
              <w:pStyle w:val="af2"/>
              <w:numPr>
                <w:ilvl w:val="1"/>
                <w:numId w:val="43"/>
              </w:numPr>
              <w:spacing w:after="240"/>
              <w:ind w:left="37" w:firstLine="0"/>
              <w:jc w:val="both"/>
              <w:rPr>
                <w:rFonts w:ascii="Tahoma" w:hAnsi="Tahoma" w:cs="Tahoma"/>
                <w:sz w:val="19"/>
                <w:szCs w:val="19"/>
              </w:rPr>
            </w:pPr>
            <w:r w:rsidRPr="009218E3">
              <w:rPr>
                <w:rFonts w:ascii="Tahoma" w:hAnsi="Tahoma" w:cs="Tahoma"/>
                <w:sz w:val="19"/>
                <w:szCs w:val="19"/>
              </w:rPr>
              <w:t>Ни одна из Сторон не несет ответственности за задержку или неисполнение своих обязательств, в случае если данная задержка вызвана форс-мажорными обстоятельствами, о которых Стороны незамедлительно оповещают друг друга и предоставляют документ уполномоченного органа, подтверждающего наличие таких обстоятельств. В противном случае Сторона не вправе ссылаться на них в качестве основания неисполнения, задержки или ненадлежащего исполнения своих обязательств. Следующие обстоятельства считаются форс-мажорными (неполный список): стихийные бедствия, потоп, землетрясение, буря, гроза, мороз, взрыв, молния, пожар, эпидемия, война, начало военных действий</w:t>
            </w:r>
            <w:r w:rsidRPr="009218E3" w:rsidDel="003728A0">
              <w:rPr>
                <w:rFonts w:ascii="Tahoma" w:hAnsi="Tahoma" w:cs="Tahoma"/>
                <w:sz w:val="19"/>
                <w:szCs w:val="19"/>
              </w:rPr>
              <w:t xml:space="preserve"> </w:t>
            </w:r>
            <w:r w:rsidRPr="009218E3">
              <w:rPr>
                <w:rFonts w:ascii="Tahoma" w:hAnsi="Tahoma" w:cs="Tahoma"/>
                <w:sz w:val="19"/>
                <w:szCs w:val="19"/>
              </w:rPr>
              <w:t>(независимо от объявления войны), гражданские беспорядки, забастовки либо другие трудовые конфликты, гражданские или военные волнения, эмбарго, социальные конфликты, саботаж, обрыв кабеля,  экспроприация государственных органов, приостановка работы  регулирующих или  судебных органов, прекращение или нарушение подачи электричества, действия или распоряжения правительства, действия установленные в законном порядке или действия органов публичного управления либо прочие действия, которые находятся вне контроля заинтересованной стороны.</w:t>
            </w:r>
          </w:p>
          <w:p w14:paraId="56CDDE9D" w14:textId="77777777" w:rsidR="001D219D" w:rsidRPr="009218E3" w:rsidRDefault="001D219D" w:rsidP="001D219D">
            <w:pPr>
              <w:ind w:left="45" w:firstLine="97"/>
              <w:jc w:val="both"/>
              <w:rPr>
                <w:rFonts w:ascii="Tahoma" w:hAnsi="Tahoma" w:cs="Tahoma"/>
                <w:sz w:val="19"/>
                <w:szCs w:val="19"/>
              </w:rPr>
            </w:pPr>
            <w:r w:rsidRPr="009218E3">
              <w:rPr>
                <w:rFonts w:ascii="Tahoma" w:hAnsi="Tahoma" w:cs="Tahoma"/>
                <w:sz w:val="19"/>
                <w:szCs w:val="19"/>
              </w:rPr>
              <w:t xml:space="preserve">9.2. Сторона, для которой наступили обстоятельства, указанные в п.9.1. настоящего Договора незамедлительно письменно уведомляет об этом другую Сторону. Также Сторона незамедлительно информирует другую Сторону и о прекращении обстоятельств, указанных </w:t>
            </w:r>
            <w:proofErr w:type="gramStart"/>
            <w:r w:rsidRPr="009218E3">
              <w:rPr>
                <w:rFonts w:ascii="Tahoma" w:hAnsi="Tahoma" w:cs="Tahoma"/>
                <w:sz w:val="19"/>
                <w:szCs w:val="19"/>
              </w:rPr>
              <w:t>в  настоящем</w:t>
            </w:r>
            <w:proofErr w:type="gramEnd"/>
            <w:r w:rsidRPr="009218E3">
              <w:rPr>
                <w:rFonts w:ascii="Tahoma" w:hAnsi="Tahoma" w:cs="Tahoma"/>
                <w:sz w:val="19"/>
                <w:szCs w:val="19"/>
              </w:rPr>
              <w:t xml:space="preserve"> разделе. </w:t>
            </w:r>
          </w:p>
          <w:p w14:paraId="32E217A9" w14:textId="77777777" w:rsidR="001D219D" w:rsidRPr="009218E3" w:rsidRDefault="001D219D" w:rsidP="001D219D">
            <w:pPr>
              <w:ind w:firstLine="142"/>
              <w:jc w:val="both"/>
              <w:rPr>
                <w:rFonts w:ascii="Tahoma" w:hAnsi="Tahoma" w:cs="Tahoma"/>
                <w:sz w:val="19"/>
                <w:szCs w:val="19"/>
              </w:rPr>
            </w:pPr>
            <w:r w:rsidRPr="009218E3">
              <w:rPr>
                <w:rFonts w:ascii="Tahoma" w:hAnsi="Tahoma" w:cs="Tahoma"/>
                <w:sz w:val="19"/>
                <w:szCs w:val="19"/>
              </w:rPr>
              <w:lastRenderedPageBreak/>
              <w:t>9.3.</w:t>
            </w:r>
            <w:r w:rsidRPr="009218E3">
              <w:rPr>
                <w:rFonts w:ascii="Tahoma" w:hAnsi="Tahoma" w:cs="Tahoma"/>
                <w:sz w:val="19"/>
                <w:szCs w:val="19"/>
              </w:rPr>
              <w:tab/>
              <w:t>В случае если Сторона, для которой наступили обстоятельства, указанные в п.9.1. настоящего Договора не информирует другую Сторону о начале и прекращении таких обстоятельств не имеет права на них ссылаться, кроме случая, когда другие обстоятельства препятствуют направлению сообщения.</w:t>
            </w:r>
          </w:p>
          <w:p w14:paraId="26B27414" w14:textId="77777777" w:rsidR="001D219D" w:rsidRPr="009218E3" w:rsidRDefault="001D219D" w:rsidP="001D219D">
            <w:pPr>
              <w:jc w:val="both"/>
              <w:rPr>
                <w:rFonts w:ascii="Tahoma" w:hAnsi="Tahoma" w:cs="Tahoma"/>
                <w:sz w:val="19"/>
                <w:szCs w:val="19"/>
              </w:rPr>
            </w:pPr>
            <w:r w:rsidRPr="009218E3">
              <w:rPr>
                <w:rFonts w:ascii="Tahoma" w:hAnsi="Tahoma" w:cs="Tahoma"/>
                <w:sz w:val="19"/>
                <w:szCs w:val="19"/>
              </w:rPr>
              <w:t>9.4.</w:t>
            </w:r>
            <w:r w:rsidRPr="009218E3">
              <w:rPr>
                <w:rFonts w:ascii="Tahoma" w:hAnsi="Tahoma" w:cs="Tahoma"/>
                <w:sz w:val="19"/>
                <w:szCs w:val="19"/>
              </w:rPr>
              <w:tab/>
              <w:t>Если указанные обстоятельства продолжаются более 1 (одного) месяца, каждая Сторона имеет право на досрочное расторжение Договора. В этом случае Стороны производят необходимые взаиморасчеты в течение 10 (десяти) дней.</w:t>
            </w:r>
          </w:p>
          <w:p w14:paraId="271BFA42" w14:textId="77777777" w:rsidR="001D219D" w:rsidRPr="009218E3" w:rsidRDefault="001D219D" w:rsidP="001D219D">
            <w:pPr>
              <w:jc w:val="both"/>
              <w:rPr>
                <w:rFonts w:ascii="Tahoma" w:hAnsi="Tahoma" w:cs="Tahoma"/>
                <w:sz w:val="19"/>
                <w:szCs w:val="19"/>
              </w:rPr>
            </w:pPr>
            <w:r w:rsidRPr="009218E3">
              <w:rPr>
                <w:rFonts w:ascii="Tahoma" w:hAnsi="Tahoma" w:cs="Tahoma"/>
                <w:sz w:val="19"/>
                <w:szCs w:val="19"/>
              </w:rPr>
              <w:t>9.5. Наступление обстоятельств непреодолимой силы должно быть подтверждено справкой с уполномоченных государственных органов (например, Торговой промышленной палатой).</w:t>
            </w:r>
          </w:p>
        </w:tc>
      </w:tr>
      <w:tr w:rsidR="001D219D" w:rsidRPr="009218E3" w14:paraId="752471E9" w14:textId="77777777" w:rsidTr="001D219D">
        <w:trPr>
          <w:trHeight w:val="3892"/>
        </w:trPr>
        <w:tc>
          <w:tcPr>
            <w:tcW w:w="9923" w:type="dxa"/>
          </w:tcPr>
          <w:p w14:paraId="345C7E3B" w14:textId="77777777" w:rsidR="001D219D" w:rsidRPr="009218E3" w:rsidRDefault="001D219D" w:rsidP="001D219D">
            <w:pPr>
              <w:pStyle w:val="a3"/>
              <w:numPr>
                <w:ilvl w:val="0"/>
                <w:numId w:val="43"/>
              </w:numPr>
              <w:spacing w:after="200" w:line="276" w:lineRule="auto"/>
              <w:ind w:right="-567"/>
              <w:contextualSpacing/>
              <w:jc w:val="center"/>
              <w:rPr>
                <w:rFonts w:ascii="Tahoma" w:hAnsi="Tahoma" w:cs="Tahoma"/>
                <w:b/>
                <w:sz w:val="19"/>
                <w:szCs w:val="19"/>
              </w:rPr>
            </w:pPr>
            <w:r w:rsidRPr="009218E3">
              <w:rPr>
                <w:rFonts w:ascii="Tahoma" w:hAnsi="Tahoma" w:cs="Tahoma"/>
                <w:b/>
                <w:sz w:val="19"/>
                <w:szCs w:val="19"/>
              </w:rPr>
              <w:lastRenderedPageBreak/>
              <w:t>Разрешение споров</w:t>
            </w:r>
          </w:p>
          <w:p w14:paraId="5B635D7F" w14:textId="77777777" w:rsidR="001D219D" w:rsidRPr="009218E3" w:rsidRDefault="001D219D" w:rsidP="001D219D">
            <w:pPr>
              <w:pStyle w:val="a3"/>
              <w:numPr>
                <w:ilvl w:val="1"/>
                <w:numId w:val="43"/>
              </w:numPr>
              <w:tabs>
                <w:tab w:val="left" w:pos="0"/>
                <w:tab w:val="left" w:pos="567"/>
              </w:tabs>
              <w:spacing w:after="200"/>
              <w:ind w:left="0" w:firstLine="0"/>
              <w:contextualSpacing/>
              <w:jc w:val="both"/>
              <w:rPr>
                <w:rFonts w:ascii="Tahoma" w:hAnsi="Tahoma" w:cs="Tahoma"/>
                <w:sz w:val="19"/>
                <w:szCs w:val="19"/>
              </w:rPr>
            </w:pPr>
            <w:r w:rsidRPr="009218E3">
              <w:rPr>
                <w:rFonts w:ascii="Tahoma" w:hAnsi="Tahoma" w:cs="Tahoma"/>
                <w:sz w:val="19"/>
                <w:szCs w:val="19"/>
              </w:rPr>
              <w:t>Стороны договорились разрешать любые споры, возникающие в связи с исполнением настоящего Договора, путем переговоров.</w:t>
            </w:r>
          </w:p>
          <w:p w14:paraId="0E06B698" w14:textId="77777777" w:rsidR="001D219D" w:rsidRPr="009218E3" w:rsidRDefault="001D219D" w:rsidP="001D219D">
            <w:pPr>
              <w:pStyle w:val="a3"/>
              <w:numPr>
                <w:ilvl w:val="1"/>
                <w:numId w:val="43"/>
              </w:numPr>
              <w:tabs>
                <w:tab w:val="left" w:pos="37"/>
                <w:tab w:val="left" w:pos="567"/>
              </w:tabs>
              <w:spacing w:after="200"/>
              <w:ind w:left="37" w:hanging="37"/>
              <w:contextualSpacing/>
              <w:jc w:val="both"/>
              <w:rPr>
                <w:rFonts w:ascii="Tahoma" w:hAnsi="Tahoma" w:cs="Tahoma"/>
                <w:sz w:val="19"/>
                <w:szCs w:val="19"/>
              </w:rPr>
            </w:pPr>
            <w:r w:rsidRPr="009218E3">
              <w:rPr>
                <w:rFonts w:ascii="Tahoma" w:hAnsi="Tahoma" w:cs="Tahoma"/>
                <w:sz w:val="19"/>
                <w:szCs w:val="19"/>
              </w:rPr>
              <w:t>Все претензии Сторон должны быть оформлены в письменном виде и подписаны уполномоченными лицами.</w:t>
            </w:r>
          </w:p>
          <w:p w14:paraId="32979673" w14:textId="77777777" w:rsidR="001D219D" w:rsidRPr="009218E3" w:rsidRDefault="001D219D" w:rsidP="001D219D">
            <w:pPr>
              <w:pStyle w:val="a3"/>
              <w:numPr>
                <w:ilvl w:val="1"/>
                <w:numId w:val="43"/>
              </w:numPr>
              <w:tabs>
                <w:tab w:val="left" w:pos="37"/>
                <w:tab w:val="left" w:pos="567"/>
              </w:tabs>
              <w:spacing w:after="200"/>
              <w:ind w:left="37" w:hanging="37"/>
              <w:contextualSpacing/>
              <w:jc w:val="both"/>
              <w:rPr>
                <w:rFonts w:ascii="Tahoma" w:hAnsi="Tahoma" w:cs="Tahoma"/>
                <w:sz w:val="19"/>
                <w:szCs w:val="19"/>
              </w:rPr>
            </w:pPr>
            <w:r w:rsidRPr="009218E3">
              <w:rPr>
                <w:rFonts w:ascii="Tahoma" w:hAnsi="Tahoma" w:cs="Tahoma"/>
                <w:sz w:val="19"/>
                <w:szCs w:val="19"/>
              </w:rPr>
              <w:t>Сторона, получившая претензию, обязана предоставить другой Стороне мотивированный ответ в течение 10 (Десяти) рабочих дней со дня получения претензии.</w:t>
            </w:r>
          </w:p>
          <w:p w14:paraId="7C737A36" w14:textId="77777777" w:rsidR="001D219D" w:rsidRPr="009218E3" w:rsidRDefault="001D219D" w:rsidP="001D219D">
            <w:pPr>
              <w:pStyle w:val="a3"/>
              <w:numPr>
                <w:ilvl w:val="1"/>
                <w:numId w:val="43"/>
              </w:numPr>
              <w:tabs>
                <w:tab w:val="left" w:pos="0"/>
                <w:tab w:val="left" w:pos="567"/>
              </w:tabs>
              <w:spacing w:after="200"/>
              <w:ind w:left="0" w:firstLine="0"/>
              <w:contextualSpacing/>
              <w:jc w:val="both"/>
              <w:rPr>
                <w:rFonts w:ascii="Tahoma" w:eastAsiaTheme="minorEastAsia" w:hAnsi="Tahoma" w:cs="Tahoma"/>
                <w:sz w:val="19"/>
                <w:szCs w:val="19"/>
                <w:lang w:eastAsia="zh-CN"/>
              </w:rPr>
            </w:pPr>
            <w:r w:rsidRPr="009218E3">
              <w:rPr>
                <w:rFonts w:ascii="Tahoma" w:hAnsi="Tahoma" w:cs="Tahoma"/>
                <w:sz w:val="19"/>
                <w:szCs w:val="19"/>
              </w:rPr>
              <w:t xml:space="preserve">Если Сторонам не удается найти взаимоприемлемого решения, спор подлежит разрешению в судебном порядке в судах общей юрисдикции </w:t>
            </w:r>
            <w:proofErr w:type="spellStart"/>
            <w:r w:rsidRPr="009218E3">
              <w:rPr>
                <w:rFonts w:ascii="Tahoma" w:hAnsi="Tahoma" w:cs="Tahoma"/>
                <w:sz w:val="19"/>
                <w:szCs w:val="19"/>
              </w:rPr>
              <w:t>Кыргызской</w:t>
            </w:r>
            <w:proofErr w:type="spellEnd"/>
            <w:r w:rsidRPr="009218E3">
              <w:rPr>
                <w:rFonts w:ascii="Tahoma" w:hAnsi="Tahoma" w:cs="Tahoma"/>
                <w:sz w:val="19"/>
                <w:szCs w:val="19"/>
              </w:rPr>
              <w:t xml:space="preserve"> Республики в соответствии с действующим законодательством </w:t>
            </w:r>
            <w:proofErr w:type="spellStart"/>
            <w:r w:rsidRPr="009218E3">
              <w:rPr>
                <w:rFonts w:ascii="Tahoma" w:hAnsi="Tahoma" w:cs="Tahoma"/>
                <w:sz w:val="19"/>
                <w:szCs w:val="19"/>
              </w:rPr>
              <w:t>Кыргызской</w:t>
            </w:r>
            <w:proofErr w:type="spellEnd"/>
            <w:r w:rsidRPr="009218E3">
              <w:rPr>
                <w:rFonts w:ascii="Tahoma" w:hAnsi="Tahoma" w:cs="Tahoma"/>
                <w:sz w:val="19"/>
                <w:szCs w:val="19"/>
              </w:rPr>
              <w:t xml:space="preserve"> Республики.</w:t>
            </w:r>
          </w:p>
        </w:tc>
      </w:tr>
      <w:tr w:rsidR="001D219D" w:rsidRPr="009218E3" w14:paraId="2BA69845" w14:textId="77777777" w:rsidTr="001D219D">
        <w:tc>
          <w:tcPr>
            <w:tcW w:w="9923" w:type="dxa"/>
          </w:tcPr>
          <w:p w14:paraId="1232E112" w14:textId="79A25F8F" w:rsidR="001D219D" w:rsidRPr="00604DE2" w:rsidRDefault="001D219D" w:rsidP="001D219D">
            <w:pPr>
              <w:pStyle w:val="a3"/>
              <w:numPr>
                <w:ilvl w:val="0"/>
                <w:numId w:val="43"/>
              </w:numPr>
              <w:tabs>
                <w:tab w:val="left" w:pos="426"/>
                <w:tab w:val="left" w:pos="567"/>
              </w:tabs>
              <w:spacing w:after="200"/>
              <w:contextualSpacing/>
              <w:jc w:val="center"/>
              <w:rPr>
                <w:rFonts w:ascii="Tahoma" w:eastAsiaTheme="minorEastAsia" w:hAnsi="Tahoma" w:cs="Tahoma"/>
                <w:sz w:val="19"/>
                <w:szCs w:val="19"/>
                <w:lang w:eastAsia="zh-CN"/>
              </w:rPr>
            </w:pPr>
            <w:r w:rsidRPr="009218E3">
              <w:rPr>
                <w:rFonts w:ascii="Tahoma" w:hAnsi="Tahoma" w:cs="Tahoma"/>
                <w:b/>
                <w:sz w:val="19"/>
                <w:szCs w:val="19"/>
              </w:rPr>
              <w:t xml:space="preserve">Гарантийные обязательства по технической поддержке работы Оборудования, включая неотъемлемые его части </w:t>
            </w:r>
          </w:p>
          <w:p w14:paraId="6538E383" w14:textId="77777777" w:rsidR="00604DE2" w:rsidRPr="009218E3" w:rsidRDefault="00604DE2" w:rsidP="00604DE2">
            <w:pPr>
              <w:pStyle w:val="a3"/>
              <w:tabs>
                <w:tab w:val="left" w:pos="426"/>
                <w:tab w:val="left" w:pos="567"/>
              </w:tabs>
              <w:spacing w:after="200"/>
              <w:ind w:left="360"/>
              <w:contextualSpacing/>
              <w:rPr>
                <w:rFonts w:ascii="Tahoma" w:eastAsiaTheme="minorEastAsia" w:hAnsi="Tahoma" w:cs="Tahoma"/>
                <w:sz w:val="19"/>
                <w:szCs w:val="19"/>
                <w:lang w:eastAsia="zh-CN"/>
              </w:rPr>
            </w:pPr>
          </w:p>
          <w:p w14:paraId="44F138E5" w14:textId="77777777" w:rsidR="001D219D" w:rsidRPr="009218E3" w:rsidRDefault="001D219D" w:rsidP="001D219D">
            <w:pPr>
              <w:pStyle w:val="a3"/>
              <w:numPr>
                <w:ilvl w:val="1"/>
                <w:numId w:val="43"/>
              </w:numPr>
              <w:spacing w:after="200" w:line="276" w:lineRule="auto"/>
              <w:ind w:left="-105" w:firstLine="0"/>
              <w:contextualSpacing/>
              <w:jc w:val="both"/>
              <w:rPr>
                <w:rFonts w:ascii="Tahoma" w:hAnsi="Tahoma" w:cs="Tahoma"/>
                <w:sz w:val="19"/>
                <w:szCs w:val="19"/>
              </w:rPr>
            </w:pPr>
            <w:r w:rsidRPr="009218E3">
              <w:rPr>
                <w:rFonts w:ascii="Tahoma" w:hAnsi="Tahoma" w:cs="Tahoma"/>
                <w:sz w:val="19"/>
                <w:szCs w:val="19"/>
              </w:rPr>
              <w:t>На поставленное Оборудование и ПО Поставщик обязуется самостоятельно или путем привлечения уполномоченных третьих лиц оказать услуги по технической поддержке работы Оборудования и ПО в течение срока гарантии, в состав которой входят:</w:t>
            </w:r>
          </w:p>
          <w:p w14:paraId="75207C5C" w14:textId="77777777" w:rsidR="001D219D" w:rsidRPr="009218E3" w:rsidRDefault="001D219D" w:rsidP="001D219D">
            <w:pPr>
              <w:pStyle w:val="a3"/>
              <w:numPr>
                <w:ilvl w:val="2"/>
                <w:numId w:val="43"/>
              </w:numPr>
              <w:spacing w:after="200" w:line="276" w:lineRule="auto"/>
              <w:ind w:left="-105" w:firstLine="94"/>
              <w:contextualSpacing/>
              <w:jc w:val="both"/>
              <w:rPr>
                <w:rFonts w:ascii="Tahoma" w:hAnsi="Tahoma" w:cs="Tahoma"/>
                <w:sz w:val="19"/>
                <w:szCs w:val="19"/>
              </w:rPr>
            </w:pPr>
            <w:r w:rsidRPr="009218E3">
              <w:rPr>
                <w:rFonts w:ascii="Tahoma" w:hAnsi="Tahoma" w:cs="Tahoma"/>
                <w:sz w:val="19"/>
                <w:szCs w:val="19"/>
              </w:rPr>
              <w:t>круглосуточная аварийная поддержка 7 дней в неделю 365 дней в году (проблемы Приоритета 1), включая работы на объекте при необходимости по согласованию сторон.</w:t>
            </w:r>
          </w:p>
          <w:p w14:paraId="7A4FC716" w14:textId="77777777" w:rsidR="001D219D" w:rsidRPr="009218E3" w:rsidRDefault="001D219D" w:rsidP="001D219D">
            <w:pPr>
              <w:ind w:left="37" w:hanging="37"/>
              <w:jc w:val="both"/>
              <w:rPr>
                <w:rFonts w:ascii="Tahoma" w:hAnsi="Tahoma" w:cs="Tahoma"/>
                <w:sz w:val="19"/>
                <w:szCs w:val="19"/>
              </w:rPr>
            </w:pPr>
            <w:r w:rsidRPr="009218E3">
              <w:rPr>
                <w:rFonts w:ascii="Tahoma" w:hAnsi="Tahoma" w:cs="Tahoma"/>
                <w:sz w:val="19"/>
                <w:szCs w:val="19"/>
              </w:rPr>
              <w:t>11.1.2.  удаленная техническая поддержка (</w:t>
            </w:r>
            <w:proofErr w:type="spellStart"/>
            <w:r w:rsidRPr="009218E3">
              <w:rPr>
                <w:rFonts w:ascii="Tahoma" w:hAnsi="Tahoma" w:cs="Tahoma"/>
                <w:sz w:val="19"/>
                <w:szCs w:val="19"/>
              </w:rPr>
              <w:t>Help</w:t>
            </w:r>
            <w:proofErr w:type="spellEnd"/>
            <w:r w:rsidRPr="009218E3">
              <w:rPr>
                <w:rFonts w:ascii="Tahoma" w:hAnsi="Tahoma" w:cs="Tahoma"/>
                <w:sz w:val="19"/>
                <w:szCs w:val="19"/>
              </w:rPr>
              <w:t xml:space="preserve"> </w:t>
            </w:r>
            <w:proofErr w:type="spellStart"/>
            <w:r w:rsidRPr="009218E3">
              <w:rPr>
                <w:rFonts w:ascii="Tahoma" w:hAnsi="Tahoma" w:cs="Tahoma"/>
                <w:sz w:val="19"/>
                <w:szCs w:val="19"/>
              </w:rPr>
              <w:t>Desk</w:t>
            </w:r>
            <w:proofErr w:type="spellEnd"/>
            <w:r w:rsidRPr="009218E3">
              <w:rPr>
                <w:rFonts w:ascii="Tahoma" w:hAnsi="Tahoma" w:cs="Tahoma"/>
                <w:sz w:val="19"/>
                <w:szCs w:val="19"/>
              </w:rPr>
              <w:t>) в рабочие дни с 09:00 до 18:00 (время местное) для решения проблем Приоритета 2-4 (проблемы, не связанные с прерыванием сервиса клиентам Покупателя, угрозой жизни или здоровью людей) и консультирование уполномоченного персонала Покупателя по функциональным возможностям Оборудования и ПО.</w:t>
            </w:r>
          </w:p>
          <w:p w14:paraId="619585F6" w14:textId="77777777" w:rsidR="001D219D" w:rsidRPr="009218E3" w:rsidRDefault="001D219D" w:rsidP="001D219D">
            <w:pPr>
              <w:jc w:val="both"/>
              <w:rPr>
                <w:rFonts w:ascii="Tahoma" w:hAnsi="Tahoma" w:cs="Tahoma"/>
                <w:sz w:val="19"/>
                <w:szCs w:val="19"/>
              </w:rPr>
            </w:pPr>
            <w:r w:rsidRPr="009218E3">
              <w:rPr>
                <w:rFonts w:ascii="Tahoma" w:hAnsi="Tahoma" w:cs="Tahoma"/>
                <w:sz w:val="19"/>
                <w:szCs w:val="19"/>
              </w:rPr>
              <w:t>11.1.3. поддержка текущей версии ПО в работоспособном состоянии путем предоставления модификаций для ПО для исправления выявленных Производителем проблем (</w:t>
            </w:r>
            <w:proofErr w:type="spellStart"/>
            <w:r w:rsidRPr="009218E3">
              <w:rPr>
                <w:rFonts w:ascii="Tahoma" w:hAnsi="Tahoma" w:cs="Tahoma"/>
                <w:sz w:val="19"/>
                <w:szCs w:val="19"/>
              </w:rPr>
              <w:t>patch</w:t>
            </w:r>
            <w:proofErr w:type="spellEnd"/>
            <w:r w:rsidRPr="009218E3">
              <w:rPr>
                <w:rFonts w:ascii="Tahoma" w:hAnsi="Tahoma" w:cs="Tahoma"/>
                <w:sz w:val="19"/>
                <w:szCs w:val="19"/>
              </w:rPr>
              <w:t xml:space="preserve">, </w:t>
            </w:r>
            <w:proofErr w:type="spellStart"/>
            <w:r w:rsidRPr="009218E3">
              <w:rPr>
                <w:rFonts w:ascii="Tahoma" w:hAnsi="Tahoma" w:cs="Tahoma"/>
                <w:sz w:val="19"/>
                <w:szCs w:val="19"/>
              </w:rPr>
              <w:t>maintenance</w:t>
            </w:r>
            <w:proofErr w:type="spellEnd"/>
            <w:r w:rsidRPr="009218E3">
              <w:rPr>
                <w:rFonts w:ascii="Tahoma" w:hAnsi="Tahoma" w:cs="Tahoma"/>
                <w:sz w:val="19"/>
                <w:szCs w:val="19"/>
              </w:rPr>
              <w:t xml:space="preserve"> </w:t>
            </w:r>
            <w:proofErr w:type="spellStart"/>
            <w:r w:rsidRPr="009218E3">
              <w:rPr>
                <w:rFonts w:ascii="Tahoma" w:hAnsi="Tahoma" w:cs="Tahoma"/>
                <w:sz w:val="19"/>
                <w:szCs w:val="19"/>
              </w:rPr>
              <w:t>release</w:t>
            </w:r>
            <w:proofErr w:type="spellEnd"/>
            <w:r w:rsidRPr="009218E3">
              <w:rPr>
                <w:rFonts w:ascii="Tahoma" w:hAnsi="Tahoma" w:cs="Tahoma"/>
                <w:sz w:val="19"/>
                <w:szCs w:val="19"/>
              </w:rPr>
              <w:t xml:space="preserve">, </w:t>
            </w:r>
            <w:proofErr w:type="spellStart"/>
            <w:r w:rsidRPr="009218E3">
              <w:rPr>
                <w:rFonts w:ascii="Tahoma" w:hAnsi="Tahoma" w:cs="Tahoma"/>
                <w:sz w:val="19"/>
                <w:szCs w:val="19"/>
              </w:rPr>
              <w:t>correction</w:t>
            </w:r>
            <w:proofErr w:type="spellEnd"/>
            <w:r w:rsidRPr="009218E3">
              <w:rPr>
                <w:rFonts w:ascii="Tahoma" w:hAnsi="Tahoma" w:cs="Tahoma"/>
                <w:sz w:val="19"/>
                <w:szCs w:val="19"/>
              </w:rPr>
              <w:t xml:space="preserve"> </w:t>
            </w:r>
            <w:proofErr w:type="spellStart"/>
            <w:r w:rsidRPr="009218E3">
              <w:rPr>
                <w:rFonts w:ascii="Tahoma" w:hAnsi="Tahoma" w:cs="Tahoma"/>
                <w:sz w:val="19"/>
                <w:szCs w:val="19"/>
              </w:rPr>
              <w:t>release</w:t>
            </w:r>
            <w:proofErr w:type="spellEnd"/>
            <w:r w:rsidRPr="009218E3">
              <w:rPr>
                <w:rFonts w:ascii="Tahoma" w:hAnsi="Tahoma" w:cs="Tahoma"/>
                <w:sz w:val="19"/>
                <w:szCs w:val="19"/>
              </w:rPr>
              <w:t xml:space="preserve"> и т.п.). Выпуск обновлений, обладающих новыми функциями, считается апгрейдом и не входит в техподдержку ПО.</w:t>
            </w:r>
          </w:p>
          <w:p w14:paraId="404108A8" w14:textId="77777777" w:rsidR="001D219D" w:rsidRPr="009218E3" w:rsidRDefault="001D219D" w:rsidP="001D219D">
            <w:pPr>
              <w:ind w:left="709" w:hanging="709"/>
              <w:jc w:val="both"/>
              <w:rPr>
                <w:rFonts w:ascii="Tahoma" w:hAnsi="Tahoma" w:cs="Tahoma"/>
                <w:sz w:val="19"/>
                <w:szCs w:val="19"/>
              </w:rPr>
            </w:pPr>
            <w:r w:rsidRPr="009218E3">
              <w:rPr>
                <w:rFonts w:ascii="Tahoma" w:hAnsi="Tahoma" w:cs="Tahoma"/>
                <w:sz w:val="19"/>
                <w:szCs w:val="19"/>
              </w:rPr>
              <w:t>11.1.4. предоставление уполномоченного сервисного менеджера (координатора) Сервисной службы Поставщика по координации взаимодействия между Поставщиком и Покупателем по вопросам:</w:t>
            </w:r>
          </w:p>
          <w:p w14:paraId="19F5EA27" w14:textId="77777777" w:rsidR="001D219D" w:rsidRPr="009218E3" w:rsidRDefault="001D219D" w:rsidP="001D219D">
            <w:pPr>
              <w:pStyle w:val="a3"/>
              <w:numPr>
                <w:ilvl w:val="0"/>
                <w:numId w:val="44"/>
              </w:numPr>
              <w:spacing w:after="200" w:line="276" w:lineRule="auto"/>
              <w:contextualSpacing/>
              <w:jc w:val="both"/>
              <w:rPr>
                <w:rFonts w:ascii="Tahoma" w:hAnsi="Tahoma" w:cs="Tahoma"/>
                <w:sz w:val="19"/>
                <w:szCs w:val="19"/>
              </w:rPr>
            </w:pPr>
            <w:r w:rsidRPr="009218E3">
              <w:rPr>
                <w:rFonts w:ascii="Tahoma" w:hAnsi="Tahoma" w:cs="Tahoma"/>
                <w:sz w:val="19"/>
                <w:szCs w:val="19"/>
              </w:rPr>
              <w:t>технической поддержки,</w:t>
            </w:r>
          </w:p>
          <w:p w14:paraId="0A249AD6" w14:textId="77777777" w:rsidR="001D219D" w:rsidRPr="009218E3" w:rsidRDefault="001D219D" w:rsidP="001D219D">
            <w:pPr>
              <w:pStyle w:val="a3"/>
              <w:numPr>
                <w:ilvl w:val="0"/>
                <w:numId w:val="44"/>
              </w:numPr>
              <w:spacing w:after="200" w:line="276" w:lineRule="auto"/>
              <w:contextualSpacing/>
              <w:jc w:val="both"/>
              <w:rPr>
                <w:rFonts w:ascii="Tahoma" w:hAnsi="Tahoma" w:cs="Tahoma"/>
                <w:sz w:val="19"/>
                <w:szCs w:val="19"/>
              </w:rPr>
            </w:pPr>
            <w:r w:rsidRPr="009218E3">
              <w:rPr>
                <w:rFonts w:ascii="Tahoma" w:hAnsi="Tahoma" w:cs="Tahoma"/>
                <w:sz w:val="19"/>
                <w:szCs w:val="19"/>
              </w:rPr>
              <w:t>ремонта Оборудования,</w:t>
            </w:r>
          </w:p>
          <w:p w14:paraId="3954ADDA" w14:textId="77777777" w:rsidR="001D219D" w:rsidRPr="009218E3" w:rsidRDefault="001D219D" w:rsidP="001D219D">
            <w:pPr>
              <w:pStyle w:val="a3"/>
              <w:numPr>
                <w:ilvl w:val="0"/>
                <w:numId w:val="44"/>
              </w:numPr>
              <w:spacing w:after="200" w:line="276" w:lineRule="auto"/>
              <w:contextualSpacing/>
              <w:jc w:val="both"/>
              <w:rPr>
                <w:rFonts w:ascii="Tahoma" w:hAnsi="Tahoma" w:cs="Tahoma"/>
                <w:sz w:val="19"/>
                <w:szCs w:val="19"/>
              </w:rPr>
            </w:pPr>
            <w:r w:rsidRPr="009218E3">
              <w:rPr>
                <w:rFonts w:ascii="Tahoma" w:hAnsi="Tahoma" w:cs="Tahoma"/>
                <w:sz w:val="19"/>
                <w:szCs w:val="19"/>
              </w:rPr>
              <w:t>отчетности на регулярной основе (2 раза в месяц) по:</w:t>
            </w:r>
          </w:p>
          <w:p w14:paraId="009E612F" w14:textId="77777777" w:rsidR="001D219D" w:rsidRPr="009218E3" w:rsidRDefault="001D219D" w:rsidP="001D219D">
            <w:pPr>
              <w:jc w:val="both"/>
              <w:rPr>
                <w:rFonts w:ascii="Tahoma" w:hAnsi="Tahoma" w:cs="Tahoma"/>
                <w:sz w:val="19"/>
                <w:szCs w:val="19"/>
              </w:rPr>
            </w:pPr>
            <w:r w:rsidRPr="009218E3">
              <w:rPr>
                <w:rFonts w:ascii="Tahoma" w:hAnsi="Tahoma" w:cs="Tahoma"/>
                <w:sz w:val="19"/>
                <w:szCs w:val="19"/>
              </w:rPr>
              <w:t xml:space="preserve">статусу обработки заявленных Покупателем проблем в пределах требуемых контрольных сроков (SLA – </w:t>
            </w:r>
            <w:proofErr w:type="spellStart"/>
            <w:r w:rsidRPr="009218E3">
              <w:rPr>
                <w:rFonts w:ascii="Tahoma" w:hAnsi="Tahoma" w:cs="Tahoma"/>
                <w:sz w:val="19"/>
                <w:szCs w:val="19"/>
              </w:rPr>
              <w:t>Service</w:t>
            </w:r>
            <w:proofErr w:type="spellEnd"/>
            <w:r w:rsidRPr="009218E3">
              <w:rPr>
                <w:rFonts w:ascii="Tahoma" w:hAnsi="Tahoma" w:cs="Tahoma"/>
                <w:sz w:val="19"/>
                <w:szCs w:val="19"/>
              </w:rPr>
              <w:t xml:space="preserve"> </w:t>
            </w:r>
            <w:proofErr w:type="spellStart"/>
            <w:r w:rsidRPr="009218E3">
              <w:rPr>
                <w:rFonts w:ascii="Tahoma" w:hAnsi="Tahoma" w:cs="Tahoma"/>
                <w:sz w:val="19"/>
                <w:szCs w:val="19"/>
              </w:rPr>
              <w:t>Level</w:t>
            </w:r>
            <w:proofErr w:type="spellEnd"/>
            <w:r w:rsidRPr="009218E3">
              <w:rPr>
                <w:rFonts w:ascii="Tahoma" w:hAnsi="Tahoma" w:cs="Tahoma"/>
                <w:sz w:val="19"/>
                <w:szCs w:val="19"/>
              </w:rPr>
              <w:t xml:space="preserve"> </w:t>
            </w:r>
            <w:proofErr w:type="spellStart"/>
            <w:r w:rsidRPr="009218E3">
              <w:rPr>
                <w:rFonts w:ascii="Tahoma" w:hAnsi="Tahoma" w:cs="Tahoma"/>
                <w:sz w:val="19"/>
                <w:szCs w:val="19"/>
              </w:rPr>
              <w:t>Agreement</w:t>
            </w:r>
            <w:proofErr w:type="spellEnd"/>
            <w:r w:rsidRPr="009218E3">
              <w:rPr>
                <w:rFonts w:ascii="Tahoma" w:hAnsi="Tahoma" w:cs="Tahoma"/>
                <w:sz w:val="19"/>
                <w:szCs w:val="19"/>
              </w:rPr>
              <w:t>) по фактическому времени реагирования на запрос, времени восстановления работы Оборудования и ПО после аварии, времени решения;</w:t>
            </w:r>
          </w:p>
          <w:p w14:paraId="57030B82" w14:textId="77777777" w:rsidR="001D219D" w:rsidRPr="009218E3" w:rsidRDefault="001D219D" w:rsidP="001D219D">
            <w:pPr>
              <w:jc w:val="both"/>
              <w:rPr>
                <w:rFonts w:ascii="Tahoma" w:hAnsi="Tahoma" w:cs="Tahoma"/>
                <w:sz w:val="19"/>
                <w:szCs w:val="19"/>
              </w:rPr>
            </w:pPr>
            <w:r w:rsidRPr="009218E3">
              <w:rPr>
                <w:rFonts w:ascii="Tahoma" w:hAnsi="Tahoma" w:cs="Tahoma"/>
                <w:sz w:val="19"/>
                <w:szCs w:val="19"/>
              </w:rPr>
              <w:lastRenderedPageBreak/>
              <w:t>пути следования Оборудования, отправленного в ремонт – дата поступления в уполномоченные службы Поставщика, дата возврата отремонтированного Оборудования Покупателю, причина выхода из строя Оборудования по заключению Ремонтного Центра Поставщика.</w:t>
            </w:r>
          </w:p>
          <w:p w14:paraId="2ADD665A" w14:textId="77777777" w:rsidR="001D219D" w:rsidRPr="009218E3" w:rsidRDefault="001D219D" w:rsidP="001D219D">
            <w:pPr>
              <w:jc w:val="both"/>
              <w:rPr>
                <w:rFonts w:ascii="Tahoma" w:hAnsi="Tahoma" w:cs="Tahoma"/>
                <w:sz w:val="19"/>
                <w:szCs w:val="19"/>
              </w:rPr>
            </w:pPr>
            <w:r w:rsidRPr="009218E3">
              <w:rPr>
                <w:rFonts w:ascii="Tahoma" w:hAnsi="Tahoma" w:cs="Tahoma"/>
                <w:sz w:val="19"/>
                <w:szCs w:val="19"/>
              </w:rPr>
              <w:t>11.2. Услуги технической поддержки должны оказываться на русском языке сертифицированным персоналом Сервисной службы Поставщика</w:t>
            </w:r>
          </w:p>
          <w:p w14:paraId="0AAC4DC2" w14:textId="77777777" w:rsidR="001D219D" w:rsidRPr="009218E3" w:rsidRDefault="001D219D" w:rsidP="001D219D">
            <w:pPr>
              <w:jc w:val="both"/>
              <w:rPr>
                <w:rFonts w:ascii="Tahoma" w:hAnsi="Tahoma" w:cs="Tahoma"/>
                <w:sz w:val="19"/>
                <w:szCs w:val="19"/>
              </w:rPr>
            </w:pPr>
            <w:r w:rsidRPr="009218E3">
              <w:rPr>
                <w:rFonts w:ascii="Tahoma" w:hAnsi="Tahoma" w:cs="Tahoma"/>
                <w:sz w:val="19"/>
                <w:szCs w:val="19"/>
              </w:rPr>
              <w:t>11.3. Классификация проблем по приоритетам.</w:t>
            </w:r>
          </w:p>
          <w:p w14:paraId="0F2FD4C2" w14:textId="77777777" w:rsidR="001D219D" w:rsidRPr="009218E3" w:rsidRDefault="001D219D" w:rsidP="001D219D">
            <w:pPr>
              <w:jc w:val="both"/>
              <w:rPr>
                <w:rFonts w:ascii="Tahoma" w:hAnsi="Tahoma" w:cs="Tahoma"/>
                <w:sz w:val="19"/>
                <w:szCs w:val="19"/>
              </w:rPr>
            </w:pPr>
            <w:r w:rsidRPr="009218E3">
              <w:rPr>
                <w:rFonts w:ascii="Tahoma" w:hAnsi="Tahoma" w:cs="Tahoma"/>
                <w:sz w:val="19"/>
                <w:szCs w:val="19"/>
              </w:rPr>
              <w:t>Приоритет 1</w:t>
            </w:r>
          </w:p>
          <w:p w14:paraId="3901E2AE" w14:textId="77777777" w:rsidR="001D219D" w:rsidRPr="009218E3" w:rsidRDefault="001D219D" w:rsidP="001D219D">
            <w:pPr>
              <w:ind w:firstLine="360"/>
              <w:jc w:val="both"/>
              <w:rPr>
                <w:rFonts w:ascii="Tahoma" w:hAnsi="Tahoma" w:cs="Tahoma"/>
                <w:sz w:val="19"/>
                <w:szCs w:val="19"/>
              </w:rPr>
            </w:pPr>
            <w:r w:rsidRPr="009218E3">
              <w:rPr>
                <w:rFonts w:ascii="Tahoma" w:hAnsi="Tahoma" w:cs="Tahoma"/>
                <w:sz w:val="19"/>
                <w:szCs w:val="19"/>
              </w:rPr>
              <w:t>Под аварийной ситуацией понимается неотложная и серьезная проблема, когда Оборудование и (или) ПО, на которое распространяет свое действие настоящий Договор, полностью не работоспособно, что оказывает критическое воздействие на бизнес Покупателя. Работоспособность не может быть восстановлена силами Покупателя даже в ограниченных размерах. Поставщик и Покупатель готовы использовать свои ресурсы круглосуточно для того, чтобы ликвидировать проблему.</w:t>
            </w:r>
          </w:p>
          <w:p w14:paraId="1861FCA3" w14:textId="77777777" w:rsidR="001D219D" w:rsidRPr="009218E3" w:rsidRDefault="001D219D" w:rsidP="001D219D">
            <w:pPr>
              <w:jc w:val="both"/>
              <w:rPr>
                <w:rFonts w:ascii="Tahoma" w:hAnsi="Tahoma" w:cs="Tahoma"/>
                <w:sz w:val="19"/>
                <w:szCs w:val="19"/>
              </w:rPr>
            </w:pPr>
            <w:r w:rsidRPr="009218E3">
              <w:rPr>
                <w:rFonts w:ascii="Tahoma" w:hAnsi="Tahoma" w:cs="Tahoma"/>
                <w:sz w:val="19"/>
                <w:szCs w:val="19"/>
              </w:rPr>
              <w:t>Некоторые примеры неисправностей Приоритета 1 (Аварийная ситуация):</w:t>
            </w:r>
          </w:p>
          <w:p w14:paraId="0225C160" w14:textId="77777777" w:rsidR="001D219D" w:rsidRPr="009218E3" w:rsidRDefault="001D219D" w:rsidP="001D219D">
            <w:pPr>
              <w:pStyle w:val="a3"/>
              <w:numPr>
                <w:ilvl w:val="0"/>
                <w:numId w:val="44"/>
              </w:numPr>
              <w:spacing w:after="200" w:line="276" w:lineRule="auto"/>
              <w:contextualSpacing/>
              <w:jc w:val="both"/>
              <w:rPr>
                <w:rFonts w:ascii="Tahoma" w:hAnsi="Tahoma" w:cs="Tahoma"/>
                <w:sz w:val="19"/>
                <w:szCs w:val="19"/>
              </w:rPr>
            </w:pPr>
            <w:r w:rsidRPr="009218E3">
              <w:rPr>
                <w:rFonts w:ascii="Tahoma" w:hAnsi="Tahoma" w:cs="Tahoma"/>
                <w:sz w:val="19"/>
                <w:szCs w:val="19"/>
              </w:rPr>
              <w:t>Отказы сетевых элементов, их блоков (модулей), влияющие на предоставление сервиса конечным пользователям, в случае, если уровень сервиса конечных пользователей нельзя восстановить стандартными процедурами техобслуживания, предусмотренными для данного Оборудования;</w:t>
            </w:r>
          </w:p>
          <w:p w14:paraId="7D783046" w14:textId="77777777" w:rsidR="001D219D" w:rsidRPr="009218E3" w:rsidRDefault="001D219D" w:rsidP="001D219D">
            <w:pPr>
              <w:pStyle w:val="a3"/>
              <w:numPr>
                <w:ilvl w:val="0"/>
                <w:numId w:val="44"/>
              </w:numPr>
              <w:spacing w:after="200" w:line="276" w:lineRule="auto"/>
              <w:contextualSpacing/>
              <w:jc w:val="both"/>
              <w:rPr>
                <w:rFonts w:ascii="Tahoma" w:hAnsi="Tahoma" w:cs="Tahoma"/>
                <w:sz w:val="19"/>
                <w:szCs w:val="19"/>
              </w:rPr>
            </w:pPr>
            <w:r w:rsidRPr="009218E3">
              <w:rPr>
                <w:rFonts w:ascii="Tahoma" w:hAnsi="Tahoma" w:cs="Tahoma"/>
                <w:sz w:val="19"/>
                <w:szCs w:val="19"/>
              </w:rPr>
              <w:t>Отказы системы, ведущие к существенной потере способности системы работать с трафиком;</w:t>
            </w:r>
          </w:p>
          <w:p w14:paraId="06E0FAAD" w14:textId="77777777" w:rsidR="001D219D" w:rsidRPr="009218E3" w:rsidRDefault="001D219D" w:rsidP="001D219D">
            <w:pPr>
              <w:pStyle w:val="a3"/>
              <w:numPr>
                <w:ilvl w:val="0"/>
                <w:numId w:val="44"/>
              </w:numPr>
              <w:spacing w:after="200" w:line="276" w:lineRule="auto"/>
              <w:contextualSpacing/>
              <w:jc w:val="both"/>
              <w:rPr>
                <w:rFonts w:ascii="Tahoma" w:hAnsi="Tahoma" w:cs="Tahoma"/>
                <w:sz w:val="19"/>
                <w:szCs w:val="19"/>
              </w:rPr>
            </w:pPr>
            <w:r w:rsidRPr="009218E3">
              <w:rPr>
                <w:rFonts w:ascii="Tahoma" w:hAnsi="Tahoma" w:cs="Tahoma"/>
                <w:sz w:val="19"/>
                <w:szCs w:val="19"/>
              </w:rPr>
              <w:t>Потеря функций системы, влияющих на предоставление сервиса конечным пользователям, в случае, если функции нельзя восстановить заменой запасных частей;</w:t>
            </w:r>
          </w:p>
          <w:p w14:paraId="7FFD7205" w14:textId="77777777" w:rsidR="001D219D" w:rsidRPr="009218E3" w:rsidRDefault="001D219D" w:rsidP="001D219D">
            <w:pPr>
              <w:pStyle w:val="a3"/>
              <w:numPr>
                <w:ilvl w:val="0"/>
                <w:numId w:val="44"/>
              </w:numPr>
              <w:spacing w:after="200" w:line="276" w:lineRule="auto"/>
              <w:contextualSpacing/>
              <w:jc w:val="both"/>
              <w:rPr>
                <w:rFonts w:ascii="Tahoma" w:hAnsi="Tahoma" w:cs="Tahoma"/>
                <w:sz w:val="19"/>
                <w:szCs w:val="19"/>
              </w:rPr>
            </w:pPr>
            <w:r w:rsidRPr="009218E3">
              <w:rPr>
                <w:rFonts w:ascii="Tahoma" w:hAnsi="Tahoma" w:cs="Tahoma"/>
                <w:sz w:val="19"/>
                <w:szCs w:val="19"/>
              </w:rPr>
              <w:t>Полная потеря функции вывода аварийных сообщений Системы;</w:t>
            </w:r>
          </w:p>
          <w:p w14:paraId="390C2C58" w14:textId="77777777" w:rsidR="001D219D" w:rsidRPr="009218E3" w:rsidRDefault="001D219D" w:rsidP="001D219D">
            <w:pPr>
              <w:pStyle w:val="a3"/>
              <w:numPr>
                <w:ilvl w:val="0"/>
                <w:numId w:val="44"/>
              </w:numPr>
              <w:spacing w:after="200" w:line="276" w:lineRule="auto"/>
              <w:contextualSpacing/>
              <w:jc w:val="both"/>
              <w:rPr>
                <w:rFonts w:ascii="Tahoma" w:hAnsi="Tahoma" w:cs="Tahoma"/>
                <w:sz w:val="19"/>
                <w:szCs w:val="19"/>
              </w:rPr>
            </w:pPr>
            <w:r w:rsidRPr="009218E3">
              <w:rPr>
                <w:rFonts w:ascii="Tahoma" w:hAnsi="Tahoma" w:cs="Tahoma"/>
                <w:sz w:val="19"/>
                <w:szCs w:val="19"/>
              </w:rPr>
              <w:t>Отказ системы управления или полная потеря управления сетью, притом, что обслуживание сети становиться полностью невозможным;</w:t>
            </w:r>
          </w:p>
          <w:p w14:paraId="230DEFA2" w14:textId="77777777" w:rsidR="001D219D" w:rsidRPr="009218E3" w:rsidRDefault="001D219D" w:rsidP="001D219D">
            <w:pPr>
              <w:pStyle w:val="a3"/>
              <w:numPr>
                <w:ilvl w:val="0"/>
                <w:numId w:val="44"/>
              </w:numPr>
              <w:spacing w:after="200" w:line="276" w:lineRule="auto"/>
              <w:contextualSpacing/>
              <w:jc w:val="both"/>
              <w:rPr>
                <w:rFonts w:ascii="Tahoma" w:hAnsi="Tahoma" w:cs="Tahoma"/>
                <w:sz w:val="19"/>
                <w:szCs w:val="19"/>
              </w:rPr>
            </w:pPr>
            <w:r w:rsidRPr="009218E3">
              <w:rPr>
                <w:rFonts w:ascii="Tahoma" w:hAnsi="Tahoma" w:cs="Tahoma"/>
                <w:sz w:val="19"/>
                <w:szCs w:val="19"/>
              </w:rPr>
              <w:t>Проблемы, связанные с безопасностью людей, обслуживающих Систему;</w:t>
            </w:r>
          </w:p>
          <w:p w14:paraId="68AECE26" w14:textId="77777777" w:rsidR="001D219D" w:rsidRPr="009218E3" w:rsidRDefault="001D219D" w:rsidP="001D219D">
            <w:pPr>
              <w:pStyle w:val="a3"/>
              <w:numPr>
                <w:ilvl w:val="0"/>
                <w:numId w:val="44"/>
              </w:numPr>
              <w:spacing w:after="200" w:line="276" w:lineRule="auto"/>
              <w:contextualSpacing/>
              <w:jc w:val="both"/>
              <w:rPr>
                <w:rFonts w:ascii="Tahoma" w:hAnsi="Tahoma" w:cs="Tahoma"/>
                <w:sz w:val="19"/>
                <w:szCs w:val="19"/>
              </w:rPr>
            </w:pPr>
            <w:r w:rsidRPr="009218E3">
              <w:rPr>
                <w:rFonts w:ascii="Tahoma" w:hAnsi="Tahoma" w:cs="Tahoma"/>
                <w:sz w:val="19"/>
                <w:szCs w:val="19"/>
              </w:rPr>
              <w:t>Многочисленный, не одновременный выход из строя однотипных плат на Оборудовании или нарушение их основных функций.</w:t>
            </w:r>
          </w:p>
          <w:p w14:paraId="15277FC5" w14:textId="77777777" w:rsidR="001D219D" w:rsidRPr="009218E3" w:rsidRDefault="001D219D" w:rsidP="001D219D">
            <w:pPr>
              <w:jc w:val="both"/>
              <w:rPr>
                <w:rFonts w:ascii="Tahoma" w:hAnsi="Tahoma" w:cs="Tahoma"/>
                <w:sz w:val="19"/>
                <w:szCs w:val="19"/>
              </w:rPr>
            </w:pPr>
            <w:r w:rsidRPr="009218E3">
              <w:rPr>
                <w:rFonts w:ascii="Tahoma" w:hAnsi="Tahoma" w:cs="Tahoma"/>
                <w:sz w:val="19"/>
                <w:szCs w:val="19"/>
              </w:rPr>
              <w:t>Приоритет 2</w:t>
            </w:r>
          </w:p>
          <w:p w14:paraId="275D54A0" w14:textId="77777777" w:rsidR="001D219D" w:rsidRPr="009218E3" w:rsidRDefault="001D219D" w:rsidP="001D219D">
            <w:pPr>
              <w:ind w:firstLine="360"/>
              <w:jc w:val="both"/>
              <w:rPr>
                <w:rFonts w:ascii="Tahoma" w:hAnsi="Tahoma" w:cs="Tahoma"/>
                <w:sz w:val="19"/>
                <w:szCs w:val="19"/>
              </w:rPr>
            </w:pPr>
            <w:r w:rsidRPr="009218E3">
              <w:rPr>
                <w:rFonts w:ascii="Tahoma" w:hAnsi="Tahoma" w:cs="Tahoma"/>
                <w:sz w:val="19"/>
                <w:szCs w:val="19"/>
              </w:rPr>
              <w:t>Оборудование и (или) ПО, на которое распространяет свое действие настоящий Договор, в значительной степени не работоспособно, что оказывает серьёзное воздействие на бизнес Покупателя. Нормальная работоспособность не может быть восстановлена силами Покупателя. Поставщик и Покупатель готовы использовать значительные свои ресурсы в течение полного рабочего дня.</w:t>
            </w:r>
          </w:p>
          <w:p w14:paraId="42845079" w14:textId="77777777" w:rsidR="001D219D" w:rsidRPr="009218E3" w:rsidRDefault="001D219D" w:rsidP="001D219D">
            <w:pPr>
              <w:jc w:val="both"/>
              <w:rPr>
                <w:rFonts w:ascii="Tahoma" w:hAnsi="Tahoma" w:cs="Tahoma"/>
                <w:sz w:val="19"/>
                <w:szCs w:val="19"/>
              </w:rPr>
            </w:pPr>
            <w:r w:rsidRPr="009218E3">
              <w:rPr>
                <w:rFonts w:ascii="Tahoma" w:hAnsi="Tahoma" w:cs="Tahoma"/>
                <w:sz w:val="19"/>
                <w:szCs w:val="19"/>
              </w:rPr>
              <w:t>Примеры неисправностей Приоритета 2:</w:t>
            </w:r>
          </w:p>
          <w:p w14:paraId="690FFD55" w14:textId="77777777" w:rsidR="001D219D" w:rsidRPr="009218E3" w:rsidRDefault="001D219D" w:rsidP="001D219D">
            <w:pPr>
              <w:jc w:val="both"/>
              <w:rPr>
                <w:rFonts w:ascii="Tahoma" w:hAnsi="Tahoma" w:cs="Tahoma"/>
                <w:sz w:val="19"/>
                <w:szCs w:val="19"/>
              </w:rPr>
            </w:pPr>
            <w:r w:rsidRPr="009218E3">
              <w:rPr>
                <w:rFonts w:ascii="Tahoma" w:hAnsi="Tahoma" w:cs="Tahoma"/>
                <w:sz w:val="19"/>
                <w:szCs w:val="19"/>
              </w:rPr>
              <w:t xml:space="preserve">Потеря некоторых функций, </w:t>
            </w:r>
            <w:proofErr w:type="gramStart"/>
            <w:r w:rsidRPr="009218E3">
              <w:rPr>
                <w:rFonts w:ascii="Tahoma" w:hAnsi="Tahoma" w:cs="Tahoma"/>
                <w:sz w:val="19"/>
                <w:szCs w:val="19"/>
              </w:rPr>
              <w:t>например</w:t>
            </w:r>
            <w:proofErr w:type="gramEnd"/>
            <w:r w:rsidRPr="009218E3">
              <w:rPr>
                <w:rFonts w:ascii="Tahoma" w:hAnsi="Tahoma" w:cs="Tahoma"/>
                <w:sz w:val="19"/>
                <w:szCs w:val="19"/>
              </w:rPr>
              <w:t>:</w:t>
            </w:r>
          </w:p>
          <w:p w14:paraId="25769BBE" w14:textId="77777777" w:rsidR="001D219D" w:rsidRPr="009218E3" w:rsidRDefault="001D219D" w:rsidP="001D219D">
            <w:pPr>
              <w:pStyle w:val="a3"/>
              <w:numPr>
                <w:ilvl w:val="0"/>
                <w:numId w:val="44"/>
              </w:numPr>
              <w:spacing w:after="200" w:line="276" w:lineRule="auto"/>
              <w:contextualSpacing/>
              <w:jc w:val="both"/>
              <w:rPr>
                <w:rFonts w:ascii="Tahoma" w:hAnsi="Tahoma" w:cs="Tahoma"/>
                <w:sz w:val="19"/>
                <w:szCs w:val="19"/>
              </w:rPr>
            </w:pPr>
            <w:r w:rsidRPr="009218E3">
              <w:rPr>
                <w:rFonts w:ascii="Tahoma" w:hAnsi="Tahoma" w:cs="Tahoma"/>
                <w:sz w:val="19"/>
                <w:szCs w:val="19"/>
              </w:rPr>
              <w:t>невозможность активировать новый сервис для конечных пользователей,</w:t>
            </w:r>
          </w:p>
          <w:p w14:paraId="52419726" w14:textId="77777777" w:rsidR="001D219D" w:rsidRPr="009218E3" w:rsidRDefault="001D219D" w:rsidP="001D219D">
            <w:pPr>
              <w:pStyle w:val="a3"/>
              <w:numPr>
                <w:ilvl w:val="0"/>
                <w:numId w:val="44"/>
              </w:numPr>
              <w:spacing w:after="200" w:line="276" w:lineRule="auto"/>
              <w:contextualSpacing/>
              <w:jc w:val="both"/>
              <w:rPr>
                <w:rFonts w:ascii="Tahoma" w:hAnsi="Tahoma" w:cs="Tahoma"/>
                <w:sz w:val="19"/>
                <w:szCs w:val="19"/>
              </w:rPr>
            </w:pPr>
            <w:r w:rsidRPr="009218E3">
              <w:rPr>
                <w:rFonts w:ascii="Tahoma" w:hAnsi="Tahoma" w:cs="Tahoma"/>
                <w:sz w:val="19"/>
                <w:szCs w:val="19"/>
              </w:rPr>
              <w:t>невозможность произвести восстановление системных баз данных,</w:t>
            </w:r>
          </w:p>
          <w:p w14:paraId="39505F74" w14:textId="77777777" w:rsidR="001D219D" w:rsidRPr="009218E3" w:rsidRDefault="001D219D" w:rsidP="001D219D">
            <w:pPr>
              <w:pStyle w:val="a3"/>
              <w:numPr>
                <w:ilvl w:val="0"/>
                <w:numId w:val="44"/>
              </w:numPr>
              <w:spacing w:after="200" w:line="276" w:lineRule="auto"/>
              <w:contextualSpacing/>
              <w:jc w:val="both"/>
              <w:rPr>
                <w:rFonts w:ascii="Tahoma" w:hAnsi="Tahoma" w:cs="Tahoma"/>
                <w:sz w:val="19"/>
                <w:szCs w:val="19"/>
              </w:rPr>
            </w:pPr>
            <w:r w:rsidRPr="009218E3">
              <w:rPr>
                <w:rFonts w:ascii="Tahoma" w:hAnsi="Tahoma" w:cs="Tahoma"/>
                <w:sz w:val="19"/>
                <w:szCs w:val="19"/>
              </w:rPr>
              <w:t>потеря управления сетью и/или контроля функционирования системы управления по отношению к сетевым элементам (без потери трафика),</w:t>
            </w:r>
          </w:p>
          <w:p w14:paraId="5B6AA607" w14:textId="77777777" w:rsidR="001D219D" w:rsidRPr="009218E3" w:rsidRDefault="001D219D" w:rsidP="001D219D">
            <w:pPr>
              <w:pStyle w:val="a3"/>
              <w:numPr>
                <w:ilvl w:val="0"/>
                <w:numId w:val="44"/>
              </w:numPr>
              <w:spacing w:after="200" w:line="276" w:lineRule="auto"/>
              <w:contextualSpacing/>
              <w:jc w:val="both"/>
              <w:rPr>
                <w:rFonts w:ascii="Tahoma" w:hAnsi="Tahoma" w:cs="Tahoma"/>
                <w:sz w:val="19"/>
                <w:szCs w:val="19"/>
              </w:rPr>
            </w:pPr>
            <w:r w:rsidRPr="009218E3">
              <w:rPr>
                <w:rFonts w:ascii="Tahoma" w:hAnsi="Tahoma" w:cs="Tahoma"/>
                <w:sz w:val="19"/>
                <w:szCs w:val="19"/>
              </w:rPr>
              <w:t>выход из строя схем защиты трафика (без потери трафика).</w:t>
            </w:r>
          </w:p>
          <w:p w14:paraId="25703FEC" w14:textId="77777777" w:rsidR="001D219D" w:rsidRPr="009218E3" w:rsidRDefault="001D219D" w:rsidP="001D219D">
            <w:pPr>
              <w:pStyle w:val="a3"/>
              <w:numPr>
                <w:ilvl w:val="0"/>
                <w:numId w:val="44"/>
              </w:numPr>
              <w:spacing w:after="200" w:line="276" w:lineRule="auto"/>
              <w:contextualSpacing/>
              <w:jc w:val="both"/>
              <w:rPr>
                <w:rFonts w:ascii="Tahoma" w:hAnsi="Tahoma" w:cs="Tahoma"/>
                <w:sz w:val="19"/>
                <w:szCs w:val="19"/>
              </w:rPr>
            </w:pPr>
            <w:r w:rsidRPr="009218E3">
              <w:rPr>
                <w:rFonts w:ascii="Tahoma" w:hAnsi="Tahoma" w:cs="Tahoma"/>
                <w:sz w:val="19"/>
                <w:szCs w:val="19"/>
              </w:rPr>
              <w:t>Потеря возможности проведения диагностики.</w:t>
            </w:r>
          </w:p>
          <w:p w14:paraId="5E51115B" w14:textId="77777777" w:rsidR="001D219D" w:rsidRPr="009218E3" w:rsidRDefault="001D219D" w:rsidP="001D219D">
            <w:pPr>
              <w:pStyle w:val="a3"/>
              <w:numPr>
                <w:ilvl w:val="0"/>
                <w:numId w:val="44"/>
              </w:numPr>
              <w:spacing w:after="200" w:line="276" w:lineRule="auto"/>
              <w:contextualSpacing/>
              <w:jc w:val="both"/>
              <w:rPr>
                <w:rFonts w:ascii="Tahoma" w:hAnsi="Tahoma" w:cs="Tahoma"/>
                <w:sz w:val="19"/>
                <w:szCs w:val="19"/>
              </w:rPr>
            </w:pPr>
            <w:r w:rsidRPr="009218E3">
              <w:rPr>
                <w:rFonts w:ascii="Tahoma" w:hAnsi="Tahoma" w:cs="Tahoma"/>
                <w:sz w:val="19"/>
                <w:szCs w:val="19"/>
              </w:rPr>
              <w:t>Отказ основной или резервной рабочей станции системы управления.</w:t>
            </w:r>
          </w:p>
          <w:p w14:paraId="6713BAFB" w14:textId="77777777" w:rsidR="001D219D" w:rsidRPr="009218E3" w:rsidRDefault="001D219D" w:rsidP="001D219D">
            <w:pPr>
              <w:pStyle w:val="a3"/>
              <w:numPr>
                <w:ilvl w:val="0"/>
                <w:numId w:val="44"/>
              </w:numPr>
              <w:spacing w:after="200" w:line="276" w:lineRule="auto"/>
              <w:contextualSpacing/>
              <w:jc w:val="both"/>
              <w:rPr>
                <w:rFonts w:ascii="Tahoma" w:hAnsi="Tahoma" w:cs="Tahoma"/>
                <w:sz w:val="19"/>
                <w:szCs w:val="19"/>
              </w:rPr>
            </w:pPr>
            <w:r w:rsidRPr="009218E3">
              <w:rPr>
                <w:rFonts w:ascii="Tahoma" w:hAnsi="Tahoma" w:cs="Tahoma"/>
                <w:sz w:val="19"/>
                <w:szCs w:val="19"/>
              </w:rPr>
              <w:t>Потери трафика, возникающие во время реконфигурации сервиса на сети Покупателя.</w:t>
            </w:r>
          </w:p>
          <w:p w14:paraId="7AF910BD" w14:textId="77777777" w:rsidR="001D219D" w:rsidRPr="009218E3" w:rsidRDefault="001D219D" w:rsidP="001D219D">
            <w:pPr>
              <w:pStyle w:val="a3"/>
              <w:numPr>
                <w:ilvl w:val="0"/>
                <w:numId w:val="44"/>
              </w:numPr>
              <w:spacing w:after="200" w:line="276" w:lineRule="auto"/>
              <w:contextualSpacing/>
              <w:jc w:val="both"/>
              <w:rPr>
                <w:rFonts w:ascii="Tahoma" w:hAnsi="Tahoma" w:cs="Tahoma"/>
                <w:sz w:val="19"/>
                <w:szCs w:val="19"/>
              </w:rPr>
            </w:pPr>
            <w:r w:rsidRPr="009218E3">
              <w:rPr>
                <w:rFonts w:ascii="Tahoma" w:hAnsi="Tahoma" w:cs="Tahoma"/>
                <w:sz w:val="19"/>
                <w:szCs w:val="19"/>
              </w:rPr>
              <w:t>Эпизодически возникающие проблемы с базами данных не позволяющие предоставлять сервис конечным потребителям, при отсутствии каких-либо обходных путей или временных решений.</w:t>
            </w:r>
          </w:p>
          <w:p w14:paraId="40040F88" w14:textId="77777777" w:rsidR="001D219D" w:rsidRPr="009218E3" w:rsidRDefault="001D219D" w:rsidP="001D219D">
            <w:pPr>
              <w:pStyle w:val="a3"/>
              <w:jc w:val="both"/>
              <w:rPr>
                <w:rFonts w:ascii="Tahoma" w:hAnsi="Tahoma" w:cs="Tahoma"/>
                <w:sz w:val="19"/>
                <w:szCs w:val="19"/>
              </w:rPr>
            </w:pPr>
          </w:p>
          <w:p w14:paraId="76D4AB65" w14:textId="77777777" w:rsidR="001D219D" w:rsidRPr="009218E3" w:rsidRDefault="001D219D" w:rsidP="001D219D">
            <w:pPr>
              <w:pStyle w:val="a3"/>
              <w:jc w:val="both"/>
              <w:rPr>
                <w:rFonts w:ascii="Tahoma" w:hAnsi="Tahoma" w:cs="Tahoma"/>
                <w:sz w:val="19"/>
                <w:szCs w:val="19"/>
              </w:rPr>
            </w:pPr>
            <w:r w:rsidRPr="009218E3">
              <w:rPr>
                <w:rFonts w:ascii="Tahoma" w:hAnsi="Tahoma" w:cs="Tahoma"/>
                <w:sz w:val="19"/>
                <w:szCs w:val="19"/>
              </w:rPr>
              <w:t>Приоритет 3</w:t>
            </w:r>
          </w:p>
          <w:p w14:paraId="57C03D79" w14:textId="77777777" w:rsidR="001D219D" w:rsidRPr="009218E3" w:rsidRDefault="001D219D" w:rsidP="001D219D">
            <w:pPr>
              <w:pStyle w:val="a3"/>
              <w:numPr>
                <w:ilvl w:val="0"/>
                <w:numId w:val="44"/>
              </w:numPr>
              <w:spacing w:after="200" w:line="276" w:lineRule="auto"/>
              <w:contextualSpacing/>
              <w:jc w:val="both"/>
              <w:rPr>
                <w:rFonts w:ascii="Tahoma" w:hAnsi="Tahoma" w:cs="Tahoma"/>
                <w:sz w:val="19"/>
                <w:szCs w:val="19"/>
              </w:rPr>
            </w:pPr>
            <w:r w:rsidRPr="009218E3">
              <w:rPr>
                <w:rFonts w:ascii="Tahoma" w:hAnsi="Tahoma" w:cs="Tahoma"/>
                <w:sz w:val="19"/>
                <w:szCs w:val="19"/>
              </w:rPr>
              <w:t>Работоспособность Оборудования и (или) ПО, на которое распространяет свое действие настоящий Договор, значительно уменьшилась, но большинство функций сохранено.</w:t>
            </w:r>
          </w:p>
          <w:p w14:paraId="0503277F" w14:textId="77777777" w:rsidR="001D219D" w:rsidRPr="009218E3" w:rsidRDefault="001D219D" w:rsidP="001D219D">
            <w:pPr>
              <w:jc w:val="both"/>
              <w:rPr>
                <w:rFonts w:ascii="Tahoma" w:hAnsi="Tahoma" w:cs="Tahoma"/>
                <w:sz w:val="19"/>
                <w:szCs w:val="19"/>
              </w:rPr>
            </w:pPr>
            <w:r w:rsidRPr="009218E3">
              <w:rPr>
                <w:rFonts w:ascii="Tahoma" w:hAnsi="Tahoma" w:cs="Tahoma"/>
                <w:sz w:val="19"/>
                <w:szCs w:val="19"/>
              </w:rPr>
              <w:lastRenderedPageBreak/>
              <w:t>Некоторые примеры неисправностей Приоритета 3:</w:t>
            </w:r>
          </w:p>
          <w:p w14:paraId="650EF320" w14:textId="77777777" w:rsidR="001D219D" w:rsidRPr="009218E3" w:rsidRDefault="001D219D" w:rsidP="001D219D">
            <w:pPr>
              <w:pStyle w:val="a3"/>
              <w:numPr>
                <w:ilvl w:val="0"/>
                <w:numId w:val="44"/>
              </w:numPr>
              <w:spacing w:after="200" w:line="276" w:lineRule="auto"/>
              <w:contextualSpacing/>
              <w:jc w:val="both"/>
              <w:rPr>
                <w:rFonts w:ascii="Tahoma" w:hAnsi="Tahoma" w:cs="Tahoma"/>
                <w:sz w:val="19"/>
                <w:szCs w:val="19"/>
              </w:rPr>
            </w:pPr>
            <w:r w:rsidRPr="009218E3">
              <w:rPr>
                <w:rFonts w:ascii="Tahoma" w:hAnsi="Tahoma" w:cs="Tahoma"/>
                <w:sz w:val="19"/>
                <w:szCs w:val="19"/>
              </w:rPr>
              <w:t>Потеря возможности генерирования системных рапортов.</w:t>
            </w:r>
          </w:p>
          <w:p w14:paraId="0991F11D" w14:textId="77777777" w:rsidR="001D219D" w:rsidRPr="009218E3" w:rsidRDefault="001D219D" w:rsidP="001D219D">
            <w:pPr>
              <w:pStyle w:val="a3"/>
              <w:numPr>
                <w:ilvl w:val="0"/>
                <w:numId w:val="44"/>
              </w:numPr>
              <w:spacing w:after="200" w:line="276" w:lineRule="auto"/>
              <w:contextualSpacing/>
              <w:jc w:val="both"/>
              <w:rPr>
                <w:rFonts w:ascii="Tahoma" w:hAnsi="Tahoma" w:cs="Tahoma"/>
                <w:sz w:val="19"/>
                <w:szCs w:val="19"/>
              </w:rPr>
            </w:pPr>
            <w:r w:rsidRPr="009218E3">
              <w:rPr>
                <w:rFonts w:ascii="Tahoma" w:hAnsi="Tahoma" w:cs="Tahoma"/>
                <w:sz w:val="19"/>
                <w:szCs w:val="19"/>
              </w:rPr>
              <w:t>Проблемы, влияющие на администрирование Системы, стандартное обслуживание и диагностику, но не влияющие существенно на предоставление сервиса конечным потребителям.</w:t>
            </w:r>
          </w:p>
          <w:p w14:paraId="3EDB9AE2" w14:textId="77777777" w:rsidR="001D219D" w:rsidRPr="009218E3" w:rsidRDefault="001D219D" w:rsidP="001D219D">
            <w:pPr>
              <w:pStyle w:val="a3"/>
              <w:numPr>
                <w:ilvl w:val="0"/>
                <w:numId w:val="44"/>
              </w:numPr>
              <w:spacing w:after="200" w:line="276" w:lineRule="auto"/>
              <w:contextualSpacing/>
              <w:jc w:val="both"/>
              <w:rPr>
                <w:rFonts w:ascii="Tahoma" w:hAnsi="Tahoma" w:cs="Tahoma"/>
                <w:sz w:val="19"/>
                <w:szCs w:val="19"/>
              </w:rPr>
            </w:pPr>
            <w:r w:rsidRPr="009218E3">
              <w:rPr>
                <w:rFonts w:ascii="Tahoma" w:hAnsi="Tahoma" w:cs="Tahoma"/>
                <w:sz w:val="19"/>
                <w:szCs w:val="19"/>
              </w:rPr>
              <w:t>Проблемы при выполнении документированных процедур</w:t>
            </w:r>
          </w:p>
          <w:p w14:paraId="09D1B688" w14:textId="77777777" w:rsidR="001D219D" w:rsidRPr="009218E3" w:rsidRDefault="001D219D" w:rsidP="001D219D">
            <w:pPr>
              <w:pStyle w:val="a3"/>
              <w:numPr>
                <w:ilvl w:val="0"/>
                <w:numId w:val="44"/>
              </w:numPr>
              <w:spacing w:after="200" w:line="276" w:lineRule="auto"/>
              <w:contextualSpacing/>
              <w:jc w:val="both"/>
              <w:rPr>
                <w:rFonts w:ascii="Tahoma" w:hAnsi="Tahoma" w:cs="Tahoma"/>
                <w:sz w:val="19"/>
                <w:szCs w:val="19"/>
              </w:rPr>
            </w:pPr>
            <w:r w:rsidRPr="009218E3">
              <w:rPr>
                <w:rFonts w:ascii="Tahoma" w:hAnsi="Tahoma" w:cs="Tahoma"/>
                <w:sz w:val="19"/>
                <w:szCs w:val="19"/>
              </w:rPr>
              <w:t>Ошибки в документации, приводящие к проблемам в эксплуатации.</w:t>
            </w:r>
          </w:p>
          <w:p w14:paraId="4D543E7F" w14:textId="77777777" w:rsidR="001D219D" w:rsidRPr="009218E3" w:rsidRDefault="001D219D" w:rsidP="001D219D">
            <w:pPr>
              <w:pStyle w:val="a3"/>
              <w:numPr>
                <w:ilvl w:val="0"/>
                <w:numId w:val="44"/>
              </w:numPr>
              <w:spacing w:after="200" w:line="276" w:lineRule="auto"/>
              <w:contextualSpacing/>
              <w:jc w:val="both"/>
              <w:rPr>
                <w:rFonts w:ascii="Tahoma" w:hAnsi="Tahoma" w:cs="Tahoma"/>
                <w:sz w:val="19"/>
                <w:szCs w:val="19"/>
              </w:rPr>
            </w:pPr>
            <w:r w:rsidRPr="009218E3">
              <w:rPr>
                <w:rFonts w:ascii="Tahoma" w:hAnsi="Tahoma" w:cs="Tahoma"/>
                <w:sz w:val="19"/>
                <w:szCs w:val="19"/>
              </w:rPr>
              <w:t>Невозможность производить некоторые операции по эксплуатации Системы Управления при отсутствии обходных или временных путей решения проблемы.</w:t>
            </w:r>
          </w:p>
          <w:p w14:paraId="33EE65BB" w14:textId="77777777" w:rsidR="001D219D" w:rsidRPr="009218E3" w:rsidRDefault="001D219D" w:rsidP="001D219D">
            <w:pPr>
              <w:pStyle w:val="a3"/>
              <w:numPr>
                <w:ilvl w:val="0"/>
                <w:numId w:val="44"/>
              </w:numPr>
              <w:spacing w:after="200" w:line="276" w:lineRule="auto"/>
              <w:contextualSpacing/>
              <w:jc w:val="both"/>
              <w:rPr>
                <w:rFonts w:ascii="Tahoma" w:hAnsi="Tahoma" w:cs="Tahoma"/>
                <w:sz w:val="19"/>
                <w:szCs w:val="19"/>
              </w:rPr>
            </w:pPr>
            <w:r w:rsidRPr="009218E3">
              <w:rPr>
                <w:rFonts w:ascii="Tahoma" w:hAnsi="Tahoma" w:cs="Tahoma"/>
                <w:sz w:val="19"/>
                <w:szCs w:val="19"/>
              </w:rPr>
              <w:t>Отказ платы, блока питания, предохранителей, который не может быть устранен простой заменой данного элемента.</w:t>
            </w:r>
          </w:p>
          <w:p w14:paraId="5BC1775F" w14:textId="77777777" w:rsidR="001D219D" w:rsidRPr="009218E3" w:rsidRDefault="001D219D" w:rsidP="001D219D">
            <w:pPr>
              <w:pStyle w:val="a3"/>
              <w:numPr>
                <w:ilvl w:val="0"/>
                <w:numId w:val="44"/>
              </w:numPr>
              <w:spacing w:after="200" w:line="276" w:lineRule="auto"/>
              <w:contextualSpacing/>
              <w:jc w:val="both"/>
              <w:rPr>
                <w:rFonts w:ascii="Tahoma" w:hAnsi="Tahoma" w:cs="Tahoma"/>
                <w:sz w:val="19"/>
                <w:szCs w:val="19"/>
              </w:rPr>
            </w:pPr>
            <w:r w:rsidRPr="009218E3">
              <w:rPr>
                <w:rFonts w:ascii="Tahoma" w:hAnsi="Tahoma" w:cs="Tahoma"/>
                <w:sz w:val="19"/>
                <w:szCs w:val="19"/>
              </w:rPr>
              <w:t>Потеря способности Системы выводить аварийное сообщение, заданное пользователем.</w:t>
            </w:r>
          </w:p>
          <w:p w14:paraId="280D5972" w14:textId="77777777" w:rsidR="001D219D" w:rsidRPr="009218E3" w:rsidRDefault="001D219D" w:rsidP="001D219D">
            <w:pPr>
              <w:pStyle w:val="a3"/>
              <w:numPr>
                <w:ilvl w:val="0"/>
                <w:numId w:val="44"/>
              </w:numPr>
              <w:spacing w:after="200" w:line="276" w:lineRule="auto"/>
              <w:contextualSpacing/>
              <w:jc w:val="both"/>
              <w:rPr>
                <w:rFonts w:ascii="Tahoma" w:hAnsi="Tahoma" w:cs="Tahoma"/>
                <w:sz w:val="19"/>
                <w:szCs w:val="19"/>
              </w:rPr>
            </w:pPr>
            <w:r w:rsidRPr="009218E3">
              <w:rPr>
                <w:rFonts w:ascii="Tahoma" w:hAnsi="Tahoma" w:cs="Tahoma"/>
                <w:sz w:val="19"/>
                <w:szCs w:val="19"/>
              </w:rPr>
              <w:t>Эпизодические нерегулярные сбои в Системе, не приводящие к прерыванию трафика.</w:t>
            </w:r>
          </w:p>
          <w:p w14:paraId="232D2D67" w14:textId="77777777" w:rsidR="001D219D" w:rsidRPr="009218E3" w:rsidRDefault="001D219D" w:rsidP="001D219D">
            <w:pPr>
              <w:pStyle w:val="a3"/>
              <w:numPr>
                <w:ilvl w:val="0"/>
                <w:numId w:val="44"/>
              </w:numPr>
              <w:spacing w:after="200" w:line="276" w:lineRule="auto"/>
              <w:contextualSpacing/>
              <w:jc w:val="both"/>
              <w:rPr>
                <w:rFonts w:ascii="Tahoma" w:hAnsi="Tahoma" w:cs="Tahoma"/>
                <w:sz w:val="19"/>
                <w:szCs w:val="19"/>
              </w:rPr>
            </w:pPr>
            <w:r w:rsidRPr="009218E3">
              <w:rPr>
                <w:rFonts w:ascii="Tahoma" w:hAnsi="Tahoma" w:cs="Tahoma"/>
                <w:sz w:val="19"/>
                <w:szCs w:val="19"/>
              </w:rPr>
              <w:t>Вопросы, связанные с неправильными измерительными данными, полученными с использованием внутренних функций Оборудования диагностики.</w:t>
            </w:r>
          </w:p>
          <w:p w14:paraId="17338ABB" w14:textId="77777777" w:rsidR="001D219D" w:rsidRPr="009218E3" w:rsidRDefault="001D219D" w:rsidP="001D219D">
            <w:pPr>
              <w:pStyle w:val="a3"/>
              <w:numPr>
                <w:ilvl w:val="0"/>
                <w:numId w:val="44"/>
              </w:numPr>
              <w:spacing w:after="200" w:line="276" w:lineRule="auto"/>
              <w:contextualSpacing/>
              <w:jc w:val="both"/>
              <w:rPr>
                <w:rFonts w:ascii="Tahoma" w:hAnsi="Tahoma" w:cs="Tahoma"/>
                <w:sz w:val="19"/>
                <w:szCs w:val="19"/>
              </w:rPr>
            </w:pPr>
            <w:r w:rsidRPr="009218E3">
              <w:rPr>
                <w:rFonts w:ascii="Tahoma" w:hAnsi="Tahoma" w:cs="Tahoma"/>
                <w:sz w:val="19"/>
                <w:szCs w:val="19"/>
              </w:rPr>
              <w:t>Проблемы управления для отдельных плат узла (без прерывания трафика).</w:t>
            </w:r>
          </w:p>
          <w:p w14:paraId="2F5DF842" w14:textId="77777777" w:rsidR="001D219D" w:rsidRPr="009218E3" w:rsidRDefault="001D219D" w:rsidP="001D219D">
            <w:pPr>
              <w:pStyle w:val="a3"/>
              <w:numPr>
                <w:ilvl w:val="0"/>
                <w:numId w:val="44"/>
              </w:numPr>
              <w:spacing w:after="200" w:line="276" w:lineRule="auto"/>
              <w:contextualSpacing/>
              <w:jc w:val="both"/>
              <w:rPr>
                <w:rFonts w:ascii="Tahoma" w:hAnsi="Tahoma" w:cs="Tahoma"/>
                <w:sz w:val="19"/>
                <w:szCs w:val="19"/>
              </w:rPr>
            </w:pPr>
            <w:r w:rsidRPr="009218E3">
              <w:rPr>
                <w:rFonts w:ascii="Tahoma" w:hAnsi="Tahoma" w:cs="Tahoma"/>
                <w:sz w:val="19"/>
                <w:szCs w:val="19"/>
              </w:rPr>
              <w:t>Незначительные неудобства в работе с системой управления, или невозможность выполнить некоторые операции без внедрения обходного решения.</w:t>
            </w:r>
          </w:p>
          <w:p w14:paraId="4309CB07" w14:textId="77777777" w:rsidR="001D219D" w:rsidRPr="009218E3" w:rsidRDefault="001D219D" w:rsidP="001D219D">
            <w:pPr>
              <w:pStyle w:val="a3"/>
              <w:jc w:val="both"/>
              <w:rPr>
                <w:rFonts w:ascii="Tahoma" w:hAnsi="Tahoma" w:cs="Tahoma"/>
                <w:sz w:val="19"/>
                <w:szCs w:val="19"/>
              </w:rPr>
            </w:pPr>
            <w:r w:rsidRPr="009218E3">
              <w:rPr>
                <w:rFonts w:ascii="Tahoma" w:hAnsi="Tahoma" w:cs="Tahoma"/>
                <w:sz w:val="19"/>
                <w:szCs w:val="19"/>
              </w:rPr>
              <w:t>Информационные запросы.</w:t>
            </w:r>
          </w:p>
          <w:p w14:paraId="69BE9738" w14:textId="77777777" w:rsidR="001D219D" w:rsidRPr="009218E3" w:rsidRDefault="001D219D" w:rsidP="001D219D">
            <w:pPr>
              <w:jc w:val="both"/>
              <w:rPr>
                <w:rFonts w:ascii="Tahoma" w:hAnsi="Tahoma" w:cs="Tahoma"/>
                <w:sz w:val="19"/>
                <w:szCs w:val="19"/>
              </w:rPr>
            </w:pPr>
            <w:r w:rsidRPr="009218E3">
              <w:rPr>
                <w:rFonts w:ascii="Tahoma" w:hAnsi="Tahoma" w:cs="Tahoma"/>
                <w:sz w:val="19"/>
                <w:szCs w:val="19"/>
              </w:rPr>
              <w:t>11.4. Требуемые контрольные сроки обработки проблем, заявленных Покупателем (SLA):</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6"/>
              <w:gridCol w:w="2770"/>
              <w:gridCol w:w="2361"/>
              <w:gridCol w:w="2308"/>
            </w:tblGrid>
            <w:tr w:rsidR="001D219D" w:rsidRPr="009218E3" w14:paraId="1B6BAEE1" w14:textId="77777777" w:rsidTr="001D219D">
              <w:tc>
                <w:tcPr>
                  <w:tcW w:w="1906" w:type="dxa"/>
                  <w:tcBorders>
                    <w:top w:val="single" w:sz="4" w:space="0" w:color="auto"/>
                    <w:left w:val="single" w:sz="4" w:space="0" w:color="auto"/>
                    <w:bottom w:val="single" w:sz="4" w:space="0" w:color="auto"/>
                    <w:right w:val="single" w:sz="4" w:space="0" w:color="auto"/>
                  </w:tcBorders>
                  <w:vAlign w:val="center"/>
                </w:tcPr>
                <w:p w14:paraId="4FBC2AB7" w14:textId="77777777" w:rsidR="001D219D" w:rsidRPr="009218E3" w:rsidRDefault="001D219D" w:rsidP="001D219D">
                  <w:pPr>
                    <w:rPr>
                      <w:rFonts w:ascii="Tahoma" w:hAnsi="Tahoma" w:cs="Tahoma"/>
                      <w:sz w:val="19"/>
                      <w:szCs w:val="19"/>
                    </w:rPr>
                  </w:pPr>
                  <w:r w:rsidRPr="009218E3">
                    <w:rPr>
                      <w:rFonts w:ascii="Tahoma" w:hAnsi="Tahoma" w:cs="Tahoma"/>
                      <w:sz w:val="19"/>
                      <w:szCs w:val="19"/>
                      <w:lang w:eastAsia="ru-RU"/>
                    </w:rPr>
                    <w:t xml:space="preserve">Приоритет / </w:t>
                  </w:r>
                  <w:proofErr w:type="spellStart"/>
                  <w:r w:rsidRPr="009218E3">
                    <w:rPr>
                      <w:rFonts w:ascii="Tahoma" w:hAnsi="Tahoma" w:cs="Tahoma"/>
                      <w:sz w:val="19"/>
                      <w:szCs w:val="19"/>
                      <w:lang w:eastAsia="ru-RU"/>
                    </w:rPr>
                    <w:t>Priority</w:t>
                  </w:r>
                  <w:proofErr w:type="spellEnd"/>
                </w:p>
              </w:tc>
              <w:tc>
                <w:tcPr>
                  <w:tcW w:w="2770" w:type="dxa"/>
                  <w:tcBorders>
                    <w:top w:val="single" w:sz="4" w:space="0" w:color="auto"/>
                    <w:left w:val="single" w:sz="4" w:space="0" w:color="auto"/>
                    <w:bottom w:val="single" w:sz="4" w:space="0" w:color="auto"/>
                    <w:right w:val="single" w:sz="4" w:space="0" w:color="auto"/>
                  </w:tcBorders>
                  <w:vAlign w:val="center"/>
                </w:tcPr>
                <w:p w14:paraId="00BF937D" w14:textId="77777777" w:rsidR="001D219D" w:rsidRPr="009218E3" w:rsidRDefault="001D219D" w:rsidP="001D219D">
                  <w:pPr>
                    <w:rPr>
                      <w:rFonts w:ascii="Tahoma" w:hAnsi="Tahoma" w:cs="Tahoma"/>
                      <w:sz w:val="19"/>
                      <w:szCs w:val="19"/>
                    </w:rPr>
                  </w:pPr>
                  <w:r w:rsidRPr="009218E3">
                    <w:rPr>
                      <w:rFonts w:ascii="Tahoma" w:hAnsi="Tahoma" w:cs="Tahoma"/>
                      <w:sz w:val="19"/>
                      <w:szCs w:val="19"/>
                      <w:lang w:eastAsia="ru-RU"/>
                    </w:rPr>
                    <w:t xml:space="preserve">Срок реагирования /  </w:t>
                  </w:r>
                  <w:proofErr w:type="spellStart"/>
                  <w:r w:rsidRPr="009218E3">
                    <w:rPr>
                      <w:rFonts w:ascii="Tahoma" w:hAnsi="Tahoma" w:cs="Tahoma"/>
                      <w:sz w:val="19"/>
                      <w:szCs w:val="19"/>
                      <w:lang w:eastAsia="ru-RU"/>
                    </w:rPr>
                    <w:t>Reaction</w:t>
                  </w:r>
                  <w:proofErr w:type="spellEnd"/>
                  <w:r w:rsidRPr="009218E3">
                    <w:rPr>
                      <w:rFonts w:ascii="Tahoma" w:hAnsi="Tahoma" w:cs="Tahoma"/>
                      <w:sz w:val="19"/>
                      <w:szCs w:val="19"/>
                      <w:lang w:eastAsia="ru-RU"/>
                    </w:rPr>
                    <w:t xml:space="preserve"> </w:t>
                  </w:r>
                  <w:proofErr w:type="spellStart"/>
                  <w:r w:rsidRPr="009218E3">
                    <w:rPr>
                      <w:rFonts w:ascii="Tahoma" w:hAnsi="Tahoma" w:cs="Tahoma"/>
                      <w:sz w:val="19"/>
                      <w:szCs w:val="19"/>
                      <w:lang w:eastAsia="ru-RU"/>
                    </w:rPr>
                    <w:t>time</w:t>
                  </w:r>
                  <w:proofErr w:type="spellEnd"/>
                </w:p>
              </w:tc>
              <w:tc>
                <w:tcPr>
                  <w:tcW w:w="2361" w:type="dxa"/>
                  <w:tcBorders>
                    <w:top w:val="single" w:sz="4" w:space="0" w:color="auto"/>
                    <w:left w:val="single" w:sz="4" w:space="0" w:color="auto"/>
                    <w:bottom w:val="single" w:sz="4" w:space="0" w:color="auto"/>
                    <w:right w:val="single" w:sz="4" w:space="0" w:color="auto"/>
                  </w:tcBorders>
                  <w:vAlign w:val="center"/>
                </w:tcPr>
                <w:p w14:paraId="5089D031" w14:textId="77777777" w:rsidR="001D219D" w:rsidRPr="009218E3" w:rsidRDefault="001D219D" w:rsidP="001D219D">
                  <w:pPr>
                    <w:jc w:val="both"/>
                    <w:rPr>
                      <w:rFonts w:ascii="Tahoma" w:hAnsi="Tahoma" w:cs="Tahoma"/>
                      <w:sz w:val="19"/>
                      <w:szCs w:val="19"/>
                    </w:rPr>
                  </w:pPr>
                  <w:r w:rsidRPr="009218E3">
                    <w:rPr>
                      <w:rFonts w:ascii="Tahoma" w:hAnsi="Tahoma" w:cs="Tahoma"/>
                      <w:sz w:val="19"/>
                      <w:szCs w:val="19"/>
                      <w:lang w:eastAsia="ru-RU"/>
                    </w:rPr>
                    <w:t xml:space="preserve">Срок восстановления / </w:t>
                  </w:r>
                  <w:proofErr w:type="spellStart"/>
                  <w:r w:rsidRPr="009218E3">
                    <w:rPr>
                      <w:rFonts w:ascii="Tahoma" w:hAnsi="Tahoma" w:cs="Tahoma"/>
                      <w:sz w:val="19"/>
                      <w:szCs w:val="19"/>
                      <w:lang w:eastAsia="ru-RU"/>
                    </w:rPr>
                    <w:t>Restore</w:t>
                  </w:r>
                  <w:proofErr w:type="spellEnd"/>
                  <w:r w:rsidRPr="009218E3">
                    <w:rPr>
                      <w:rFonts w:ascii="Tahoma" w:hAnsi="Tahoma" w:cs="Tahoma"/>
                      <w:sz w:val="19"/>
                      <w:szCs w:val="19"/>
                      <w:lang w:eastAsia="ru-RU"/>
                    </w:rPr>
                    <w:t xml:space="preserve"> </w:t>
                  </w:r>
                  <w:proofErr w:type="spellStart"/>
                  <w:r w:rsidRPr="009218E3">
                    <w:rPr>
                      <w:rFonts w:ascii="Tahoma" w:hAnsi="Tahoma" w:cs="Tahoma"/>
                      <w:sz w:val="19"/>
                      <w:szCs w:val="19"/>
                      <w:lang w:eastAsia="ru-RU"/>
                    </w:rPr>
                    <w:t>time</w:t>
                  </w:r>
                  <w:proofErr w:type="spellEnd"/>
                </w:p>
              </w:tc>
              <w:tc>
                <w:tcPr>
                  <w:tcW w:w="2308" w:type="dxa"/>
                  <w:tcBorders>
                    <w:top w:val="single" w:sz="4" w:space="0" w:color="auto"/>
                    <w:left w:val="single" w:sz="4" w:space="0" w:color="auto"/>
                    <w:bottom w:val="single" w:sz="4" w:space="0" w:color="auto"/>
                    <w:right w:val="single" w:sz="4" w:space="0" w:color="auto"/>
                  </w:tcBorders>
                  <w:vAlign w:val="center"/>
                </w:tcPr>
                <w:p w14:paraId="5204C0F7" w14:textId="77777777" w:rsidR="001D219D" w:rsidRPr="009218E3" w:rsidRDefault="001D219D" w:rsidP="001D219D">
                  <w:pPr>
                    <w:jc w:val="both"/>
                    <w:rPr>
                      <w:rFonts w:ascii="Tahoma" w:hAnsi="Tahoma" w:cs="Tahoma"/>
                      <w:sz w:val="19"/>
                      <w:szCs w:val="19"/>
                    </w:rPr>
                  </w:pPr>
                  <w:r w:rsidRPr="009218E3">
                    <w:rPr>
                      <w:rFonts w:ascii="Tahoma" w:hAnsi="Tahoma" w:cs="Tahoma"/>
                      <w:sz w:val="19"/>
                      <w:szCs w:val="19"/>
                      <w:lang w:eastAsia="ru-RU"/>
                    </w:rPr>
                    <w:t xml:space="preserve">Срок решения / </w:t>
                  </w:r>
                  <w:proofErr w:type="spellStart"/>
                  <w:r w:rsidRPr="009218E3">
                    <w:rPr>
                      <w:rFonts w:ascii="Tahoma" w:hAnsi="Tahoma" w:cs="Tahoma"/>
                      <w:sz w:val="19"/>
                      <w:szCs w:val="19"/>
                      <w:lang w:eastAsia="ru-RU"/>
                    </w:rPr>
                    <w:t>Resolution</w:t>
                  </w:r>
                  <w:proofErr w:type="spellEnd"/>
                  <w:r w:rsidRPr="009218E3">
                    <w:rPr>
                      <w:rFonts w:ascii="Tahoma" w:hAnsi="Tahoma" w:cs="Tahoma"/>
                      <w:sz w:val="19"/>
                      <w:szCs w:val="19"/>
                      <w:lang w:eastAsia="ru-RU"/>
                    </w:rPr>
                    <w:t xml:space="preserve"> </w:t>
                  </w:r>
                  <w:proofErr w:type="spellStart"/>
                  <w:r w:rsidRPr="009218E3">
                    <w:rPr>
                      <w:rFonts w:ascii="Tahoma" w:hAnsi="Tahoma" w:cs="Tahoma"/>
                      <w:sz w:val="19"/>
                      <w:szCs w:val="19"/>
                      <w:lang w:eastAsia="ru-RU"/>
                    </w:rPr>
                    <w:t>time</w:t>
                  </w:r>
                  <w:proofErr w:type="spellEnd"/>
                </w:p>
              </w:tc>
            </w:tr>
            <w:tr w:rsidR="001D219D" w:rsidRPr="009218E3" w14:paraId="47366C8E" w14:textId="77777777" w:rsidTr="001D219D">
              <w:tc>
                <w:tcPr>
                  <w:tcW w:w="1906" w:type="dxa"/>
                  <w:tcBorders>
                    <w:top w:val="single" w:sz="4" w:space="0" w:color="auto"/>
                    <w:left w:val="single" w:sz="4" w:space="0" w:color="auto"/>
                    <w:bottom w:val="single" w:sz="4" w:space="0" w:color="auto"/>
                    <w:right w:val="single" w:sz="4" w:space="0" w:color="auto"/>
                  </w:tcBorders>
                  <w:vAlign w:val="center"/>
                </w:tcPr>
                <w:p w14:paraId="0D20BDD7" w14:textId="77777777" w:rsidR="001D219D" w:rsidRPr="009218E3" w:rsidRDefault="001D219D" w:rsidP="001D219D">
                  <w:pPr>
                    <w:rPr>
                      <w:rFonts w:ascii="Tahoma" w:hAnsi="Tahoma" w:cs="Tahoma"/>
                      <w:sz w:val="19"/>
                      <w:szCs w:val="19"/>
                    </w:rPr>
                  </w:pPr>
                  <w:r w:rsidRPr="009218E3">
                    <w:rPr>
                      <w:rFonts w:ascii="Tahoma" w:hAnsi="Tahoma" w:cs="Tahoma"/>
                      <w:sz w:val="19"/>
                      <w:szCs w:val="19"/>
                      <w:lang w:eastAsia="ru-RU"/>
                    </w:rPr>
                    <w:t>1</w:t>
                  </w:r>
                </w:p>
              </w:tc>
              <w:tc>
                <w:tcPr>
                  <w:tcW w:w="2770" w:type="dxa"/>
                  <w:tcBorders>
                    <w:top w:val="single" w:sz="4" w:space="0" w:color="auto"/>
                    <w:left w:val="single" w:sz="4" w:space="0" w:color="auto"/>
                    <w:bottom w:val="single" w:sz="4" w:space="0" w:color="auto"/>
                    <w:right w:val="single" w:sz="4" w:space="0" w:color="auto"/>
                  </w:tcBorders>
                  <w:vAlign w:val="center"/>
                </w:tcPr>
                <w:p w14:paraId="3C1F9B40" w14:textId="77777777" w:rsidR="001D219D" w:rsidRPr="009218E3" w:rsidRDefault="001D219D" w:rsidP="001D219D">
                  <w:pPr>
                    <w:rPr>
                      <w:rFonts w:ascii="Tahoma" w:hAnsi="Tahoma" w:cs="Tahoma"/>
                      <w:sz w:val="19"/>
                      <w:szCs w:val="19"/>
                    </w:rPr>
                  </w:pPr>
                  <w:r w:rsidRPr="009218E3">
                    <w:rPr>
                      <w:rFonts w:ascii="Tahoma" w:hAnsi="Tahoma" w:cs="Tahoma"/>
                      <w:sz w:val="19"/>
                      <w:szCs w:val="19"/>
                      <w:lang w:eastAsia="ru-RU"/>
                    </w:rPr>
                    <w:t>30 минут/</w:t>
                  </w:r>
                  <w:proofErr w:type="spellStart"/>
                  <w:r w:rsidRPr="009218E3">
                    <w:rPr>
                      <w:rFonts w:ascii="Tahoma" w:hAnsi="Tahoma" w:cs="Tahoma"/>
                      <w:sz w:val="19"/>
                      <w:szCs w:val="19"/>
                      <w:lang w:eastAsia="ru-RU"/>
                    </w:rPr>
                    <w:t>minutes</w:t>
                  </w:r>
                  <w:proofErr w:type="spellEnd"/>
                </w:p>
              </w:tc>
              <w:tc>
                <w:tcPr>
                  <w:tcW w:w="2361" w:type="dxa"/>
                  <w:tcBorders>
                    <w:top w:val="single" w:sz="4" w:space="0" w:color="auto"/>
                    <w:left w:val="single" w:sz="4" w:space="0" w:color="auto"/>
                    <w:bottom w:val="single" w:sz="4" w:space="0" w:color="auto"/>
                    <w:right w:val="single" w:sz="4" w:space="0" w:color="auto"/>
                  </w:tcBorders>
                  <w:vAlign w:val="center"/>
                </w:tcPr>
                <w:p w14:paraId="2393BE4B" w14:textId="77777777" w:rsidR="001D219D" w:rsidRPr="009218E3" w:rsidRDefault="001D219D" w:rsidP="001D219D">
                  <w:pPr>
                    <w:jc w:val="center"/>
                    <w:rPr>
                      <w:rFonts w:ascii="Tahoma" w:hAnsi="Tahoma" w:cs="Tahoma"/>
                      <w:b/>
                      <w:sz w:val="19"/>
                      <w:szCs w:val="19"/>
                    </w:rPr>
                  </w:pPr>
                  <w:r w:rsidRPr="009218E3">
                    <w:rPr>
                      <w:rFonts w:ascii="Tahoma" w:hAnsi="Tahoma" w:cs="Tahoma"/>
                      <w:sz w:val="19"/>
                      <w:szCs w:val="19"/>
                      <w:lang w:eastAsia="ru-RU"/>
                    </w:rPr>
                    <w:t xml:space="preserve">8 часов / </w:t>
                  </w:r>
                  <w:proofErr w:type="spellStart"/>
                  <w:r w:rsidRPr="009218E3">
                    <w:rPr>
                      <w:rFonts w:ascii="Tahoma" w:hAnsi="Tahoma" w:cs="Tahoma"/>
                      <w:sz w:val="19"/>
                      <w:szCs w:val="19"/>
                      <w:lang w:eastAsia="ru-RU"/>
                    </w:rPr>
                    <w:t>hours</w:t>
                  </w:r>
                  <w:proofErr w:type="spellEnd"/>
                </w:p>
              </w:tc>
              <w:tc>
                <w:tcPr>
                  <w:tcW w:w="2308" w:type="dxa"/>
                  <w:tcBorders>
                    <w:top w:val="single" w:sz="4" w:space="0" w:color="auto"/>
                    <w:left w:val="single" w:sz="4" w:space="0" w:color="auto"/>
                    <w:bottom w:val="single" w:sz="4" w:space="0" w:color="auto"/>
                    <w:right w:val="single" w:sz="4" w:space="0" w:color="auto"/>
                  </w:tcBorders>
                  <w:vAlign w:val="center"/>
                </w:tcPr>
                <w:p w14:paraId="75F80721" w14:textId="77777777" w:rsidR="001D219D" w:rsidRPr="009218E3" w:rsidRDefault="001D219D" w:rsidP="001D219D">
                  <w:pPr>
                    <w:jc w:val="center"/>
                    <w:rPr>
                      <w:rFonts w:ascii="Tahoma" w:hAnsi="Tahoma" w:cs="Tahoma"/>
                      <w:b/>
                      <w:sz w:val="19"/>
                      <w:szCs w:val="19"/>
                    </w:rPr>
                  </w:pPr>
                  <w:r w:rsidRPr="009218E3">
                    <w:rPr>
                      <w:rFonts w:ascii="Tahoma" w:hAnsi="Tahoma" w:cs="Tahoma"/>
                      <w:sz w:val="19"/>
                      <w:szCs w:val="19"/>
                      <w:lang w:eastAsia="ru-RU"/>
                    </w:rPr>
                    <w:t xml:space="preserve">8 часов / </w:t>
                  </w:r>
                  <w:proofErr w:type="spellStart"/>
                  <w:r w:rsidRPr="009218E3">
                    <w:rPr>
                      <w:rFonts w:ascii="Tahoma" w:hAnsi="Tahoma" w:cs="Tahoma"/>
                      <w:sz w:val="19"/>
                      <w:szCs w:val="19"/>
                      <w:lang w:eastAsia="ru-RU"/>
                    </w:rPr>
                    <w:t>hours</w:t>
                  </w:r>
                  <w:proofErr w:type="spellEnd"/>
                </w:p>
              </w:tc>
            </w:tr>
            <w:tr w:rsidR="001D219D" w:rsidRPr="009218E3" w14:paraId="14FEA983" w14:textId="77777777" w:rsidTr="001D219D">
              <w:tc>
                <w:tcPr>
                  <w:tcW w:w="1906" w:type="dxa"/>
                  <w:tcBorders>
                    <w:top w:val="single" w:sz="4" w:space="0" w:color="auto"/>
                    <w:left w:val="single" w:sz="4" w:space="0" w:color="auto"/>
                    <w:bottom w:val="single" w:sz="4" w:space="0" w:color="auto"/>
                    <w:right w:val="single" w:sz="4" w:space="0" w:color="auto"/>
                  </w:tcBorders>
                  <w:vAlign w:val="center"/>
                </w:tcPr>
                <w:p w14:paraId="0DEF6F43" w14:textId="77777777" w:rsidR="001D219D" w:rsidRPr="009218E3" w:rsidRDefault="001D219D" w:rsidP="001D219D">
                  <w:pPr>
                    <w:rPr>
                      <w:rFonts w:ascii="Tahoma" w:hAnsi="Tahoma" w:cs="Tahoma"/>
                      <w:sz w:val="19"/>
                      <w:szCs w:val="19"/>
                    </w:rPr>
                  </w:pPr>
                  <w:r w:rsidRPr="009218E3">
                    <w:rPr>
                      <w:rFonts w:ascii="Tahoma" w:hAnsi="Tahoma" w:cs="Tahoma"/>
                      <w:sz w:val="19"/>
                      <w:szCs w:val="19"/>
                      <w:lang w:eastAsia="ru-RU"/>
                    </w:rPr>
                    <w:t>2</w:t>
                  </w:r>
                </w:p>
              </w:tc>
              <w:tc>
                <w:tcPr>
                  <w:tcW w:w="2770" w:type="dxa"/>
                  <w:tcBorders>
                    <w:top w:val="single" w:sz="4" w:space="0" w:color="auto"/>
                    <w:left w:val="single" w:sz="4" w:space="0" w:color="auto"/>
                    <w:bottom w:val="single" w:sz="4" w:space="0" w:color="auto"/>
                    <w:right w:val="single" w:sz="4" w:space="0" w:color="auto"/>
                  </w:tcBorders>
                  <w:vAlign w:val="center"/>
                </w:tcPr>
                <w:p w14:paraId="358C117E" w14:textId="77777777" w:rsidR="001D219D" w:rsidRPr="009218E3" w:rsidRDefault="001D219D" w:rsidP="001D219D">
                  <w:pPr>
                    <w:rPr>
                      <w:rFonts w:ascii="Tahoma" w:hAnsi="Tahoma" w:cs="Tahoma"/>
                      <w:sz w:val="19"/>
                      <w:szCs w:val="19"/>
                    </w:rPr>
                  </w:pPr>
                  <w:r w:rsidRPr="009218E3">
                    <w:rPr>
                      <w:rFonts w:ascii="Tahoma" w:hAnsi="Tahoma" w:cs="Tahoma"/>
                      <w:sz w:val="19"/>
                      <w:szCs w:val="19"/>
                      <w:lang w:eastAsia="ru-RU"/>
                    </w:rPr>
                    <w:t>1 день/</w:t>
                  </w:r>
                  <w:proofErr w:type="spellStart"/>
                  <w:r w:rsidRPr="009218E3">
                    <w:rPr>
                      <w:rFonts w:ascii="Tahoma" w:hAnsi="Tahoma" w:cs="Tahoma"/>
                      <w:sz w:val="19"/>
                      <w:szCs w:val="19"/>
                      <w:lang w:eastAsia="ru-RU"/>
                    </w:rPr>
                    <w:t>day</w:t>
                  </w:r>
                  <w:proofErr w:type="spellEnd"/>
                </w:p>
              </w:tc>
              <w:tc>
                <w:tcPr>
                  <w:tcW w:w="2361" w:type="dxa"/>
                  <w:tcBorders>
                    <w:top w:val="single" w:sz="4" w:space="0" w:color="auto"/>
                    <w:left w:val="single" w:sz="4" w:space="0" w:color="auto"/>
                    <w:bottom w:val="single" w:sz="4" w:space="0" w:color="auto"/>
                    <w:right w:val="single" w:sz="4" w:space="0" w:color="auto"/>
                  </w:tcBorders>
                  <w:vAlign w:val="center"/>
                </w:tcPr>
                <w:p w14:paraId="5987D26F" w14:textId="77777777" w:rsidR="001D219D" w:rsidRPr="009218E3" w:rsidRDefault="001D219D" w:rsidP="001D219D">
                  <w:pPr>
                    <w:jc w:val="center"/>
                    <w:rPr>
                      <w:rFonts w:ascii="Tahoma" w:hAnsi="Tahoma" w:cs="Tahoma"/>
                      <w:b/>
                      <w:sz w:val="19"/>
                      <w:szCs w:val="19"/>
                    </w:rPr>
                  </w:pPr>
                  <w:r w:rsidRPr="009218E3">
                    <w:rPr>
                      <w:rFonts w:ascii="Tahoma" w:hAnsi="Tahoma" w:cs="Tahoma"/>
                      <w:sz w:val="19"/>
                      <w:szCs w:val="19"/>
                      <w:lang w:eastAsia="ru-RU"/>
                    </w:rPr>
                    <w:t xml:space="preserve">14 дней / </w:t>
                  </w:r>
                  <w:proofErr w:type="spellStart"/>
                  <w:r w:rsidRPr="009218E3">
                    <w:rPr>
                      <w:rFonts w:ascii="Tahoma" w:hAnsi="Tahoma" w:cs="Tahoma"/>
                      <w:sz w:val="19"/>
                      <w:szCs w:val="19"/>
                      <w:lang w:eastAsia="ru-RU"/>
                    </w:rPr>
                    <w:t>days</w:t>
                  </w:r>
                  <w:proofErr w:type="spellEnd"/>
                </w:p>
              </w:tc>
              <w:tc>
                <w:tcPr>
                  <w:tcW w:w="2308" w:type="dxa"/>
                  <w:tcBorders>
                    <w:top w:val="single" w:sz="4" w:space="0" w:color="auto"/>
                    <w:left w:val="single" w:sz="4" w:space="0" w:color="auto"/>
                    <w:bottom w:val="single" w:sz="4" w:space="0" w:color="auto"/>
                    <w:right w:val="single" w:sz="4" w:space="0" w:color="auto"/>
                  </w:tcBorders>
                  <w:vAlign w:val="center"/>
                </w:tcPr>
                <w:p w14:paraId="4AA0C6FD" w14:textId="77777777" w:rsidR="001D219D" w:rsidRPr="009218E3" w:rsidRDefault="001D219D" w:rsidP="001D219D">
                  <w:pPr>
                    <w:jc w:val="center"/>
                    <w:rPr>
                      <w:rFonts w:ascii="Tahoma" w:hAnsi="Tahoma" w:cs="Tahoma"/>
                      <w:b/>
                      <w:sz w:val="19"/>
                      <w:szCs w:val="19"/>
                    </w:rPr>
                  </w:pPr>
                  <w:r w:rsidRPr="009218E3">
                    <w:rPr>
                      <w:rFonts w:ascii="Tahoma" w:hAnsi="Tahoma" w:cs="Tahoma"/>
                      <w:sz w:val="19"/>
                      <w:szCs w:val="19"/>
                      <w:lang w:eastAsia="ru-RU"/>
                    </w:rPr>
                    <w:t>28 дней /</w:t>
                  </w:r>
                  <w:proofErr w:type="spellStart"/>
                  <w:r w:rsidRPr="009218E3">
                    <w:rPr>
                      <w:rFonts w:ascii="Tahoma" w:hAnsi="Tahoma" w:cs="Tahoma"/>
                      <w:sz w:val="19"/>
                      <w:szCs w:val="19"/>
                      <w:lang w:eastAsia="ru-RU"/>
                    </w:rPr>
                    <w:t>days</w:t>
                  </w:r>
                  <w:proofErr w:type="spellEnd"/>
                </w:p>
              </w:tc>
            </w:tr>
            <w:tr w:rsidR="001D219D" w:rsidRPr="009218E3" w14:paraId="4C3EC40C" w14:textId="77777777" w:rsidTr="001D219D">
              <w:tc>
                <w:tcPr>
                  <w:tcW w:w="1906" w:type="dxa"/>
                  <w:tcBorders>
                    <w:top w:val="single" w:sz="4" w:space="0" w:color="auto"/>
                    <w:left w:val="single" w:sz="4" w:space="0" w:color="auto"/>
                    <w:bottom w:val="single" w:sz="4" w:space="0" w:color="auto"/>
                    <w:right w:val="single" w:sz="4" w:space="0" w:color="auto"/>
                  </w:tcBorders>
                  <w:vAlign w:val="center"/>
                </w:tcPr>
                <w:p w14:paraId="08B9B2A7" w14:textId="77777777" w:rsidR="001D219D" w:rsidRPr="009218E3" w:rsidRDefault="001D219D" w:rsidP="001D219D">
                  <w:pPr>
                    <w:rPr>
                      <w:rFonts w:ascii="Tahoma" w:hAnsi="Tahoma" w:cs="Tahoma"/>
                      <w:sz w:val="19"/>
                      <w:szCs w:val="19"/>
                    </w:rPr>
                  </w:pPr>
                  <w:r w:rsidRPr="009218E3">
                    <w:rPr>
                      <w:rFonts w:ascii="Tahoma" w:hAnsi="Tahoma" w:cs="Tahoma"/>
                      <w:sz w:val="19"/>
                      <w:szCs w:val="19"/>
                      <w:lang w:eastAsia="ru-RU"/>
                    </w:rPr>
                    <w:t>3</w:t>
                  </w:r>
                </w:p>
              </w:tc>
              <w:tc>
                <w:tcPr>
                  <w:tcW w:w="2770" w:type="dxa"/>
                  <w:tcBorders>
                    <w:top w:val="single" w:sz="4" w:space="0" w:color="auto"/>
                    <w:left w:val="single" w:sz="4" w:space="0" w:color="auto"/>
                    <w:bottom w:val="single" w:sz="4" w:space="0" w:color="auto"/>
                    <w:right w:val="single" w:sz="4" w:space="0" w:color="auto"/>
                  </w:tcBorders>
                  <w:vAlign w:val="center"/>
                </w:tcPr>
                <w:p w14:paraId="57075CA6" w14:textId="77777777" w:rsidR="001D219D" w:rsidRPr="009218E3" w:rsidRDefault="001D219D" w:rsidP="001D219D">
                  <w:pPr>
                    <w:rPr>
                      <w:rFonts w:ascii="Tahoma" w:hAnsi="Tahoma" w:cs="Tahoma"/>
                      <w:sz w:val="19"/>
                      <w:szCs w:val="19"/>
                    </w:rPr>
                  </w:pPr>
                  <w:r w:rsidRPr="009218E3">
                    <w:rPr>
                      <w:rFonts w:ascii="Tahoma" w:hAnsi="Tahoma" w:cs="Tahoma"/>
                      <w:sz w:val="19"/>
                      <w:szCs w:val="19"/>
                      <w:lang w:eastAsia="ru-RU"/>
                    </w:rPr>
                    <w:t>1 день/</w:t>
                  </w:r>
                  <w:proofErr w:type="spellStart"/>
                  <w:r w:rsidRPr="009218E3">
                    <w:rPr>
                      <w:rFonts w:ascii="Tahoma" w:hAnsi="Tahoma" w:cs="Tahoma"/>
                      <w:sz w:val="19"/>
                      <w:szCs w:val="19"/>
                      <w:lang w:eastAsia="ru-RU"/>
                    </w:rPr>
                    <w:t>day</w:t>
                  </w:r>
                  <w:proofErr w:type="spellEnd"/>
                </w:p>
              </w:tc>
              <w:tc>
                <w:tcPr>
                  <w:tcW w:w="2361" w:type="dxa"/>
                  <w:tcBorders>
                    <w:top w:val="single" w:sz="4" w:space="0" w:color="auto"/>
                    <w:left w:val="single" w:sz="4" w:space="0" w:color="auto"/>
                    <w:bottom w:val="single" w:sz="4" w:space="0" w:color="auto"/>
                    <w:right w:val="single" w:sz="4" w:space="0" w:color="auto"/>
                  </w:tcBorders>
                  <w:vAlign w:val="center"/>
                </w:tcPr>
                <w:p w14:paraId="507A3E0C" w14:textId="77777777" w:rsidR="001D219D" w:rsidRPr="009218E3" w:rsidRDefault="001D219D" w:rsidP="001D219D">
                  <w:pPr>
                    <w:jc w:val="center"/>
                    <w:rPr>
                      <w:rFonts w:ascii="Tahoma" w:hAnsi="Tahoma" w:cs="Tahoma"/>
                      <w:b/>
                      <w:sz w:val="19"/>
                      <w:szCs w:val="19"/>
                    </w:rPr>
                  </w:pPr>
                  <w:r w:rsidRPr="009218E3">
                    <w:rPr>
                      <w:rFonts w:ascii="Tahoma" w:hAnsi="Tahoma" w:cs="Tahoma"/>
                      <w:sz w:val="19"/>
                      <w:szCs w:val="19"/>
                      <w:lang w:eastAsia="ru-RU"/>
                    </w:rPr>
                    <w:t xml:space="preserve">1,5 месяц / </w:t>
                  </w:r>
                  <w:proofErr w:type="spellStart"/>
                  <w:r w:rsidRPr="009218E3">
                    <w:rPr>
                      <w:rFonts w:ascii="Tahoma" w:hAnsi="Tahoma" w:cs="Tahoma"/>
                      <w:sz w:val="19"/>
                      <w:szCs w:val="19"/>
                      <w:lang w:eastAsia="ru-RU"/>
                    </w:rPr>
                    <w:t>month</w:t>
                  </w:r>
                  <w:proofErr w:type="spellEnd"/>
                </w:p>
              </w:tc>
              <w:tc>
                <w:tcPr>
                  <w:tcW w:w="2308" w:type="dxa"/>
                  <w:tcBorders>
                    <w:top w:val="single" w:sz="4" w:space="0" w:color="auto"/>
                    <w:left w:val="single" w:sz="4" w:space="0" w:color="auto"/>
                    <w:bottom w:val="single" w:sz="4" w:space="0" w:color="auto"/>
                    <w:right w:val="single" w:sz="4" w:space="0" w:color="auto"/>
                  </w:tcBorders>
                  <w:vAlign w:val="center"/>
                </w:tcPr>
                <w:p w14:paraId="7CAB21DB" w14:textId="77777777" w:rsidR="001D219D" w:rsidRPr="009218E3" w:rsidRDefault="001D219D" w:rsidP="001D219D">
                  <w:pPr>
                    <w:jc w:val="center"/>
                    <w:rPr>
                      <w:rFonts w:ascii="Tahoma" w:hAnsi="Tahoma" w:cs="Tahoma"/>
                      <w:b/>
                      <w:sz w:val="19"/>
                      <w:szCs w:val="19"/>
                    </w:rPr>
                  </w:pPr>
                  <w:r w:rsidRPr="009218E3">
                    <w:rPr>
                      <w:rFonts w:ascii="Tahoma" w:hAnsi="Tahoma" w:cs="Tahoma"/>
                      <w:sz w:val="19"/>
                      <w:szCs w:val="19"/>
                      <w:lang w:eastAsia="ru-RU"/>
                    </w:rPr>
                    <w:t xml:space="preserve">3 месяца / </w:t>
                  </w:r>
                  <w:proofErr w:type="spellStart"/>
                  <w:r w:rsidRPr="009218E3">
                    <w:rPr>
                      <w:rFonts w:ascii="Tahoma" w:hAnsi="Tahoma" w:cs="Tahoma"/>
                      <w:sz w:val="19"/>
                      <w:szCs w:val="19"/>
                      <w:lang w:eastAsia="ru-RU"/>
                    </w:rPr>
                    <w:t>month</w:t>
                  </w:r>
                  <w:proofErr w:type="spellEnd"/>
                </w:p>
              </w:tc>
            </w:tr>
            <w:tr w:rsidR="001D219D" w:rsidRPr="009218E3" w14:paraId="1C07D06A" w14:textId="77777777" w:rsidTr="001D219D">
              <w:tc>
                <w:tcPr>
                  <w:tcW w:w="4676" w:type="dxa"/>
                  <w:gridSpan w:val="2"/>
                  <w:tcBorders>
                    <w:top w:val="single" w:sz="4" w:space="0" w:color="auto"/>
                  </w:tcBorders>
                </w:tcPr>
                <w:p w14:paraId="1EF3D302" w14:textId="77777777" w:rsidR="001D219D" w:rsidRPr="009218E3" w:rsidRDefault="001D219D" w:rsidP="001D219D">
                  <w:pPr>
                    <w:rPr>
                      <w:rFonts w:ascii="Tahoma" w:hAnsi="Tahoma" w:cs="Tahoma"/>
                      <w:sz w:val="19"/>
                      <w:szCs w:val="19"/>
                    </w:rPr>
                  </w:pPr>
                </w:p>
              </w:tc>
              <w:tc>
                <w:tcPr>
                  <w:tcW w:w="4669" w:type="dxa"/>
                  <w:gridSpan w:val="2"/>
                  <w:tcBorders>
                    <w:top w:val="single" w:sz="4" w:space="0" w:color="auto"/>
                  </w:tcBorders>
                </w:tcPr>
                <w:p w14:paraId="0AF2B49E" w14:textId="77777777" w:rsidR="001D219D" w:rsidRPr="009218E3" w:rsidRDefault="001D219D" w:rsidP="001D219D">
                  <w:pPr>
                    <w:jc w:val="center"/>
                    <w:rPr>
                      <w:rFonts w:ascii="Tahoma" w:hAnsi="Tahoma" w:cs="Tahoma"/>
                      <w:b/>
                      <w:sz w:val="19"/>
                      <w:szCs w:val="19"/>
                    </w:rPr>
                  </w:pPr>
                </w:p>
              </w:tc>
            </w:tr>
          </w:tbl>
          <w:p w14:paraId="72D34321" w14:textId="77777777" w:rsidR="001D219D" w:rsidRPr="009218E3" w:rsidRDefault="001D219D" w:rsidP="001D219D">
            <w:pPr>
              <w:jc w:val="both"/>
              <w:rPr>
                <w:rFonts w:ascii="Tahoma" w:hAnsi="Tahoma" w:cs="Tahoma"/>
                <w:sz w:val="19"/>
                <w:szCs w:val="19"/>
              </w:rPr>
            </w:pPr>
            <w:r w:rsidRPr="009218E3">
              <w:rPr>
                <w:rFonts w:ascii="Tahoma" w:hAnsi="Tahoma" w:cs="Tahoma"/>
                <w:sz w:val="19"/>
                <w:szCs w:val="19"/>
              </w:rPr>
              <w:t>11.5. Требования к срокам ремонта Оборудования и качеству ремонта.</w:t>
            </w:r>
          </w:p>
          <w:p w14:paraId="2DC333EA" w14:textId="77777777" w:rsidR="001D219D" w:rsidRPr="009218E3" w:rsidRDefault="001D219D" w:rsidP="001D219D">
            <w:pPr>
              <w:jc w:val="both"/>
              <w:rPr>
                <w:rFonts w:ascii="Tahoma" w:hAnsi="Tahoma" w:cs="Tahoma"/>
                <w:sz w:val="19"/>
                <w:szCs w:val="19"/>
              </w:rPr>
            </w:pPr>
            <w:r w:rsidRPr="009218E3">
              <w:rPr>
                <w:rFonts w:ascii="Tahoma" w:hAnsi="Tahoma" w:cs="Tahoma"/>
                <w:sz w:val="19"/>
                <w:szCs w:val="19"/>
              </w:rPr>
              <w:t xml:space="preserve">Оборудование должно быть возвращено Покупателю из ремонта в срок не более 90 календарных дней с момента подтверждения Поставщиком факта приемки Оборудования в ремонт. Покупатель отправляет почтой или другим способом вышедшую из строя </w:t>
            </w:r>
            <w:proofErr w:type="spellStart"/>
            <w:r w:rsidRPr="009218E3">
              <w:rPr>
                <w:rFonts w:ascii="Tahoma" w:hAnsi="Tahoma" w:cs="Tahoma"/>
                <w:sz w:val="19"/>
                <w:szCs w:val="19"/>
              </w:rPr>
              <w:t>запчасть</w:t>
            </w:r>
            <w:proofErr w:type="spellEnd"/>
            <w:r w:rsidRPr="009218E3">
              <w:rPr>
                <w:rFonts w:ascii="Tahoma" w:hAnsi="Tahoma" w:cs="Tahoma"/>
                <w:sz w:val="19"/>
                <w:szCs w:val="19"/>
              </w:rPr>
              <w:t xml:space="preserve"> или Оборудование на ремонт. Перед передачей Оборудования или его части Покупателю, Оборудование должно быть проверено в лаборатории Сервисной Службы Поставщика с подтверждением устранения повреждения. Это необходимо в целях предупреждения ситуации повторной отправки.</w:t>
            </w:r>
          </w:p>
          <w:p w14:paraId="34AB5347" w14:textId="77777777" w:rsidR="001D219D" w:rsidRPr="009218E3" w:rsidRDefault="001D219D" w:rsidP="001D219D">
            <w:pPr>
              <w:jc w:val="both"/>
              <w:rPr>
                <w:rFonts w:ascii="Tahoma" w:hAnsi="Tahoma" w:cs="Tahoma"/>
                <w:sz w:val="19"/>
                <w:szCs w:val="19"/>
              </w:rPr>
            </w:pPr>
            <w:r w:rsidRPr="009218E3">
              <w:rPr>
                <w:rFonts w:ascii="Tahoma" w:hAnsi="Tahoma" w:cs="Tahoma"/>
                <w:sz w:val="19"/>
                <w:szCs w:val="19"/>
              </w:rPr>
              <w:t>Если в результате проверки Оборудования в лабораториях Сервисной Службы Поставщика, возвращенное из ремонта Оборудование, диагностировано, как аварийное, Поставщик за свой счет должен отправить Оборудование на повторный ремонт и предоставить Покупателю эквивалентную замену в пределах установленных сроков ремонта – 90 календарных дней с момента подтверждения Поставщиком факта приемки Оборудования в ремонт.</w:t>
            </w:r>
          </w:p>
        </w:tc>
      </w:tr>
      <w:tr w:rsidR="001D219D" w:rsidRPr="009218E3" w14:paraId="72081D55" w14:textId="77777777" w:rsidTr="001D219D">
        <w:tc>
          <w:tcPr>
            <w:tcW w:w="9923" w:type="dxa"/>
          </w:tcPr>
          <w:p w14:paraId="312C61DD" w14:textId="77777777" w:rsidR="001D219D" w:rsidRPr="009218E3" w:rsidRDefault="001D219D" w:rsidP="001D219D">
            <w:pPr>
              <w:pStyle w:val="a3"/>
              <w:numPr>
                <w:ilvl w:val="0"/>
                <w:numId w:val="43"/>
              </w:numPr>
              <w:spacing w:after="200" w:line="276" w:lineRule="auto"/>
              <w:ind w:right="-567"/>
              <w:contextualSpacing/>
              <w:jc w:val="center"/>
              <w:rPr>
                <w:rFonts w:ascii="Tahoma" w:hAnsi="Tahoma" w:cs="Tahoma"/>
                <w:b/>
                <w:sz w:val="19"/>
                <w:szCs w:val="19"/>
              </w:rPr>
            </w:pPr>
            <w:r w:rsidRPr="009218E3">
              <w:rPr>
                <w:rFonts w:ascii="Tahoma" w:hAnsi="Tahoma" w:cs="Tahoma"/>
                <w:b/>
                <w:sz w:val="19"/>
                <w:szCs w:val="19"/>
              </w:rPr>
              <w:lastRenderedPageBreak/>
              <w:t>Срок действия договора и расторжение договора</w:t>
            </w:r>
          </w:p>
          <w:p w14:paraId="0EB32A1D" w14:textId="77777777" w:rsidR="001D219D" w:rsidRPr="009218E3" w:rsidRDefault="001D219D" w:rsidP="001D219D">
            <w:pPr>
              <w:pStyle w:val="a3"/>
              <w:numPr>
                <w:ilvl w:val="1"/>
                <w:numId w:val="43"/>
              </w:numPr>
              <w:tabs>
                <w:tab w:val="left" w:pos="426"/>
                <w:tab w:val="left" w:pos="567"/>
              </w:tabs>
              <w:spacing w:after="200"/>
              <w:ind w:left="357" w:hanging="357"/>
              <w:contextualSpacing/>
              <w:jc w:val="both"/>
              <w:rPr>
                <w:rFonts w:ascii="Tahoma" w:hAnsi="Tahoma" w:cs="Tahoma"/>
                <w:sz w:val="19"/>
                <w:szCs w:val="19"/>
              </w:rPr>
            </w:pPr>
            <w:r w:rsidRPr="009218E3">
              <w:rPr>
                <w:rFonts w:ascii="Tahoma" w:hAnsi="Tahoma" w:cs="Tahoma"/>
                <w:sz w:val="19"/>
                <w:szCs w:val="19"/>
              </w:rPr>
              <w:t>Настоящий договор вступает в силу с момента его подписания обеими Сторонами и действует до полного исполнения Сторонами своих обязательств по Договору.</w:t>
            </w:r>
          </w:p>
          <w:p w14:paraId="0A635150" w14:textId="77777777" w:rsidR="001D219D" w:rsidRPr="009218E3" w:rsidRDefault="001D219D" w:rsidP="001D219D">
            <w:pPr>
              <w:pStyle w:val="a3"/>
              <w:numPr>
                <w:ilvl w:val="1"/>
                <w:numId w:val="43"/>
              </w:numPr>
              <w:tabs>
                <w:tab w:val="left" w:pos="426"/>
                <w:tab w:val="left" w:pos="567"/>
              </w:tabs>
              <w:ind w:left="357" w:hanging="357"/>
              <w:contextualSpacing/>
              <w:jc w:val="both"/>
              <w:rPr>
                <w:rFonts w:ascii="Tahoma" w:hAnsi="Tahoma" w:cs="Tahoma"/>
                <w:sz w:val="19"/>
                <w:szCs w:val="19"/>
              </w:rPr>
            </w:pPr>
            <w:r w:rsidRPr="009218E3">
              <w:rPr>
                <w:rFonts w:ascii="Tahoma" w:hAnsi="Tahoma" w:cs="Tahoma"/>
                <w:sz w:val="19"/>
                <w:szCs w:val="19"/>
              </w:rPr>
              <w:t>Покупатель имеет право расторгнуть Договор полностью или частично в одностороннем порядке в любое время, в том числе в следующих случаях:</w:t>
            </w:r>
          </w:p>
          <w:p w14:paraId="1F331513" w14:textId="77777777" w:rsidR="001D219D" w:rsidRPr="009218E3" w:rsidRDefault="001D219D" w:rsidP="001D219D">
            <w:pPr>
              <w:tabs>
                <w:tab w:val="left" w:pos="426"/>
                <w:tab w:val="left" w:pos="567"/>
              </w:tabs>
              <w:jc w:val="both"/>
              <w:rPr>
                <w:rFonts w:ascii="Tahoma" w:hAnsi="Tahoma" w:cs="Tahoma"/>
                <w:sz w:val="19"/>
                <w:szCs w:val="19"/>
              </w:rPr>
            </w:pPr>
            <w:r w:rsidRPr="009218E3">
              <w:rPr>
                <w:rFonts w:ascii="Tahoma" w:hAnsi="Tahoma" w:cs="Tahoma"/>
                <w:sz w:val="19"/>
                <w:szCs w:val="19"/>
              </w:rPr>
              <w:t xml:space="preserve">- В случаях существенного нарушения условий договора, а именно нарушение сроков поставки, интеграции и настройки, замены несоответствующего Оборудования, устранения выявленных несоответствий, реагирования и (или) устранения проблем и неисправностей работы Оборудования, несоблюдения гарантийных обязательств. </w:t>
            </w:r>
          </w:p>
          <w:p w14:paraId="05BC376C" w14:textId="77777777" w:rsidR="001D219D" w:rsidRPr="009218E3" w:rsidRDefault="001D219D" w:rsidP="001D219D">
            <w:pPr>
              <w:contextualSpacing/>
              <w:jc w:val="both"/>
              <w:rPr>
                <w:rFonts w:ascii="Tahoma" w:hAnsi="Tahoma" w:cs="Tahoma"/>
                <w:sz w:val="19"/>
                <w:szCs w:val="19"/>
                <w:lang w:eastAsia="ru-RU"/>
              </w:rPr>
            </w:pPr>
            <w:r w:rsidRPr="009218E3">
              <w:rPr>
                <w:rFonts w:ascii="Tahoma" w:hAnsi="Tahoma" w:cs="Tahoma"/>
                <w:sz w:val="19"/>
                <w:szCs w:val="19"/>
              </w:rPr>
              <w:lastRenderedPageBreak/>
              <w:t xml:space="preserve">- </w:t>
            </w:r>
            <w:r w:rsidRPr="009218E3">
              <w:rPr>
                <w:rFonts w:ascii="Tahoma" w:hAnsi="Tahoma" w:cs="Tahoma"/>
                <w:sz w:val="19"/>
                <w:szCs w:val="19"/>
                <w:lang w:eastAsia="ru-RU"/>
              </w:rPr>
              <w:t xml:space="preserve">невнесения Поставщиком гарантийного обеспечения исполнения Договора в сроки, указанные в п.13.1. настоящего Договора, путем направления уведомления о расторжении Договора за 5 (пять) рабочих дней. </w:t>
            </w:r>
          </w:p>
          <w:p w14:paraId="20A6E295" w14:textId="77777777" w:rsidR="001D219D" w:rsidRPr="009218E3" w:rsidRDefault="001D219D" w:rsidP="001D219D">
            <w:pPr>
              <w:pStyle w:val="a3"/>
              <w:tabs>
                <w:tab w:val="left" w:pos="426"/>
                <w:tab w:val="left" w:pos="567"/>
              </w:tabs>
              <w:ind w:left="0"/>
              <w:jc w:val="both"/>
              <w:rPr>
                <w:rFonts w:ascii="Tahoma" w:hAnsi="Tahoma" w:cs="Tahoma"/>
                <w:sz w:val="19"/>
                <w:szCs w:val="19"/>
              </w:rPr>
            </w:pPr>
            <w:r w:rsidRPr="009218E3">
              <w:rPr>
                <w:rFonts w:ascii="Tahoma" w:hAnsi="Tahoma" w:cs="Tahoma"/>
                <w:sz w:val="19"/>
                <w:szCs w:val="19"/>
              </w:rPr>
              <w:t xml:space="preserve">- Если Поставщик становится банкротом или неплатежеспособным. В этом случае расторжение осуществляется без выплаты компенсации Поставщику при условии, что такое расторжение не наносит ущерба или не затрагивает каких-либо прав на совершение действий или применение санкций, которые были или будут впоследствии предъявлены Покупателю. </w:t>
            </w:r>
          </w:p>
          <w:p w14:paraId="3D4F3862" w14:textId="77777777" w:rsidR="001D219D" w:rsidRPr="009218E3" w:rsidRDefault="001D219D" w:rsidP="001D219D">
            <w:pPr>
              <w:pStyle w:val="a3"/>
              <w:tabs>
                <w:tab w:val="left" w:pos="426"/>
                <w:tab w:val="left" w:pos="567"/>
              </w:tabs>
              <w:ind w:left="0"/>
              <w:jc w:val="both"/>
              <w:rPr>
                <w:rFonts w:ascii="Tahoma" w:hAnsi="Tahoma" w:cs="Tahoma"/>
                <w:sz w:val="19"/>
                <w:szCs w:val="19"/>
              </w:rPr>
            </w:pPr>
            <w:r w:rsidRPr="009218E3">
              <w:rPr>
                <w:rFonts w:ascii="Tahoma" w:hAnsi="Tahoma" w:cs="Tahoma"/>
                <w:sz w:val="19"/>
                <w:szCs w:val="19"/>
              </w:rPr>
              <w:t xml:space="preserve">- 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w:t>
            </w:r>
            <w:proofErr w:type="gramStart"/>
            <w:r w:rsidRPr="009218E3">
              <w:rPr>
                <w:rFonts w:ascii="Tahoma" w:hAnsi="Tahoma" w:cs="Tahoma"/>
                <w:sz w:val="19"/>
                <w:szCs w:val="19"/>
              </w:rPr>
              <w:t>и</w:t>
            </w:r>
            <w:proofErr w:type="gramEnd"/>
            <w:r w:rsidRPr="009218E3">
              <w:rPr>
                <w:rFonts w:ascii="Tahoma" w:hAnsi="Tahoma" w:cs="Tahoma"/>
                <w:sz w:val="19"/>
                <w:szCs w:val="19"/>
              </w:rPr>
              <w:t xml:space="preserve"> если при этом исполнение договора противоречит государственным интересам, Покупатель расторгает Договор путем направления мотивированного уведомления за 2 недели после того, как стало известно о таких обстоятельствах.</w:t>
            </w:r>
          </w:p>
          <w:p w14:paraId="2332E1AB" w14:textId="77777777" w:rsidR="001D219D" w:rsidRPr="009218E3" w:rsidRDefault="001D219D" w:rsidP="001D219D">
            <w:pPr>
              <w:pStyle w:val="a3"/>
              <w:tabs>
                <w:tab w:val="left" w:pos="426"/>
                <w:tab w:val="left" w:pos="567"/>
              </w:tabs>
              <w:ind w:left="0"/>
              <w:jc w:val="both"/>
              <w:rPr>
                <w:rFonts w:ascii="Tahoma" w:hAnsi="Tahoma" w:cs="Tahoma"/>
                <w:b/>
                <w:sz w:val="19"/>
                <w:szCs w:val="19"/>
              </w:rPr>
            </w:pPr>
          </w:p>
        </w:tc>
      </w:tr>
      <w:tr w:rsidR="001D219D" w:rsidRPr="009218E3" w14:paraId="0A3E3986" w14:textId="77777777" w:rsidTr="001D219D">
        <w:tc>
          <w:tcPr>
            <w:tcW w:w="9923" w:type="dxa"/>
          </w:tcPr>
          <w:p w14:paraId="3C5A3945" w14:textId="77777777" w:rsidR="001D219D" w:rsidRPr="009218E3" w:rsidRDefault="001D219D" w:rsidP="001D219D">
            <w:pPr>
              <w:contextualSpacing/>
              <w:jc w:val="center"/>
              <w:rPr>
                <w:rFonts w:ascii="Tahoma" w:hAnsi="Tahoma" w:cs="Tahoma"/>
                <w:b/>
                <w:sz w:val="19"/>
                <w:szCs w:val="19"/>
                <w:lang w:eastAsia="ru-RU"/>
              </w:rPr>
            </w:pPr>
            <w:r w:rsidRPr="009218E3">
              <w:rPr>
                <w:rFonts w:ascii="Tahoma" w:hAnsi="Tahoma" w:cs="Tahoma"/>
                <w:b/>
                <w:sz w:val="19"/>
                <w:szCs w:val="19"/>
                <w:lang w:eastAsia="ru-RU"/>
              </w:rPr>
              <w:lastRenderedPageBreak/>
              <w:t>13. Гарантийное обеспечение исполнения договора (ГОИД)</w:t>
            </w:r>
          </w:p>
          <w:p w14:paraId="6C53DB6A" w14:textId="77777777" w:rsidR="001D219D" w:rsidRPr="009218E3" w:rsidRDefault="001D219D" w:rsidP="001D219D">
            <w:pPr>
              <w:contextualSpacing/>
              <w:jc w:val="both"/>
              <w:rPr>
                <w:rFonts w:ascii="Tahoma" w:hAnsi="Tahoma" w:cs="Tahoma"/>
                <w:b/>
                <w:sz w:val="19"/>
                <w:szCs w:val="19"/>
                <w:lang w:eastAsia="ru-RU"/>
              </w:rPr>
            </w:pPr>
            <w:r w:rsidRPr="009218E3">
              <w:rPr>
                <w:rFonts w:ascii="Tahoma" w:hAnsi="Tahoma" w:cs="Tahoma"/>
                <w:sz w:val="19"/>
                <w:szCs w:val="19"/>
                <w:lang w:eastAsia="ru-RU"/>
              </w:rPr>
              <w:t xml:space="preserve">13.1. Поставщик не позднее 5 (пяти) банковских дней с даты подписания Сторонами настоящего Договора вносит гарантийное обеспечение (ГОИД) </w:t>
            </w:r>
            <w:r w:rsidRPr="009218E3">
              <w:rPr>
                <w:rFonts w:ascii="Tahoma" w:hAnsi="Tahoma" w:cs="Tahoma"/>
                <w:noProof/>
                <w:sz w:val="19"/>
                <w:szCs w:val="19"/>
                <w:lang w:eastAsia="ru-RU"/>
              </w:rPr>
              <w:t xml:space="preserve">в размере </w:t>
            </w:r>
            <w:r w:rsidRPr="009218E3">
              <w:rPr>
                <w:rFonts w:ascii="Tahoma" w:hAnsi="Tahoma" w:cs="Tahoma"/>
                <w:b/>
                <w:noProof/>
                <w:sz w:val="19"/>
                <w:szCs w:val="19"/>
                <w:lang w:eastAsia="ru-RU"/>
              </w:rPr>
              <w:t>5%</w:t>
            </w:r>
            <w:r w:rsidRPr="009218E3">
              <w:rPr>
                <w:rFonts w:ascii="Tahoma" w:hAnsi="Tahoma" w:cs="Tahoma"/>
                <w:noProof/>
                <w:sz w:val="19"/>
                <w:szCs w:val="19"/>
                <w:lang w:eastAsia="ru-RU"/>
              </w:rPr>
              <w:t xml:space="preserve"> от суммы Договора</w:t>
            </w:r>
            <w:r w:rsidRPr="009218E3">
              <w:rPr>
                <w:rFonts w:ascii="Tahoma" w:hAnsi="Tahoma" w:cs="Tahoma"/>
                <w:sz w:val="19"/>
                <w:szCs w:val="19"/>
                <w:lang w:eastAsia="ru-RU"/>
              </w:rPr>
              <w:t xml:space="preserve"> на банковский счет Покупателя, указанный в разделе __ Договора в сумме: </w:t>
            </w:r>
            <w:r w:rsidRPr="009218E3">
              <w:rPr>
                <w:rFonts w:ascii="Tahoma" w:hAnsi="Tahoma" w:cs="Tahoma"/>
                <w:b/>
                <w:sz w:val="19"/>
                <w:szCs w:val="19"/>
                <w:lang w:eastAsia="ru-RU"/>
              </w:rPr>
              <w:t>____________________________</w:t>
            </w:r>
          </w:p>
          <w:p w14:paraId="6815590E" w14:textId="77777777" w:rsidR="001D219D" w:rsidRPr="009218E3" w:rsidRDefault="001D219D" w:rsidP="001D219D">
            <w:pPr>
              <w:tabs>
                <w:tab w:val="left" w:pos="0"/>
              </w:tabs>
              <w:ind w:left="57" w:firstLine="317"/>
              <w:jc w:val="both"/>
              <w:rPr>
                <w:rFonts w:ascii="Tahoma" w:hAnsi="Tahoma" w:cs="Tahoma"/>
                <w:sz w:val="19"/>
                <w:szCs w:val="19"/>
              </w:rPr>
            </w:pPr>
            <w:r w:rsidRPr="009218E3">
              <w:rPr>
                <w:rFonts w:ascii="Tahoma" w:hAnsi="Tahoma" w:cs="Tahoma"/>
                <w:sz w:val="19"/>
                <w:szCs w:val="19"/>
                <w:lang w:eastAsia="ru-RU"/>
              </w:rPr>
              <w:t xml:space="preserve">13.2. </w:t>
            </w:r>
            <w:r w:rsidRPr="009218E3">
              <w:rPr>
                <w:rFonts w:ascii="Tahoma" w:hAnsi="Tahoma" w:cs="Tahoma"/>
                <w:sz w:val="19"/>
                <w:szCs w:val="19"/>
              </w:rPr>
              <w:t xml:space="preserve">В случае ненадлежащего исполнения или неисполнения Поставщиком принятых на себя обязательств (хотя бы одного) по настоящему Договору Покупатель вправе в </w:t>
            </w:r>
            <w:proofErr w:type="spellStart"/>
            <w:r w:rsidRPr="009218E3">
              <w:rPr>
                <w:rFonts w:ascii="Tahoma" w:hAnsi="Tahoma" w:cs="Tahoma"/>
                <w:sz w:val="19"/>
                <w:szCs w:val="19"/>
              </w:rPr>
              <w:t>безакцептном</w:t>
            </w:r>
            <w:proofErr w:type="spellEnd"/>
            <w:r w:rsidRPr="009218E3">
              <w:rPr>
                <w:rFonts w:ascii="Tahoma" w:hAnsi="Tahoma" w:cs="Tahoma"/>
                <w:sz w:val="19"/>
                <w:szCs w:val="19"/>
              </w:rPr>
              <w:t xml:space="preserve"> порядке удержать из суммы гарантийного обеспечения исполнения Договора начисленную неустойку, в соответствии с условиями настоящего Договора, а также убытки, которые могут наступить вследствие неполного исполнения или неисполнения Поставщиком своих обязательств по настоящему Договору. </w:t>
            </w:r>
          </w:p>
          <w:p w14:paraId="16066F7D" w14:textId="77777777" w:rsidR="001D219D" w:rsidRPr="009218E3" w:rsidRDefault="001D219D" w:rsidP="001D219D">
            <w:pPr>
              <w:jc w:val="both"/>
              <w:rPr>
                <w:rFonts w:ascii="Tahoma" w:hAnsi="Tahoma" w:cs="Tahoma"/>
                <w:sz w:val="19"/>
                <w:szCs w:val="19"/>
              </w:rPr>
            </w:pPr>
            <w:r w:rsidRPr="009218E3">
              <w:rPr>
                <w:rFonts w:ascii="Tahoma" w:hAnsi="Tahoma" w:cs="Tahoma"/>
                <w:sz w:val="19"/>
                <w:szCs w:val="19"/>
              </w:rPr>
              <w:t xml:space="preserve">13.3.  Покупатель возвращает Поставщику сумму гарантийного обеспечения исполнения Договора в течение 3 (трех) рабочих дней со дня выполнения Поставщиком всех своих обязательств по настоящему Договору. В случае недостаточности суммы гарантийного обеспечения исполнения договора – Покупатель имеет право удержать в </w:t>
            </w:r>
            <w:proofErr w:type="spellStart"/>
            <w:r w:rsidRPr="009218E3">
              <w:rPr>
                <w:rFonts w:ascii="Tahoma" w:hAnsi="Tahoma" w:cs="Tahoma"/>
                <w:sz w:val="19"/>
                <w:szCs w:val="19"/>
              </w:rPr>
              <w:t>безакцептном</w:t>
            </w:r>
            <w:proofErr w:type="spellEnd"/>
            <w:r w:rsidRPr="009218E3">
              <w:rPr>
                <w:rFonts w:ascii="Tahoma" w:hAnsi="Tahoma" w:cs="Tahoma"/>
                <w:sz w:val="19"/>
                <w:szCs w:val="19"/>
              </w:rPr>
              <w:t xml:space="preserve"> порядке всю сумму гарантийного обеспечения исполнения договора и недостающую сумму из суммы, подлежащей к оплате по Договору.</w:t>
            </w:r>
          </w:p>
          <w:p w14:paraId="0FEFDC7D" w14:textId="77777777" w:rsidR="001D219D" w:rsidRPr="009218E3" w:rsidRDefault="001D219D" w:rsidP="001D219D">
            <w:pPr>
              <w:jc w:val="both"/>
              <w:rPr>
                <w:rFonts w:ascii="Tahoma" w:hAnsi="Tahoma" w:cs="Tahoma"/>
                <w:sz w:val="19"/>
                <w:szCs w:val="19"/>
              </w:rPr>
            </w:pPr>
            <w:r w:rsidRPr="009218E3">
              <w:rPr>
                <w:rFonts w:ascii="Tahoma" w:hAnsi="Tahoma" w:cs="Tahoma"/>
                <w:sz w:val="19"/>
                <w:szCs w:val="19"/>
              </w:rPr>
              <w:t>13.4. Гарантийное обеспечение исполнения договора возвращается Поставщику не позднее трех рабочих дней в случаях:</w:t>
            </w:r>
          </w:p>
          <w:p w14:paraId="7FEA6539" w14:textId="77777777" w:rsidR="001D219D" w:rsidRPr="009218E3" w:rsidRDefault="001D219D" w:rsidP="001D219D">
            <w:pPr>
              <w:jc w:val="both"/>
              <w:rPr>
                <w:rFonts w:ascii="Tahoma" w:hAnsi="Tahoma" w:cs="Tahoma"/>
                <w:b/>
                <w:sz w:val="19"/>
                <w:szCs w:val="19"/>
              </w:rPr>
            </w:pPr>
            <w:r w:rsidRPr="009218E3">
              <w:rPr>
                <w:rFonts w:ascii="Tahoma" w:hAnsi="Tahoma" w:cs="Tahoma"/>
                <w:sz w:val="19"/>
                <w:szCs w:val="19"/>
              </w:rPr>
              <w:t>1) выполнения обязательств по договору, включая все гарантийные обязательства. На период действия гарантийных обязательств, закупающая организация снижает размер гарантийного обеспечения исполнения до _________ % от суммы ГОИД</w:t>
            </w:r>
          </w:p>
          <w:p w14:paraId="5E3A364A" w14:textId="77777777" w:rsidR="001D219D" w:rsidRPr="00F14EB8" w:rsidRDefault="001D219D" w:rsidP="001D219D">
            <w:pPr>
              <w:pStyle w:val="a3"/>
              <w:ind w:left="360"/>
              <w:jc w:val="center"/>
              <w:rPr>
                <w:rFonts w:ascii="Tahoma" w:hAnsi="Tahoma" w:cs="Tahoma"/>
                <w:b/>
                <w:sz w:val="19"/>
                <w:szCs w:val="19"/>
              </w:rPr>
            </w:pPr>
            <w:r>
              <w:rPr>
                <w:rFonts w:ascii="Tahoma" w:hAnsi="Tahoma" w:cs="Tahoma"/>
                <w:b/>
                <w:sz w:val="19"/>
                <w:szCs w:val="19"/>
              </w:rPr>
              <w:t>14. Гарантии сторон</w:t>
            </w:r>
          </w:p>
          <w:p w14:paraId="7A419503" w14:textId="77777777" w:rsidR="001D219D" w:rsidRPr="009218E3" w:rsidRDefault="001D219D" w:rsidP="001D219D">
            <w:pPr>
              <w:widowControl w:val="0"/>
              <w:autoSpaceDE w:val="0"/>
              <w:autoSpaceDN w:val="0"/>
              <w:adjustRightInd w:val="0"/>
              <w:contextualSpacing/>
              <w:jc w:val="both"/>
              <w:rPr>
                <w:rFonts w:ascii="Tahoma" w:hAnsi="Tahoma" w:cs="Tahoma"/>
                <w:sz w:val="19"/>
                <w:szCs w:val="19"/>
              </w:rPr>
            </w:pPr>
            <w:r w:rsidRPr="009218E3">
              <w:rPr>
                <w:rFonts w:ascii="Tahoma" w:hAnsi="Tahoma" w:cs="Tahoma"/>
                <w:sz w:val="19"/>
                <w:szCs w:val="19"/>
              </w:rPr>
              <w:t>14.1. Каждая из Сторон, заключая настоящий Договор, подтверждает и гарантирует, что:</w:t>
            </w:r>
          </w:p>
          <w:p w14:paraId="40FE9604" w14:textId="77777777" w:rsidR="001D219D" w:rsidRPr="009218E3" w:rsidRDefault="001D219D" w:rsidP="001D219D">
            <w:pPr>
              <w:widowControl w:val="0"/>
              <w:autoSpaceDE w:val="0"/>
              <w:autoSpaceDN w:val="0"/>
              <w:adjustRightInd w:val="0"/>
              <w:contextualSpacing/>
              <w:jc w:val="both"/>
              <w:rPr>
                <w:rFonts w:ascii="Tahoma" w:hAnsi="Tahoma" w:cs="Tahoma"/>
                <w:sz w:val="19"/>
                <w:szCs w:val="19"/>
              </w:rPr>
            </w:pPr>
            <w:r w:rsidRPr="009218E3">
              <w:rPr>
                <w:rFonts w:ascii="Tahoma" w:hAnsi="Tahoma" w:cs="Tahoma"/>
                <w:sz w:val="19"/>
                <w:szCs w:val="19"/>
              </w:rPr>
              <w:t>14.1.1.</w:t>
            </w:r>
            <w:r w:rsidRPr="009218E3">
              <w:rPr>
                <w:rFonts w:ascii="Tahoma" w:hAnsi="Tahoma" w:cs="Tahoma"/>
                <w:sz w:val="19"/>
                <w:szCs w:val="19"/>
              </w:rPr>
              <w:tab/>
              <w:t>является действующей и должным образом зарегистрированной в стране регистрации/осуществления деятельности и поставленной на учет во все компетентные государственные органы;</w:t>
            </w:r>
          </w:p>
          <w:p w14:paraId="01CDF019" w14:textId="77777777" w:rsidR="001D219D" w:rsidRPr="009218E3" w:rsidRDefault="001D219D" w:rsidP="001D219D">
            <w:pPr>
              <w:widowControl w:val="0"/>
              <w:autoSpaceDE w:val="0"/>
              <w:autoSpaceDN w:val="0"/>
              <w:adjustRightInd w:val="0"/>
              <w:contextualSpacing/>
              <w:jc w:val="both"/>
              <w:rPr>
                <w:rFonts w:ascii="Tahoma" w:hAnsi="Tahoma" w:cs="Tahoma"/>
                <w:sz w:val="19"/>
                <w:szCs w:val="19"/>
              </w:rPr>
            </w:pPr>
            <w:r w:rsidRPr="009218E3">
              <w:rPr>
                <w:rFonts w:ascii="Tahoma" w:hAnsi="Tahoma" w:cs="Tahoma"/>
                <w:sz w:val="19"/>
                <w:szCs w:val="19"/>
              </w:rPr>
              <w:t>14.1.2.</w:t>
            </w:r>
            <w:r w:rsidRPr="009218E3">
              <w:rPr>
                <w:rFonts w:ascii="Tahoma" w:hAnsi="Tahoma" w:cs="Tahoma"/>
                <w:sz w:val="19"/>
                <w:szCs w:val="19"/>
              </w:rPr>
              <w:tab/>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54809DFC" w14:textId="77777777" w:rsidR="001D219D" w:rsidRPr="009218E3" w:rsidRDefault="001D219D" w:rsidP="001D219D">
            <w:pPr>
              <w:widowControl w:val="0"/>
              <w:autoSpaceDE w:val="0"/>
              <w:autoSpaceDN w:val="0"/>
              <w:adjustRightInd w:val="0"/>
              <w:contextualSpacing/>
              <w:jc w:val="both"/>
              <w:rPr>
                <w:rFonts w:ascii="Tahoma" w:hAnsi="Tahoma" w:cs="Tahoma"/>
                <w:sz w:val="19"/>
                <w:szCs w:val="19"/>
              </w:rPr>
            </w:pPr>
            <w:r w:rsidRPr="009218E3">
              <w:rPr>
                <w:rFonts w:ascii="Tahoma" w:hAnsi="Tahoma" w:cs="Tahoma"/>
                <w:sz w:val="19"/>
                <w:szCs w:val="19"/>
              </w:rPr>
              <w:t>14.1.3.</w:t>
            </w:r>
            <w:r w:rsidRPr="009218E3">
              <w:rPr>
                <w:rFonts w:ascii="Tahoma" w:hAnsi="Tahoma" w:cs="Tahoma"/>
                <w:sz w:val="19"/>
                <w:szCs w:val="19"/>
              </w:rPr>
              <w:tab/>
              <w:t xml:space="preserve"> 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6539C183" w14:textId="77777777" w:rsidR="001D219D" w:rsidRPr="009218E3" w:rsidRDefault="001D219D" w:rsidP="001D219D">
            <w:pPr>
              <w:widowControl w:val="0"/>
              <w:autoSpaceDE w:val="0"/>
              <w:autoSpaceDN w:val="0"/>
              <w:adjustRightInd w:val="0"/>
              <w:contextualSpacing/>
              <w:jc w:val="both"/>
              <w:rPr>
                <w:rFonts w:ascii="Tahoma" w:hAnsi="Tahoma" w:cs="Tahoma"/>
                <w:sz w:val="19"/>
                <w:szCs w:val="19"/>
              </w:rPr>
            </w:pPr>
            <w:r w:rsidRPr="009218E3">
              <w:rPr>
                <w:rFonts w:ascii="Tahoma" w:hAnsi="Tahoma" w:cs="Tahoma"/>
                <w:sz w:val="19"/>
                <w:szCs w:val="19"/>
              </w:rPr>
              <w:t>14.1.4.</w:t>
            </w:r>
            <w:r w:rsidRPr="009218E3">
              <w:rPr>
                <w:rFonts w:ascii="Tahoma" w:hAnsi="Tahoma" w:cs="Tahoma"/>
                <w:sz w:val="19"/>
                <w:szCs w:val="19"/>
              </w:rPr>
              <w:tab/>
              <w:t xml:space="preserve"> не имеет ограничений и запретов, препятствующих, ограничивающих и/или делающих невозможным заключить настоящий Договор;</w:t>
            </w:r>
          </w:p>
          <w:p w14:paraId="73C19DD2" w14:textId="77777777" w:rsidR="001D219D" w:rsidRPr="009218E3" w:rsidRDefault="001D219D" w:rsidP="001D219D">
            <w:pPr>
              <w:widowControl w:val="0"/>
              <w:autoSpaceDE w:val="0"/>
              <w:autoSpaceDN w:val="0"/>
              <w:adjustRightInd w:val="0"/>
              <w:contextualSpacing/>
              <w:jc w:val="both"/>
              <w:rPr>
                <w:rFonts w:ascii="Tahoma" w:hAnsi="Tahoma" w:cs="Tahoma"/>
                <w:sz w:val="19"/>
                <w:szCs w:val="19"/>
              </w:rPr>
            </w:pPr>
            <w:r w:rsidRPr="009218E3">
              <w:rPr>
                <w:rFonts w:ascii="Tahoma" w:hAnsi="Tahoma" w:cs="Tahoma"/>
                <w:sz w:val="19"/>
                <w:szCs w:val="19"/>
              </w:rPr>
              <w:t>14.2.</w:t>
            </w:r>
            <w:r w:rsidRPr="009218E3">
              <w:rPr>
                <w:rFonts w:ascii="Tahoma" w:hAnsi="Tahoma" w:cs="Tahoma"/>
                <w:sz w:val="19"/>
                <w:szCs w:val="19"/>
              </w:rPr>
              <w:tab/>
              <w:t xml:space="preserve">Каждая Сторона самостоятельно несет ответственность за нарушение п. 14.1 настоящего Договора, а также за последствия, наступившие ввиду такого нарушения. </w:t>
            </w:r>
          </w:p>
          <w:p w14:paraId="22A04744" w14:textId="77777777" w:rsidR="001D219D" w:rsidRDefault="001D219D" w:rsidP="001D219D">
            <w:pPr>
              <w:pStyle w:val="a3"/>
              <w:ind w:left="37"/>
              <w:rPr>
                <w:rFonts w:ascii="Tahoma" w:hAnsi="Tahoma" w:cs="Tahoma"/>
                <w:sz w:val="19"/>
                <w:szCs w:val="19"/>
              </w:rPr>
            </w:pPr>
            <w:r w:rsidRPr="009218E3">
              <w:rPr>
                <w:rFonts w:ascii="Tahoma" w:hAnsi="Tahoma" w:cs="Tahoma"/>
                <w:sz w:val="19"/>
                <w:szCs w:val="19"/>
              </w:rPr>
              <w:t>14.3.</w:t>
            </w:r>
            <w:r w:rsidRPr="009218E3">
              <w:rPr>
                <w:rFonts w:ascii="Tahoma" w:hAnsi="Tahoma" w:cs="Tahoma"/>
                <w:sz w:val="19"/>
                <w:szCs w:val="19"/>
              </w:rPr>
              <w:tab/>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65D07C52" w14:textId="527D0E74" w:rsidR="00604DE2" w:rsidRPr="009218E3" w:rsidRDefault="00604DE2" w:rsidP="001D219D">
            <w:pPr>
              <w:pStyle w:val="a3"/>
              <w:ind w:left="37"/>
              <w:rPr>
                <w:rFonts w:ascii="Tahoma" w:hAnsi="Tahoma" w:cs="Tahoma"/>
                <w:b/>
                <w:sz w:val="19"/>
                <w:szCs w:val="19"/>
              </w:rPr>
            </w:pPr>
          </w:p>
        </w:tc>
      </w:tr>
      <w:tr w:rsidR="001D219D" w:rsidRPr="009218E3" w14:paraId="53819FE4" w14:textId="77777777" w:rsidTr="001D219D">
        <w:tc>
          <w:tcPr>
            <w:tcW w:w="9923" w:type="dxa"/>
          </w:tcPr>
          <w:p w14:paraId="10317418" w14:textId="77777777" w:rsidR="001D219D" w:rsidRPr="009218E3" w:rsidRDefault="001D219D" w:rsidP="001D219D">
            <w:pPr>
              <w:ind w:right="-567"/>
              <w:jc w:val="center"/>
              <w:rPr>
                <w:rFonts w:ascii="Tahoma" w:hAnsi="Tahoma" w:cs="Tahoma"/>
                <w:b/>
                <w:sz w:val="19"/>
                <w:szCs w:val="19"/>
              </w:rPr>
            </w:pPr>
            <w:r w:rsidRPr="009218E3">
              <w:rPr>
                <w:rFonts w:ascii="Tahoma" w:hAnsi="Tahoma" w:cs="Tahoma"/>
                <w:b/>
                <w:sz w:val="19"/>
                <w:szCs w:val="19"/>
              </w:rPr>
              <w:t>15. Заключительные положения</w:t>
            </w:r>
          </w:p>
          <w:p w14:paraId="543F68DA" w14:textId="77777777" w:rsidR="001D219D" w:rsidRPr="009218E3" w:rsidRDefault="001D219D" w:rsidP="001D219D">
            <w:pPr>
              <w:tabs>
                <w:tab w:val="left" w:pos="426"/>
                <w:tab w:val="left" w:pos="567"/>
              </w:tabs>
              <w:jc w:val="both"/>
              <w:rPr>
                <w:rFonts w:ascii="Tahoma" w:hAnsi="Tahoma" w:cs="Tahoma"/>
                <w:sz w:val="19"/>
                <w:szCs w:val="19"/>
              </w:rPr>
            </w:pPr>
            <w:r w:rsidRPr="009218E3">
              <w:rPr>
                <w:rFonts w:ascii="Tahoma" w:hAnsi="Tahoma" w:cs="Tahoma"/>
                <w:sz w:val="19"/>
                <w:szCs w:val="19"/>
              </w:rPr>
              <w:t xml:space="preserve">15.1. Изменения и дополнения к настоящему договору действительны только в том случае, если составлены в письменной форме и подписаны обеими сторонами. </w:t>
            </w:r>
          </w:p>
          <w:p w14:paraId="1FA64C83" w14:textId="77777777" w:rsidR="001D219D" w:rsidRPr="009218E3" w:rsidRDefault="001D219D" w:rsidP="001D219D">
            <w:pPr>
              <w:tabs>
                <w:tab w:val="left" w:pos="426"/>
                <w:tab w:val="left" w:pos="567"/>
              </w:tabs>
              <w:jc w:val="both"/>
              <w:rPr>
                <w:rFonts w:ascii="Tahoma" w:hAnsi="Tahoma" w:cs="Tahoma"/>
                <w:sz w:val="19"/>
                <w:szCs w:val="19"/>
              </w:rPr>
            </w:pPr>
            <w:r w:rsidRPr="009218E3">
              <w:rPr>
                <w:rFonts w:ascii="Tahoma" w:hAnsi="Tahoma" w:cs="Tahoma"/>
                <w:sz w:val="19"/>
                <w:szCs w:val="19"/>
              </w:rPr>
              <w:lastRenderedPageBreak/>
              <w:t>15.2. 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и в случаях, предусмотренных в Договоре по электронной почтой по следующим эл. адресам:</w:t>
            </w:r>
          </w:p>
          <w:p w14:paraId="1910C8B5" w14:textId="4DD4FE9D" w:rsidR="001D219D" w:rsidRPr="009218E3" w:rsidRDefault="001D219D" w:rsidP="00604DE2">
            <w:pPr>
              <w:tabs>
                <w:tab w:val="left" w:pos="426"/>
                <w:tab w:val="left" w:pos="567"/>
              </w:tabs>
              <w:jc w:val="both"/>
              <w:rPr>
                <w:rFonts w:ascii="Tahoma" w:hAnsi="Tahoma" w:cs="Tahoma"/>
                <w:sz w:val="19"/>
                <w:szCs w:val="19"/>
              </w:rPr>
            </w:pPr>
            <w:r w:rsidRPr="009218E3">
              <w:rPr>
                <w:rFonts w:ascii="Tahoma" w:hAnsi="Tahoma" w:cs="Tahoma"/>
                <w:sz w:val="19"/>
                <w:szCs w:val="19"/>
              </w:rPr>
              <w:t xml:space="preserve">15.3. Контактное лицо от Покупателя: </w:t>
            </w:r>
            <w:r>
              <w:rPr>
                <w:rFonts w:ascii="Tahoma" w:hAnsi="Tahoma" w:cs="Tahoma"/>
                <w:sz w:val="19"/>
                <w:szCs w:val="19"/>
              </w:rPr>
              <w:t>__</w:t>
            </w:r>
            <w:r w:rsidR="00604DE2">
              <w:rPr>
                <w:rFonts w:ascii="Tahoma" w:hAnsi="Tahoma" w:cs="Tahoma"/>
                <w:sz w:val="19"/>
                <w:szCs w:val="19"/>
              </w:rPr>
              <w:t>____________</w:t>
            </w:r>
            <w:proofErr w:type="gramStart"/>
            <w:r>
              <w:rPr>
                <w:rFonts w:ascii="Tahoma" w:hAnsi="Tahoma" w:cs="Tahoma"/>
                <w:sz w:val="19"/>
                <w:szCs w:val="19"/>
              </w:rPr>
              <w:t>Тел:_</w:t>
            </w:r>
            <w:proofErr w:type="gramEnd"/>
            <w:r>
              <w:rPr>
                <w:rFonts w:ascii="Tahoma" w:hAnsi="Tahoma" w:cs="Tahoma"/>
                <w:sz w:val="19"/>
                <w:szCs w:val="19"/>
              </w:rPr>
              <w:t>___</w:t>
            </w:r>
            <w:r w:rsidR="00604DE2">
              <w:rPr>
                <w:rFonts w:ascii="Tahoma" w:hAnsi="Tahoma" w:cs="Tahoma"/>
                <w:sz w:val="19"/>
                <w:szCs w:val="19"/>
              </w:rPr>
              <w:t>_____________</w:t>
            </w:r>
          </w:p>
          <w:p w14:paraId="75360DFD" w14:textId="7740AB96" w:rsidR="001D219D" w:rsidRPr="009218E3" w:rsidRDefault="001D219D" w:rsidP="001D219D">
            <w:pPr>
              <w:jc w:val="both"/>
              <w:rPr>
                <w:rFonts w:ascii="Tahoma" w:hAnsi="Tahoma" w:cs="Tahoma"/>
                <w:sz w:val="19"/>
                <w:szCs w:val="19"/>
              </w:rPr>
            </w:pPr>
            <w:r w:rsidRPr="009218E3">
              <w:rPr>
                <w:rFonts w:ascii="Tahoma" w:hAnsi="Tahoma" w:cs="Tahoma"/>
                <w:sz w:val="19"/>
                <w:szCs w:val="19"/>
              </w:rPr>
              <w:t xml:space="preserve">       </w:t>
            </w:r>
            <w:r w:rsidR="00604DE2">
              <w:rPr>
                <w:rFonts w:ascii="Tahoma" w:hAnsi="Tahoma" w:cs="Tahoma"/>
                <w:sz w:val="19"/>
                <w:szCs w:val="19"/>
              </w:rPr>
              <w:t>Контактное лицо от Поставщика: _________________</w:t>
            </w:r>
            <w:r w:rsidRPr="009218E3">
              <w:rPr>
                <w:rFonts w:ascii="Tahoma" w:hAnsi="Tahoma" w:cs="Tahoma"/>
                <w:sz w:val="19"/>
                <w:szCs w:val="19"/>
              </w:rPr>
              <w:t xml:space="preserve">Эл. почта: ______________ </w:t>
            </w:r>
          </w:p>
          <w:p w14:paraId="35C39D0B" w14:textId="77777777" w:rsidR="001D219D" w:rsidRPr="009218E3" w:rsidRDefault="001D219D" w:rsidP="001D219D">
            <w:pPr>
              <w:tabs>
                <w:tab w:val="left" w:pos="426"/>
                <w:tab w:val="left" w:pos="567"/>
              </w:tabs>
              <w:jc w:val="both"/>
              <w:rPr>
                <w:rFonts w:ascii="Tahoma" w:hAnsi="Tahoma" w:cs="Tahoma"/>
                <w:sz w:val="19"/>
                <w:szCs w:val="19"/>
              </w:rPr>
            </w:pPr>
            <w:r w:rsidRPr="009218E3">
              <w:rPr>
                <w:rFonts w:ascii="Tahoma" w:hAnsi="Tahoma" w:cs="Tahoma"/>
                <w:sz w:val="19"/>
                <w:szCs w:val="19"/>
              </w:rPr>
              <w:t>15.4. Настоящий Договор составлен в двух экземплярах, на русском языке по одному экземпляру для каждой стороны, которые имеют одинаковую юридическую силу.</w:t>
            </w:r>
          </w:p>
          <w:p w14:paraId="2C6C8BD5" w14:textId="77777777" w:rsidR="001D219D" w:rsidRPr="009218E3" w:rsidRDefault="001D219D" w:rsidP="001D219D">
            <w:pPr>
              <w:tabs>
                <w:tab w:val="left" w:pos="426"/>
                <w:tab w:val="left" w:pos="567"/>
              </w:tabs>
              <w:jc w:val="both"/>
              <w:rPr>
                <w:rFonts w:ascii="Tahoma" w:hAnsi="Tahoma" w:cs="Tahoma"/>
                <w:sz w:val="19"/>
                <w:szCs w:val="19"/>
              </w:rPr>
            </w:pPr>
            <w:r w:rsidRPr="009218E3">
              <w:rPr>
                <w:rFonts w:ascii="Tahoma" w:hAnsi="Tahoma" w:cs="Tahoma"/>
                <w:sz w:val="19"/>
                <w:szCs w:val="19"/>
              </w:rPr>
              <w:t>15.5. Ни одна из сторон не может передавать свои права и обязательства по Договору третьим лицам без письменного согласия другой стороны.</w:t>
            </w:r>
          </w:p>
          <w:p w14:paraId="5B3D463D" w14:textId="77777777" w:rsidR="001D219D" w:rsidRPr="009218E3" w:rsidRDefault="001D219D" w:rsidP="001D219D">
            <w:pPr>
              <w:tabs>
                <w:tab w:val="left" w:pos="426"/>
                <w:tab w:val="left" w:pos="567"/>
              </w:tabs>
              <w:jc w:val="both"/>
              <w:rPr>
                <w:rFonts w:ascii="Tahoma" w:hAnsi="Tahoma" w:cs="Tahoma"/>
                <w:sz w:val="19"/>
                <w:szCs w:val="19"/>
              </w:rPr>
            </w:pPr>
            <w:r w:rsidRPr="009218E3">
              <w:rPr>
                <w:rFonts w:ascii="Tahoma" w:hAnsi="Tahoma" w:cs="Tahoma"/>
                <w:sz w:val="19"/>
                <w:szCs w:val="19"/>
              </w:rPr>
              <w:t>15.6. 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w:t>
            </w:r>
          </w:p>
          <w:p w14:paraId="58BC8686" w14:textId="77777777" w:rsidR="001D219D" w:rsidRPr="009218E3" w:rsidRDefault="001D219D" w:rsidP="001D219D">
            <w:pPr>
              <w:tabs>
                <w:tab w:val="left" w:pos="426"/>
                <w:tab w:val="left" w:pos="567"/>
              </w:tabs>
              <w:jc w:val="both"/>
              <w:rPr>
                <w:rFonts w:ascii="Tahoma" w:hAnsi="Tahoma" w:cs="Tahoma"/>
                <w:sz w:val="19"/>
                <w:szCs w:val="19"/>
              </w:rPr>
            </w:pPr>
            <w:r w:rsidRPr="009218E3">
              <w:rPr>
                <w:rFonts w:ascii="Tahoma" w:hAnsi="Tahoma" w:cs="Tahoma"/>
                <w:sz w:val="19"/>
                <w:szCs w:val="19"/>
              </w:rPr>
              <w:t xml:space="preserve">15.7. Во всем остальном, что не предусмотрено настоящим Договором, стороны руководствуются действующим законодательством </w:t>
            </w:r>
            <w:proofErr w:type="spellStart"/>
            <w:r w:rsidRPr="009218E3">
              <w:rPr>
                <w:rFonts w:ascii="Tahoma" w:hAnsi="Tahoma" w:cs="Tahoma"/>
                <w:sz w:val="19"/>
                <w:szCs w:val="19"/>
              </w:rPr>
              <w:t>Кыргызской</w:t>
            </w:r>
            <w:proofErr w:type="spellEnd"/>
            <w:r w:rsidRPr="009218E3">
              <w:rPr>
                <w:rFonts w:ascii="Tahoma" w:hAnsi="Tahoma" w:cs="Tahoma"/>
                <w:sz w:val="19"/>
                <w:szCs w:val="19"/>
              </w:rPr>
              <w:t xml:space="preserve"> Республики.</w:t>
            </w:r>
          </w:p>
        </w:tc>
      </w:tr>
      <w:tr w:rsidR="001D219D" w:rsidRPr="009218E3" w14:paraId="577AE0C9" w14:textId="77777777" w:rsidTr="001D219D">
        <w:tc>
          <w:tcPr>
            <w:tcW w:w="9923" w:type="dxa"/>
          </w:tcPr>
          <w:p w14:paraId="2EDFC62C" w14:textId="77777777" w:rsidR="001D219D" w:rsidRPr="009218E3" w:rsidRDefault="001D219D" w:rsidP="001D219D">
            <w:pPr>
              <w:ind w:right="-567"/>
              <w:jc w:val="center"/>
              <w:rPr>
                <w:rFonts w:ascii="Tahoma" w:hAnsi="Tahoma" w:cs="Tahoma"/>
                <w:b/>
                <w:sz w:val="19"/>
                <w:szCs w:val="19"/>
              </w:rPr>
            </w:pPr>
            <w:r w:rsidRPr="009218E3">
              <w:rPr>
                <w:rFonts w:ascii="Tahoma" w:hAnsi="Tahoma" w:cs="Tahoma"/>
                <w:b/>
                <w:sz w:val="19"/>
                <w:szCs w:val="19"/>
              </w:rPr>
              <w:lastRenderedPageBreak/>
              <w:t>16. Юридические адреса и реквизиты сторон</w:t>
            </w:r>
          </w:p>
          <w:p w14:paraId="59C23F61" w14:textId="56DE281D" w:rsidR="001D219D" w:rsidRPr="004810EE" w:rsidRDefault="001D219D" w:rsidP="004810EE">
            <w:pPr>
              <w:pStyle w:val="af2"/>
              <w:jc w:val="both"/>
              <w:rPr>
                <w:rFonts w:ascii="Tahoma" w:hAnsi="Tahoma" w:cs="Tahoma"/>
                <w:sz w:val="19"/>
                <w:szCs w:val="19"/>
              </w:rPr>
            </w:pPr>
            <w:proofErr w:type="gramStart"/>
            <w:r w:rsidRPr="009218E3">
              <w:rPr>
                <w:rFonts w:ascii="Tahoma" w:hAnsi="Tahoma" w:cs="Tahoma"/>
                <w:b/>
                <w:sz w:val="19"/>
                <w:szCs w:val="19"/>
                <w:lang w:eastAsia="ru-RU"/>
              </w:rPr>
              <w:t>Покупатель:</w:t>
            </w:r>
            <w:r w:rsidR="004810EE">
              <w:rPr>
                <w:rFonts w:ascii="Tahoma" w:hAnsi="Tahoma" w:cs="Tahoma"/>
                <w:b/>
                <w:sz w:val="19"/>
                <w:szCs w:val="19"/>
                <w:lang w:eastAsia="ru-RU"/>
              </w:rPr>
              <w:t xml:space="preserve">   </w:t>
            </w:r>
            <w:proofErr w:type="gramEnd"/>
            <w:r w:rsidR="004810EE">
              <w:rPr>
                <w:rFonts w:ascii="Tahoma" w:hAnsi="Tahoma" w:cs="Tahoma"/>
                <w:b/>
                <w:sz w:val="19"/>
                <w:szCs w:val="19"/>
                <w:lang w:eastAsia="ru-RU"/>
              </w:rPr>
              <w:t xml:space="preserve">                                                                          </w:t>
            </w:r>
            <w:r w:rsidR="004810EE" w:rsidRPr="009218E3">
              <w:rPr>
                <w:rFonts w:ascii="Tahoma" w:hAnsi="Tahoma" w:cs="Tahoma"/>
                <w:b/>
                <w:sz w:val="19"/>
                <w:szCs w:val="19"/>
                <w:lang w:eastAsia="ru-RU"/>
              </w:rPr>
              <w:t>Поставщик</w:t>
            </w:r>
            <w:r w:rsidR="004810EE" w:rsidRPr="004810EE">
              <w:rPr>
                <w:rFonts w:ascii="Tahoma" w:hAnsi="Tahoma" w:cs="Tahoma"/>
                <w:b/>
                <w:sz w:val="19"/>
                <w:szCs w:val="19"/>
                <w:lang w:eastAsia="ru-RU"/>
              </w:rPr>
              <w:t>:</w:t>
            </w:r>
          </w:p>
          <w:p w14:paraId="0C064B53" w14:textId="77777777" w:rsidR="001D219D" w:rsidRPr="009218E3" w:rsidRDefault="001D219D" w:rsidP="001D219D">
            <w:pPr>
              <w:tabs>
                <w:tab w:val="left" w:pos="851"/>
              </w:tabs>
              <w:ind w:left="851" w:hanging="851"/>
              <w:contextualSpacing/>
              <w:rPr>
                <w:rFonts w:ascii="Tahoma" w:hAnsi="Tahoma" w:cs="Tahoma"/>
                <w:b/>
                <w:sz w:val="19"/>
                <w:szCs w:val="19"/>
                <w:lang w:eastAsia="ru-RU"/>
              </w:rPr>
            </w:pPr>
            <w:r w:rsidRPr="009218E3">
              <w:rPr>
                <w:rFonts w:ascii="Tahoma" w:hAnsi="Tahoma" w:cs="Tahoma"/>
                <w:b/>
                <w:sz w:val="19"/>
                <w:szCs w:val="19"/>
                <w:lang w:eastAsia="ru-RU"/>
              </w:rPr>
              <w:t>ЗАО "Альфа Телеком"</w:t>
            </w:r>
          </w:p>
          <w:p w14:paraId="688475E2" w14:textId="77777777" w:rsidR="001D219D" w:rsidRPr="009218E3" w:rsidRDefault="001D219D" w:rsidP="001D219D">
            <w:pPr>
              <w:tabs>
                <w:tab w:val="left" w:pos="851"/>
              </w:tabs>
              <w:ind w:left="851" w:hanging="851"/>
              <w:contextualSpacing/>
              <w:rPr>
                <w:rFonts w:ascii="Tahoma" w:hAnsi="Tahoma" w:cs="Tahoma"/>
                <w:sz w:val="19"/>
                <w:szCs w:val="19"/>
                <w:lang w:eastAsia="ru-RU"/>
              </w:rPr>
            </w:pPr>
            <w:r w:rsidRPr="009218E3">
              <w:rPr>
                <w:rFonts w:ascii="Tahoma" w:hAnsi="Tahoma" w:cs="Tahoma"/>
                <w:sz w:val="19"/>
                <w:szCs w:val="19"/>
                <w:lang w:eastAsia="ru-RU"/>
              </w:rPr>
              <w:t xml:space="preserve">Адрес: </w:t>
            </w:r>
            <w:proofErr w:type="spellStart"/>
            <w:r w:rsidRPr="009218E3">
              <w:rPr>
                <w:rFonts w:ascii="Tahoma" w:hAnsi="Tahoma" w:cs="Tahoma"/>
                <w:sz w:val="19"/>
                <w:szCs w:val="19"/>
                <w:lang w:eastAsia="ru-RU"/>
              </w:rPr>
              <w:t>Кыргызская</w:t>
            </w:r>
            <w:proofErr w:type="spellEnd"/>
            <w:r w:rsidRPr="009218E3">
              <w:rPr>
                <w:rFonts w:ascii="Tahoma" w:hAnsi="Tahoma" w:cs="Tahoma"/>
                <w:sz w:val="19"/>
                <w:szCs w:val="19"/>
                <w:lang w:eastAsia="ru-RU"/>
              </w:rPr>
              <w:t xml:space="preserve"> Республика,  </w:t>
            </w:r>
          </w:p>
          <w:p w14:paraId="3CAB4AED" w14:textId="77777777" w:rsidR="001D219D" w:rsidRPr="009218E3" w:rsidRDefault="001D219D" w:rsidP="001D219D">
            <w:pPr>
              <w:tabs>
                <w:tab w:val="left" w:pos="851"/>
              </w:tabs>
              <w:ind w:left="851" w:hanging="851"/>
              <w:contextualSpacing/>
              <w:rPr>
                <w:rFonts w:ascii="Tahoma" w:hAnsi="Tahoma" w:cs="Tahoma"/>
                <w:sz w:val="19"/>
                <w:szCs w:val="19"/>
                <w:lang w:eastAsia="ru-RU"/>
              </w:rPr>
            </w:pPr>
            <w:r w:rsidRPr="009218E3">
              <w:rPr>
                <w:rFonts w:ascii="Tahoma" w:hAnsi="Tahoma" w:cs="Tahoma"/>
                <w:sz w:val="19"/>
                <w:szCs w:val="19"/>
                <w:lang w:eastAsia="ru-RU"/>
              </w:rPr>
              <w:t xml:space="preserve">г. Бишкек, ул. </w:t>
            </w:r>
            <w:proofErr w:type="spellStart"/>
            <w:r w:rsidRPr="009218E3">
              <w:rPr>
                <w:rFonts w:ascii="Tahoma" w:hAnsi="Tahoma" w:cs="Tahoma"/>
                <w:sz w:val="19"/>
                <w:szCs w:val="19"/>
                <w:lang w:eastAsia="ru-RU"/>
              </w:rPr>
              <w:t>Суюмбаева</w:t>
            </w:r>
            <w:proofErr w:type="spellEnd"/>
            <w:r w:rsidRPr="009218E3">
              <w:rPr>
                <w:rFonts w:ascii="Tahoma" w:hAnsi="Tahoma" w:cs="Tahoma"/>
                <w:sz w:val="19"/>
                <w:szCs w:val="19"/>
                <w:lang w:eastAsia="ru-RU"/>
              </w:rPr>
              <w:t xml:space="preserve"> 123 </w:t>
            </w:r>
          </w:p>
          <w:p w14:paraId="12662830" w14:textId="77777777" w:rsidR="001D219D" w:rsidRPr="009218E3" w:rsidRDefault="001D219D" w:rsidP="001D219D">
            <w:pPr>
              <w:tabs>
                <w:tab w:val="left" w:pos="851"/>
              </w:tabs>
              <w:ind w:left="851" w:hanging="851"/>
              <w:contextualSpacing/>
              <w:rPr>
                <w:rFonts w:ascii="Tahoma" w:hAnsi="Tahoma" w:cs="Tahoma"/>
                <w:sz w:val="19"/>
                <w:szCs w:val="19"/>
                <w:lang w:eastAsia="ru-RU"/>
              </w:rPr>
            </w:pPr>
            <w:r w:rsidRPr="009218E3">
              <w:rPr>
                <w:rFonts w:ascii="Tahoma" w:hAnsi="Tahoma" w:cs="Tahoma"/>
                <w:sz w:val="19"/>
                <w:szCs w:val="19"/>
                <w:lang w:eastAsia="ru-RU"/>
              </w:rPr>
              <w:t>БИК: 109018</w:t>
            </w:r>
          </w:p>
          <w:p w14:paraId="742074DA" w14:textId="77777777" w:rsidR="001D219D" w:rsidRPr="009218E3" w:rsidRDefault="001D219D" w:rsidP="001D219D">
            <w:pPr>
              <w:tabs>
                <w:tab w:val="left" w:pos="851"/>
              </w:tabs>
              <w:ind w:left="851" w:hanging="851"/>
              <w:contextualSpacing/>
              <w:rPr>
                <w:rFonts w:ascii="Tahoma" w:hAnsi="Tahoma" w:cs="Tahoma"/>
                <w:sz w:val="19"/>
                <w:szCs w:val="19"/>
                <w:lang w:eastAsia="ru-RU"/>
              </w:rPr>
            </w:pPr>
            <w:r w:rsidRPr="009218E3">
              <w:rPr>
                <w:rFonts w:ascii="Tahoma" w:hAnsi="Tahoma" w:cs="Tahoma"/>
                <w:sz w:val="19"/>
                <w:szCs w:val="19"/>
                <w:lang w:eastAsia="ru-RU"/>
              </w:rPr>
              <w:t>ИНН: 00406200910056</w:t>
            </w:r>
          </w:p>
          <w:p w14:paraId="1C2FD0F9" w14:textId="77777777" w:rsidR="001D219D" w:rsidRPr="009218E3" w:rsidRDefault="001D219D" w:rsidP="001D219D">
            <w:pPr>
              <w:tabs>
                <w:tab w:val="left" w:pos="851"/>
              </w:tabs>
              <w:ind w:left="851" w:hanging="851"/>
              <w:contextualSpacing/>
              <w:rPr>
                <w:rFonts w:ascii="Tahoma" w:hAnsi="Tahoma" w:cs="Tahoma"/>
                <w:sz w:val="19"/>
                <w:szCs w:val="19"/>
                <w:lang w:eastAsia="ru-RU"/>
              </w:rPr>
            </w:pPr>
            <w:r w:rsidRPr="009218E3">
              <w:rPr>
                <w:rFonts w:ascii="Tahoma" w:hAnsi="Tahoma" w:cs="Tahoma"/>
                <w:sz w:val="19"/>
                <w:szCs w:val="19"/>
                <w:lang w:eastAsia="ru-RU"/>
              </w:rPr>
              <w:t>Р/с: 1091820182530113</w:t>
            </w:r>
          </w:p>
          <w:p w14:paraId="7170AB02" w14:textId="77777777" w:rsidR="001D219D" w:rsidRPr="009218E3" w:rsidRDefault="001D219D" w:rsidP="001D219D">
            <w:pPr>
              <w:tabs>
                <w:tab w:val="left" w:pos="851"/>
              </w:tabs>
              <w:ind w:left="851" w:hanging="851"/>
              <w:contextualSpacing/>
              <w:rPr>
                <w:rFonts w:ascii="Tahoma" w:hAnsi="Tahoma" w:cs="Tahoma"/>
                <w:sz w:val="19"/>
                <w:szCs w:val="19"/>
                <w:lang w:eastAsia="ru-RU"/>
              </w:rPr>
            </w:pPr>
            <w:r w:rsidRPr="009218E3">
              <w:rPr>
                <w:rFonts w:ascii="Tahoma" w:hAnsi="Tahoma" w:cs="Tahoma"/>
                <w:sz w:val="19"/>
                <w:szCs w:val="19"/>
                <w:lang w:val="en-US" w:eastAsia="ru-RU"/>
              </w:rPr>
              <w:t>SWIFT</w:t>
            </w:r>
            <w:r w:rsidRPr="009218E3">
              <w:rPr>
                <w:rFonts w:ascii="Tahoma" w:hAnsi="Tahoma" w:cs="Tahoma"/>
                <w:sz w:val="19"/>
                <w:szCs w:val="19"/>
                <w:lang w:eastAsia="ru-RU"/>
              </w:rPr>
              <w:t xml:space="preserve">: </w:t>
            </w:r>
            <w:r w:rsidRPr="009218E3">
              <w:rPr>
                <w:rFonts w:ascii="Tahoma" w:hAnsi="Tahoma" w:cs="Tahoma"/>
                <w:sz w:val="19"/>
                <w:szCs w:val="19"/>
                <w:lang w:val="en-US" w:eastAsia="ru-RU"/>
              </w:rPr>
              <w:t>ENEJKG</w:t>
            </w:r>
            <w:r w:rsidRPr="009218E3">
              <w:rPr>
                <w:rFonts w:ascii="Tahoma" w:hAnsi="Tahoma" w:cs="Tahoma"/>
                <w:sz w:val="19"/>
                <w:szCs w:val="19"/>
                <w:lang w:eastAsia="ru-RU"/>
              </w:rPr>
              <w:t>22</w:t>
            </w:r>
          </w:p>
          <w:p w14:paraId="0A5D61AB" w14:textId="77777777" w:rsidR="001D219D" w:rsidRPr="009218E3" w:rsidRDefault="001D219D" w:rsidP="001D219D">
            <w:pPr>
              <w:tabs>
                <w:tab w:val="left" w:pos="851"/>
              </w:tabs>
              <w:ind w:left="851" w:hanging="851"/>
              <w:contextualSpacing/>
              <w:rPr>
                <w:rFonts w:ascii="Tahoma" w:hAnsi="Tahoma" w:cs="Tahoma"/>
                <w:sz w:val="19"/>
                <w:szCs w:val="19"/>
                <w:lang w:eastAsia="ru-RU"/>
              </w:rPr>
            </w:pPr>
            <w:proofErr w:type="spellStart"/>
            <w:r w:rsidRPr="009218E3">
              <w:rPr>
                <w:rFonts w:ascii="Tahoma" w:hAnsi="Tahoma" w:cs="Tahoma"/>
                <w:sz w:val="19"/>
                <w:szCs w:val="19"/>
                <w:lang w:eastAsia="ru-RU"/>
              </w:rPr>
              <w:t>Бишкекский</w:t>
            </w:r>
            <w:proofErr w:type="spellEnd"/>
            <w:r w:rsidRPr="009218E3">
              <w:rPr>
                <w:rFonts w:ascii="Tahoma" w:hAnsi="Tahoma" w:cs="Tahoma"/>
                <w:sz w:val="19"/>
                <w:szCs w:val="19"/>
                <w:lang w:eastAsia="ru-RU"/>
              </w:rPr>
              <w:t xml:space="preserve"> центральный филиал </w:t>
            </w:r>
          </w:p>
          <w:p w14:paraId="3B788D00" w14:textId="77777777" w:rsidR="001D219D" w:rsidRPr="009218E3" w:rsidRDefault="001D219D" w:rsidP="001D219D">
            <w:pPr>
              <w:tabs>
                <w:tab w:val="left" w:pos="851"/>
              </w:tabs>
              <w:ind w:left="851" w:hanging="851"/>
              <w:contextualSpacing/>
              <w:rPr>
                <w:rFonts w:ascii="Tahoma" w:hAnsi="Tahoma" w:cs="Tahoma"/>
                <w:sz w:val="19"/>
                <w:szCs w:val="19"/>
                <w:lang w:eastAsia="ru-RU"/>
              </w:rPr>
            </w:pPr>
            <w:r w:rsidRPr="009218E3">
              <w:rPr>
                <w:rFonts w:ascii="Tahoma" w:hAnsi="Tahoma" w:cs="Tahoma"/>
                <w:sz w:val="19"/>
                <w:szCs w:val="19"/>
                <w:lang w:eastAsia="ru-RU"/>
              </w:rPr>
              <w:t>ОАО "</w:t>
            </w:r>
            <w:proofErr w:type="spellStart"/>
            <w:r w:rsidRPr="009218E3">
              <w:rPr>
                <w:rFonts w:ascii="Tahoma" w:hAnsi="Tahoma" w:cs="Tahoma"/>
                <w:sz w:val="19"/>
                <w:szCs w:val="19"/>
                <w:lang w:eastAsia="ru-RU"/>
              </w:rPr>
              <w:t>Оптима</w:t>
            </w:r>
            <w:proofErr w:type="spellEnd"/>
            <w:r w:rsidRPr="009218E3">
              <w:rPr>
                <w:rFonts w:ascii="Tahoma" w:hAnsi="Tahoma" w:cs="Tahoma"/>
                <w:sz w:val="19"/>
                <w:szCs w:val="19"/>
                <w:lang w:eastAsia="ru-RU"/>
              </w:rPr>
              <w:t xml:space="preserve"> Банк"</w:t>
            </w:r>
          </w:p>
          <w:p w14:paraId="1AC61577" w14:textId="77777777" w:rsidR="001D219D" w:rsidRPr="009218E3" w:rsidRDefault="001D219D" w:rsidP="001D219D">
            <w:pPr>
              <w:pStyle w:val="af2"/>
              <w:jc w:val="both"/>
              <w:rPr>
                <w:rFonts w:ascii="Tahoma" w:hAnsi="Tahoma" w:cs="Tahoma"/>
                <w:b/>
                <w:sz w:val="19"/>
                <w:szCs w:val="19"/>
              </w:rPr>
            </w:pPr>
            <w:r w:rsidRPr="009218E3">
              <w:rPr>
                <w:rFonts w:ascii="Tahoma" w:hAnsi="Tahoma" w:cs="Tahoma"/>
                <w:b/>
                <w:sz w:val="19"/>
                <w:szCs w:val="19"/>
              </w:rPr>
              <w:t>Реквизиты для ГОИД:</w:t>
            </w:r>
          </w:p>
          <w:p w14:paraId="3C322F40" w14:textId="77777777" w:rsidR="001D219D" w:rsidRPr="009218E3" w:rsidRDefault="001D219D" w:rsidP="001D219D">
            <w:pPr>
              <w:pStyle w:val="af2"/>
              <w:jc w:val="both"/>
              <w:rPr>
                <w:rFonts w:ascii="Tahoma" w:hAnsi="Tahoma" w:cs="Tahoma"/>
                <w:sz w:val="19"/>
                <w:szCs w:val="19"/>
              </w:rPr>
            </w:pPr>
            <w:r w:rsidRPr="009218E3">
              <w:rPr>
                <w:rFonts w:ascii="Tahoma" w:hAnsi="Tahoma" w:cs="Tahoma"/>
                <w:sz w:val="19"/>
                <w:szCs w:val="19"/>
              </w:rPr>
              <w:t>Банк: ОАО «РСК Банк»</w:t>
            </w:r>
          </w:p>
          <w:p w14:paraId="6C4B8CDA" w14:textId="77777777" w:rsidR="001D219D" w:rsidRPr="009218E3" w:rsidRDefault="001D219D" w:rsidP="001D219D">
            <w:pPr>
              <w:pStyle w:val="af2"/>
              <w:jc w:val="both"/>
              <w:rPr>
                <w:rFonts w:ascii="Tahoma" w:hAnsi="Tahoma" w:cs="Tahoma"/>
                <w:sz w:val="19"/>
                <w:szCs w:val="19"/>
              </w:rPr>
            </w:pPr>
            <w:r w:rsidRPr="009218E3">
              <w:rPr>
                <w:rFonts w:ascii="Tahoma" w:hAnsi="Tahoma" w:cs="Tahoma"/>
                <w:sz w:val="19"/>
                <w:szCs w:val="19"/>
              </w:rPr>
              <w:t>Получатель: ЗАО «Альфа Телеком»</w:t>
            </w:r>
          </w:p>
          <w:p w14:paraId="296788E6" w14:textId="77777777" w:rsidR="001D219D" w:rsidRPr="009218E3" w:rsidRDefault="001D219D" w:rsidP="001D219D">
            <w:pPr>
              <w:pStyle w:val="af2"/>
              <w:jc w:val="both"/>
              <w:rPr>
                <w:rFonts w:ascii="Tahoma" w:hAnsi="Tahoma" w:cs="Tahoma"/>
                <w:iCs/>
                <w:color w:val="000000"/>
                <w:sz w:val="19"/>
                <w:szCs w:val="19"/>
              </w:rPr>
            </w:pPr>
            <w:r w:rsidRPr="009218E3">
              <w:rPr>
                <w:rFonts w:ascii="Tahoma" w:hAnsi="Tahoma" w:cs="Tahoma"/>
                <w:sz w:val="19"/>
                <w:szCs w:val="19"/>
              </w:rPr>
              <w:t xml:space="preserve">Счет № </w:t>
            </w:r>
            <w:r>
              <w:rPr>
                <w:rFonts w:ascii="Tahoma" w:hAnsi="Tahoma" w:cs="Tahoma"/>
                <w:iCs/>
                <w:color w:val="000000"/>
                <w:sz w:val="19"/>
                <w:szCs w:val="19"/>
              </w:rPr>
              <w:t>1299003150020051</w:t>
            </w:r>
          </w:p>
          <w:p w14:paraId="03FBA338" w14:textId="77777777" w:rsidR="001D219D" w:rsidRPr="009218E3" w:rsidRDefault="001D219D" w:rsidP="001D219D">
            <w:pPr>
              <w:pStyle w:val="af2"/>
              <w:jc w:val="both"/>
              <w:rPr>
                <w:rFonts w:ascii="Tahoma" w:hAnsi="Tahoma" w:cs="Tahoma"/>
                <w:sz w:val="19"/>
                <w:szCs w:val="19"/>
              </w:rPr>
            </w:pPr>
            <w:r>
              <w:rPr>
                <w:rFonts w:ascii="Tahoma" w:hAnsi="Tahoma" w:cs="Tahoma"/>
                <w:sz w:val="19"/>
                <w:szCs w:val="19"/>
              </w:rPr>
              <w:t>БИК: 129001</w:t>
            </w:r>
          </w:p>
          <w:p w14:paraId="4CF1068E" w14:textId="1EA193D2" w:rsidR="001D219D" w:rsidRPr="004810EE" w:rsidRDefault="001D219D" w:rsidP="004810EE">
            <w:pPr>
              <w:pStyle w:val="af2"/>
              <w:jc w:val="both"/>
              <w:rPr>
                <w:rFonts w:ascii="Tahoma" w:hAnsi="Tahoma" w:cs="Tahoma"/>
                <w:sz w:val="19"/>
                <w:szCs w:val="19"/>
              </w:rPr>
            </w:pPr>
            <w:r w:rsidRPr="009218E3">
              <w:rPr>
                <w:rFonts w:ascii="Tahoma" w:hAnsi="Tahoma" w:cs="Tahoma"/>
                <w:sz w:val="19"/>
                <w:szCs w:val="19"/>
              </w:rPr>
              <w:t xml:space="preserve">Назначение </w:t>
            </w:r>
            <w:r w:rsidR="004810EE">
              <w:rPr>
                <w:rFonts w:ascii="Tahoma" w:hAnsi="Tahoma" w:cs="Tahoma"/>
                <w:sz w:val="19"/>
                <w:szCs w:val="19"/>
              </w:rPr>
              <w:t xml:space="preserve">платежа: за ГОИД по конкурсу__________                   </w:t>
            </w:r>
          </w:p>
          <w:p w14:paraId="559547EE" w14:textId="77777777" w:rsidR="001D219D" w:rsidRPr="004810EE" w:rsidRDefault="001D219D" w:rsidP="001D219D">
            <w:pPr>
              <w:tabs>
                <w:tab w:val="left" w:pos="851"/>
              </w:tabs>
              <w:ind w:left="851" w:hanging="851"/>
              <w:contextualSpacing/>
              <w:rPr>
                <w:rFonts w:ascii="Tahoma" w:hAnsi="Tahoma" w:cs="Tahoma"/>
                <w:sz w:val="19"/>
                <w:szCs w:val="19"/>
                <w:lang w:eastAsia="ru-RU"/>
              </w:rPr>
            </w:pPr>
          </w:p>
          <w:p w14:paraId="5AF56733" w14:textId="77777777" w:rsidR="001D219D" w:rsidRPr="004810EE" w:rsidRDefault="001D219D" w:rsidP="001D219D">
            <w:pPr>
              <w:tabs>
                <w:tab w:val="left" w:pos="851"/>
              </w:tabs>
              <w:ind w:left="851" w:hanging="851"/>
              <w:contextualSpacing/>
              <w:rPr>
                <w:rFonts w:ascii="Tahoma" w:hAnsi="Tahoma" w:cs="Tahoma"/>
                <w:sz w:val="19"/>
                <w:szCs w:val="19"/>
                <w:lang w:eastAsia="ru-RU"/>
              </w:rPr>
            </w:pPr>
          </w:p>
          <w:p w14:paraId="13850565" w14:textId="77777777" w:rsidR="001D219D" w:rsidRPr="004810EE" w:rsidRDefault="001D219D" w:rsidP="001D219D">
            <w:pPr>
              <w:tabs>
                <w:tab w:val="left" w:pos="851"/>
              </w:tabs>
              <w:ind w:left="851" w:hanging="851"/>
              <w:contextualSpacing/>
              <w:rPr>
                <w:rFonts w:ascii="Tahoma" w:hAnsi="Tahoma" w:cs="Tahoma"/>
                <w:sz w:val="19"/>
                <w:szCs w:val="19"/>
                <w:lang w:eastAsia="ru-RU"/>
              </w:rPr>
            </w:pPr>
          </w:p>
          <w:p w14:paraId="712C9C73" w14:textId="77777777" w:rsidR="001D219D" w:rsidRPr="004810EE" w:rsidRDefault="001D219D" w:rsidP="001D219D">
            <w:pPr>
              <w:jc w:val="center"/>
              <w:rPr>
                <w:rFonts w:ascii="Tahoma" w:hAnsi="Tahoma" w:cs="Tahoma"/>
                <w:b/>
                <w:sz w:val="19"/>
                <w:szCs w:val="19"/>
              </w:rPr>
            </w:pPr>
          </w:p>
        </w:tc>
      </w:tr>
    </w:tbl>
    <w:p w14:paraId="200E6659" w14:textId="77777777" w:rsidR="001D219D" w:rsidRDefault="001D219D" w:rsidP="001D219D">
      <w:pPr>
        <w:jc w:val="right"/>
        <w:rPr>
          <w:rFonts w:ascii="Tahoma" w:eastAsiaTheme="minorEastAsia" w:hAnsi="Tahoma" w:cs="Tahoma"/>
          <w:b/>
          <w:sz w:val="19"/>
          <w:szCs w:val="19"/>
          <w:lang w:val="ky-KG" w:eastAsia="zh-CN"/>
        </w:rPr>
      </w:pPr>
    </w:p>
    <w:p w14:paraId="63792A50" w14:textId="77777777" w:rsidR="001D219D" w:rsidRDefault="001D219D" w:rsidP="001D219D">
      <w:pPr>
        <w:pStyle w:val="af2"/>
        <w:jc w:val="right"/>
        <w:rPr>
          <w:rFonts w:ascii="Tahoma" w:eastAsiaTheme="minorEastAsia" w:hAnsi="Tahoma" w:cs="Tahoma"/>
          <w:sz w:val="19"/>
          <w:szCs w:val="19"/>
          <w:lang w:val="ky-KG" w:eastAsia="zh-CN"/>
        </w:rPr>
      </w:pPr>
    </w:p>
    <w:p w14:paraId="3A5931EE" w14:textId="77777777" w:rsidR="001D219D" w:rsidRDefault="001D219D" w:rsidP="001D219D">
      <w:pPr>
        <w:pStyle w:val="af2"/>
        <w:jc w:val="right"/>
        <w:rPr>
          <w:rFonts w:ascii="Tahoma" w:eastAsiaTheme="minorEastAsia" w:hAnsi="Tahoma" w:cs="Tahoma"/>
          <w:sz w:val="19"/>
          <w:szCs w:val="19"/>
          <w:lang w:val="ky-KG" w:eastAsia="zh-CN"/>
        </w:rPr>
      </w:pPr>
    </w:p>
    <w:p w14:paraId="0ADD3C66" w14:textId="77777777" w:rsidR="001D219D" w:rsidRDefault="001D219D" w:rsidP="001D219D">
      <w:pPr>
        <w:pStyle w:val="af2"/>
        <w:jc w:val="right"/>
        <w:rPr>
          <w:rFonts w:ascii="Tahoma" w:eastAsiaTheme="minorEastAsia" w:hAnsi="Tahoma" w:cs="Tahoma"/>
          <w:sz w:val="19"/>
          <w:szCs w:val="19"/>
          <w:lang w:val="ky-KG" w:eastAsia="zh-CN"/>
        </w:rPr>
      </w:pPr>
    </w:p>
    <w:p w14:paraId="3E7D2D7C" w14:textId="77777777" w:rsidR="00604DE2" w:rsidRDefault="00604DE2" w:rsidP="001D219D">
      <w:pPr>
        <w:pStyle w:val="af2"/>
        <w:jc w:val="right"/>
        <w:rPr>
          <w:rFonts w:ascii="Tahoma" w:eastAsiaTheme="minorEastAsia" w:hAnsi="Tahoma" w:cs="Tahoma"/>
          <w:sz w:val="19"/>
          <w:szCs w:val="19"/>
          <w:lang w:val="ky-KG" w:eastAsia="zh-CN"/>
        </w:rPr>
      </w:pPr>
    </w:p>
    <w:p w14:paraId="2A44859C" w14:textId="77777777" w:rsidR="00604DE2" w:rsidRDefault="00604DE2" w:rsidP="001D219D">
      <w:pPr>
        <w:pStyle w:val="af2"/>
        <w:jc w:val="right"/>
        <w:rPr>
          <w:rFonts w:ascii="Tahoma" w:eastAsiaTheme="minorEastAsia" w:hAnsi="Tahoma" w:cs="Tahoma"/>
          <w:sz w:val="19"/>
          <w:szCs w:val="19"/>
          <w:lang w:val="ky-KG" w:eastAsia="zh-CN"/>
        </w:rPr>
      </w:pPr>
    </w:p>
    <w:p w14:paraId="54C121DA" w14:textId="77777777" w:rsidR="00604DE2" w:rsidRDefault="00604DE2" w:rsidP="001D219D">
      <w:pPr>
        <w:pStyle w:val="af2"/>
        <w:jc w:val="right"/>
        <w:rPr>
          <w:rFonts w:ascii="Tahoma" w:eastAsiaTheme="minorEastAsia" w:hAnsi="Tahoma" w:cs="Tahoma"/>
          <w:sz w:val="19"/>
          <w:szCs w:val="19"/>
          <w:lang w:val="ky-KG" w:eastAsia="zh-CN"/>
        </w:rPr>
      </w:pPr>
    </w:p>
    <w:p w14:paraId="7F52028A" w14:textId="77777777" w:rsidR="00604DE2" w:rsidRDefault="00604DE2" w:rsidP="001D219D">
      <w:pPr>
        <w:pStyle w:val="af2"/>
        <w:jc w:val="right"/>
        <w:rPr>
          <w:rFonts w:ascii="Tahoma" w:eastAsiaTheme="minorEastAsia" w:hAnsi="Tahoma" w:cs="Tahoma"/>
          <w:sz w:val="19"/>
          <w:szCs w:val="19"/>
          <w:lang w:val="ky-KG" w:eastAsia="zh-CN"/>
        </w:rPr>
      </w:pPr>
    </w:p>
    <w:p w14:paraId="73A923C9" w14:textId="77777777" w:rsidR="00604DE2" w:rsidRDefault="00604DE2" w:rsidP="001D219D">
      <w:pPr>
        <w:pStyle w:val="af2"/>
        <w:jc w:val="right"/>
        <w:rPr>
          <w:rFonts w:ascii="Tahoma" w:eastAsiaTheme="minorEastAsia" w:hAnsi="Tahoma" w:cs="Tahoma"/>
          <w:sz w:val="19"/>
          <w:szCs w:val="19"/>
          <w:lang w:val="ky-KG" w:eastAsia="zh-CN"/>
        </w:rPr>
      </w:pPr>
    </w:p>
    <w:p w14:paraId="2884E27E" w14:textId="77777777" w:rsidR="00604DE2" w:rsidRDefault="00604DE2" w:rsidP="001D219D">
      <w:pPr>
        <w:pStyle w:val="af2"/>
        <w:jc w:val="right"/>
        <w:rPr>
          <w:rFonts w:ascii="Tahoma" w:eastAsiaTheme="minorEastAsia" w:hAnsi="Tahoma" w:cs="Tahoma"/>
          <w:sz w:val="19"/>
          <w:szCs w:val="19"/>
          <w:lang w:val="ky-KG" w:eastAsia="zh-CN"/>
        </w:rPr>
      </w:pPr>
    </w:p>
    <w:p w14:paraId="31FEF7D7" w14:textId="77777777" w:rsidR="00604DE2" w:rsidRDefault="00604DE2" w:rsidP="001D219D">
      <w:pPr>
        <w:pStyle w:val="af2"/>
        <w:jc w:val="right"/>
        <w:rPr>
          <w:rFonts w:ascii="Tahoma" w:eastAsiaTheme="minorEastAsia" w:hAnsi="Tahoma" w:cs="Tahoma"/>
          <w:sz w:val="19"/>
          <w:szCs w:val="19"/>
          <w:lang w:val="ky-KG" w:eastAsia="zh-CN"/>
        </w:rPr>
      </w:pPr>
    </w:p>
    <w:p w14:paraId="1108E087" w14:textId="77777777" w:rsidR="004810EE" w:rsidRDefault="004810EE" w:rsidP="001D219D">
      <w:pPr>
        <w:pStyle w:val="af2"/>
        <w:jc w:val="right"/>
        <w:rPr>
          <w:rFonts w:ascii="Tahoma" w:eastAsiaTheme="minorEastAsia" w:hAnsi="Tahoma" w:cs="Tahoma"/>
          <w:sz w:val="19"/>
          <w:szCs w:val="19"/>
          <w:lang w:val="ky-KG" w:eastAsia="zh-CN"/>
        </w:rPr>
      </w:pPr>
    </w:p>
    <w:p w14:paraId="6918FB16" w14:textId="77777777" w:rsidR="004810EE" w:rsidRDefault="004810EE" w:rsidP="001D219D">
      <w:pPr>
        <w:pStyle w:val="af2"/>
        <w:jc w:val="right"/>
        <w:rPr>
          <w:rFonts w:ascii="Tahoma" w:eastAsiaTheme="minorEastAsia" w:hAnsi="Tahoma" w:cs="Tahoma"/>
          <w:sz w:val="19"/>
          <w:szCs w:val="19"/>
          <w:lang w:val="ky-KG" w:eastAsia="zh-CN"/>
        </w:rPr>
      </w:pPr>
    </w:p>
    <w:p w14:paraId="1428D660" w14:textId="77777777" w:rsidR="004810EE" w:rsidRDefault="004810EE" w:rsidP="001D219D">
      <w:pPr>
        <w:pStyle w:val="af2"/>
        <w:jc w:val="right"/>
        <w:rPr>
          <w:rFonts w:ascii="Tahoma" w:eastAsiaTheme="minorEastAsia" w:hAnsi="Tahoma" w:cs="Tahoma"/>
          <w:sz w:val="19"/>
          <w:szCs w:val="19"/>
          <w:lang w:val="ky-KG" w:eastAsia="zh-CN"/>
        </w:rPr>
      </w:pPr>
    </w:p>
    <w:p w14:paraId="205CAEAD" w14:textId="77777777" w:rsidR="004810EE" w:rsidRDefault="004810EE" w:rsidP="001D219D">
      <w:pPr>
        <w:pStyle w:val="af2"/>
        <w:jc w:val="right"/>
        <w:rPr>
          <w:rFonts w:ascii="Tahoma" w:eastAsiaTheme="minorEastAsia" w:hAnsi="Tahoma" w:cs="Tahoma"/>
          <w:sz w:val="19"/>
          <w:szCs w:val="19"/>
          <w:lang w:val="ky-KG" w:eastAsia="zh-CN"/>
        </w:rPr>
      </w:pPr>
    </w:p>
    <w:p w14:paraId="6462CCB9" w14:textId="7DB4E907" w:rsidR="001D219D" w:rsidRPr="00F35B1D" w:rsidRDefault="001D219D" w:rsidP="001D219D">
      <w:pPr>
        <w:pStyle w:val="af2"/>
        <w:jc w:val="right"/>
        <w:rPr>
          <w:rFonts w:ascii="Tahoma" w:hAnsi="Tahoma" w:cs="Tahoma"/>
          <w:sz w:val="19"/>
          <w:szCs w:val="19"/>
        </w:rPr>
      </w:pPr>
      <w:r w:rsidRPr="00F35B1D">
        <w:rPr>
          <w:rFonts w:ascii="Tahoma" w:eastAsiaTheme="minorEastAsia" w:hAnsi="Tahoma" w:cs="Tahoma"/>
          <w:sz w:val="19"/>
          <w:szCs w:val="19"/>
          <w:lang w:val="ky-KG" w:eastAsia="zh-CN"/>
        </w:rPr>
        <w:lastRenderedPageBreak/>
        <w:t>П</w:t>
      </w:r>
      <w:proofErr w:type="spellStart"/>
      <w:r w:rsidRPr="00F35B1D">
        <w:rPr>
          <w:rFonts w:ascii="Tahoma" w:hAnsi="Tahoma" w:cs="Tahoma"/>
          <w:sz w:val="19"/>
          <w:szCs w:val="19"/>
        </w:rPr>
        <w:t>риложение</w:t>
      </w:r>
      <w:proofErr w:type="spellEnd"/>
      <w:r>
        <w:rPr>
          <w:rFonts w:ascii="Tahoma" w:hAnsi="Tahoma" w:cs="Tahoma"/>
          <w:sz w:val="19"/>
          <w:szCs w:val="19"/>
        </w:rPr>
        <w:t xml:space="preserve"> №</w:t>
      </w:r>
      <w:r w:rsidRPr="00F35B1D">
        <w:rPr>
          <w:rFonts w:ascii="Tahoma" w:hAnsi="Tahoma" w:cs="Tahoma"/>
          <w:sz w:val="19"/>
          <w:szCs w:val="19"/>
        </w:rPr>
        <w:t xml:space="preserve"> 1</w:t>
      </w:r>
      <w:r w:rsidRPr="00F35B1D">
        <w:rPr>
          <w:rFonts w:ascii="Tahoma" w:hAnsi="Tahoma" w:cs="Tahoma"/>
          <w:sz w:val="19"/>
          <w:szCs w:val="19"/>
          <w:lang w:val="ky-KG"/>
        </w:rPr>
        <w:t xml:space="preserve"> </w:t>
      </w:r>
    </w:p>
    <w:p w14:paraId="3D54D3D6" w14:textId="77777777" w:rsidR="001D219D" w:rsidRPr="00F35B1D" w:rsidRDefault="001D219D" w:rsidP="001D219D">
      <w:pPr>
        <w:pStyle w:val="af2"/>
        <w:jc w:val="right"/>
        <w:rPr>
          <w:rFonts w:ascii="Tahoma" w:hAnsi="Tahoma" w:cs="Tahoma"/>
          <w:sz w:val="19"/>
          <w:szCs w:val="19"/>
        </w:rPr>
      </w:pPr>
      <w:r w:rsidRPr="00F35B1D">
        <w:rPr>
          <w:rFonts w:ascii="Tahoma" w:hAnsi="Tahoma" w:cs="Tahoma"/>
          <w:sz w:val="19"/>
          <w:szCs w:val="19"/>
        </w:rPr>
        <w:t xml:space="preserve">к договору поставки № _______________ </w:t>
      </w:r>
    </w:p>
    <w:p w14:paraId="7A4F9187" w14:textId="77777777" w:rsidR="001D219D" w:rsidRPr="00F35B1D" w:rsidRDefault="001D219D" w:rsidP="001D219D">
      <w:pPr>
        <w:pStyle w:val="af2"/>
        <w:jc w:val="right"/>
        <w:rPr>
          <w:rFonts w:ascii="Tahoma" w:hAnsi="Tahoma" w:cs="Tahoma"/>
          <w:sz w:val="19"/>
          <w:szCs w:val="19"/>
        </w:rPr>
      </w:pPr>
      <w:r w:rsidRPr="00F35B1D">
        <w:rPr>
          <w:rFonts w:ascii="Tahoma" w:hAnsi="Tahoma" w:cs="Tahoma"/>
          <w:sz w:val="19"/>
          <w:szCs w:val="19"/>
        </w:rPr>
        <w:t>от «__» ___________ 202</w:t>
      </w:r>
      <w:r>
        <w:rPr>
          <w:rFonts w:ascii="Tahoma" w:hAnsi="Tahoma" w:cs="Tahoma"/>
          <w:sz w:val="19"/>
          <w:szCs w:val="19"/>
        </w:rPr>
        <w:t xml:space="preserve">2 </w:t>
      </w:r>
      <w:r w:rsidRPr="00F35B1D">
        <w:rPr>
          <w:rFonts w:ascii="Tahoma" w:hAnsi="Tahoma" w:cs="Tahoma"/>
          <w:sz w:val="19"/>
          <w:szCs w:val="19"/>
        </w:rPr>
        <w:t>г.</w:t>
      </w:r>
    </w:p>
    <w:p w14:paraId="598EF19C" w14:textId="77777777" w:rsidR="001D219D" w:rsidRPr="00880362" w:rsidRDefault="001D219D" w:rsidP="001D219D">
      <w:pPr>
        <w:jc w:val="right"/>
        <w:rPr>
          <w:rFonts w:ascii="Tahoma" w:hAnsi="Tahoma" w:cs="Tahoma"/>
          <w:sz w:val="19"/>
          <w:szCs w:val="19"/>
        </w:rPr>
      </w:pPr>
    </w:p>
    <w:p w14:paraId="5BD7DA64" w14:textId="77777777" w:rsidR="001D219D" w:rsidRPr="009218E3" w:rsidRDefault="001D219D" w:rsidP="001D219D">
      <w:pPr>
        <w:jc w:val="center"/>
        <w:rPr>
          <w:rFonts w:ascii="Tahoma" w:eastAsiaTheme="minorEastAsia" w:hAnsi="Tahoma" w:cs="Tahoma"/>
          <w:b/>
          <w:sz w:val="19"/>
          <w:szCs w:val="19"/>
          <w:lang w:val="en-US" w:eastAsia="zh-CN"/>
        </w:rPr>
      </w:pPr>
      <w:r w:rsidRPr="009218E3">
        <w:rPr>
          <w:rFonts w:ascii="Tahoma" w:hAnsi="Tahoma" w:cs="Tahoma"/>
          <w:b/>
          <w:sz w:val="19"/>
          <w:szCs w:val="19"/>
        </w:rPr>
        <w:t>Спецификация</w:t>
      </w:r>
      <w:r w:rsidRPr="009218E3">
        <w:rPr>
          <w:rFonts w:ascii="Tahoma" w:hAnsi="Tahoma" w:cs="Tahoma"/>
          <w:b/>
          <w:sz w:val="19"/>
          <w:szCs w:val="19"/>
        </w:rPr>
        <w:fldChar w:fldCharType="begin"/>
      </w:r>
      <w:r w:rsidRPr="009218E3">
        <w:rPr>
          <w:rFonts w:ascii="Tahoma" w:hAnsi="Tahoma" w:cs="Tahoma"/>
          <w:b/>
          <w:sz w:val="19"/>
          <w:szCs w:val="19"/>
          <w:lang w:val="en-US"/>
        </w:rPr>
        <w:instrText xml:space="preserve"> LINK Excel.Sheet.12 "D:\\</w:instrText>
      </w:r>
      <w:r w:rsidRPr="009218E3">
        <w:rPr>
          <w:rFonts w:ascii="Tahoma" w:hAnsi="Tahoma" w:cs="Tahoma"/>
          <w:b/>
          <w:sz w:val="19"/>
          <w:szCs w:val="19"/>
        </w:rPr>
        <w:instrText>оборудование</w:instrText>
      </w:r>
      <w:r w:rsidRPr="009218E3">
        <w:rPr>
          <w:rFonts w:ascii="Tahoma" w:hAnsi="Tahoma" w:cs="Tahoma"/>
          <w:b/>
          <w:sz w:val="19"/>
          <w:szCs w:val="19"/>
          <w:lang w:val="en-US"/>
        </w:rPr>
        <w:instrText xml:space="preserve"> </w:instrText>
      </w:r>
      <w:r w:rsidRPr="009218E3">
        <w:rPr>
          <w:rFonts w:ascii="Tahoma" w:hAnsi="Tahoma" w:cs="Tahoma"/>
          <w:b/>
          <w:sz w:val="19"/>
          <w:szCs w:val="19"/>
        </w:rPr>
        <w:instrText>РРЛ</w:instrText>
      </w:r>
      <w:r w:rsidRPr="009218E3">
        <w:rPr>
          <w:rFonts w:ascii="Tahoma" w:hAnsi="Tahoma" w:cs="Tahoma"/>
          <w:b/>
          <w:sz w:val="19"/>
          <w:szCs w:val="19"/>
          <w:lang w:val="en-US"/>
        </w:rPr>
        <w:instrText>\\tender\\</w:instrText>
      </w:r>
      <w:r w:rsidRPr="009218E3">
        <w:rPr>
          <w:rFonts w:ascii="Tahoma" w:hAnsi="Tahoma" w:cs="Tahoma"/>
          <w:b/>
          <w:sz w:val="19"/>
          <w:szCs w:val="19"/>
        </w:rPr>
        <w:instrText>Закуп</w:instrText>
      </w:r>
      <w:r w:rsidRPr="009218E3">
        <w:rPr>
          <w:rFonts w:ascii="Tahoma" w:hAnsi="Tahoma" w:cs="Tahoma"/>
          <w:b/>
          <w:sz w:val="19"/>
          <w:szCs w:val="19"/>
          <w:lang w:val="en-US"/>
        </w:rPr>
        <w:instrText xml:space="preserve"> SWITCH\\</w:instrText>
      </w:r>
      <w:r w:rsidRPr="009218E3">
        <w:rPr>
          <w:rFonts w:ascii="Tahoma" w:hAnsi="Tahoma" w:cs="Tahoma"/>
          <w:b/>
          <w:sz w:val="19"/>
          <w:szCs w:val="19"/>
        </w:rPr>
        <w:instrText>Конкурсные</w:instrText>
      </w:r>
      <w:r w:rsidRPr="009218E3">
        <w:rPr>
          <w:rFonts w:ascii="Tahoma" w:hAnsi="Tahoma" w:cs="Tahoma"/>
          <w:b/>
          <w:sz w:val="19"/>
          <w:szCs w:val="19"/>
          <w:lang w:val="en-US"/>
        </w:rPr>
        <w:instrText xml:space="preserve"> </w:instrText>
      </w:r>
      <w:r w:rsidRPr="009218E3">
        <w:rPr>
          <w:rFonts w:ascii="Tahoma" w:hAnsi="Tahoma" w:cs="Tahoma"/>
          <w:b/>
          <w:sz w:val="19"/>
          <w:szCs w:val="19"/>
        </w:rPr>
        <w:instrText>документы</w:instrText>
      </w:r>
      <w:r w:rsidRPr="009218E3">
        <w:rPr>
          <w:rFonts w:ascii="Tahoma" w:hAnsi="Tahoma" w:cs="Tahoma"/>
          <w:b/>
          <w:sz w:val="19"/>
          <w:szCs w:val="19"/>
          <w:lang w:val="en-US"/>
        </w:rPr>
        <w:instrText>\\</w:instrText>
      </w:r>
      <w:r w:rsidRPr="009218E3">
        <w:rPr>
          <w:rFonts w:ascii="Tahoma" w:hAnsi="Tahoma" w:cs="Tahoma"/>
          <w:b/>
          <w:sz w:val="19"/>
          <w:szCs w:val="19"/>
        </w:rPr>
        <w:instrText>Проработка</w:instrText>
      </w:r>
      <w:r w:rsidRPr="009218E3">
        <w:rPr>
          <w:rFonts w:ascii="Tahoma" w:hAnsi="Tahoma" w:cs="Tahoma"/>
          <w:b/>
          <w:sz w:val="19"/>
          <w:szCs w:val="19"/>
          <w:lang w:val="en-US"/>
        </w:rPr>
        <w:instrText xml:space="preserve"> </w:instrText>
      </w:r>
      <w:r w:rsidRPr="009218E3">
        <w:rPr>
          <w:rFonts w:ascii="Tahoma" w:hAnsi="Tahoma" w:cs="Tahoma"/>
          <w:b/>
          <w:sz w:val="19"/>
          <w:szCs w:val="19"/>
        </w:rPr>
        <w:instrText>Договора</w:instrText>
      </w:r>
      <w:r w:rsidRPr="009218E3">
        <w:rPr>
          <w:rFonts w:ascii="Tahoma" w:hAnsi="Tahoma" w:cs="Tahoma"/>
          <w:b/>
          <w:sz w:val="19"/>
          <w:szCs w:val="19"/>
          <w:lang w:val="en-US"/>
        </w:rPr>
        <w:instrText>\\</w:instrText>
      </w:r>
      <w:r w:rsidRPr="009218E3">
        <w:rPr>
          <w:rFonts w:ascii="Tahoma" w:hAnsi="Tahoma" w:cs="Tahoma"/>
          <w:b/>
          <w:sz w:val="19"/>
          <w:szCs w:val="19"/>
        </w:rPr>
        <w:instrText>Договор</w:instrText>
      </w:r>
      <w:r w:rsidRPr="009218E3">
        <w:rPr>
          <w:rFonts w:ascii="Tahoma" w:hAnsi="Tahoma" w:cs="Tahoma"/>
          <w:b/>
          <w:sz w:val="19"/>
          <w:szCs w:val="19"/>
          <w:lang w:val="en-US"/>
        </w:rPr>
        <w:instrText xml:space="preserve"> </w:instrText>
      </w:r>
      <w:r w:rsidRPr="009218E3">
        <w:rPr>
          <w:rFonts w:ascii="Tahoma" w:hAnsi="Tahoma" w:cs="Tahoma"/>
          <w:b/>
          <w:sz w:val="19"/>
          <w:szCs w:val="19"/>
        </w:rPr>
        <w:instrText>на</w:instrText>
      </w:r>
      <w:r w:rsidRPr="009218E3">
        <w:rPr>
          <w:rFonts w:ascii="Tahoma" w:hAnsi="Tahoma" w:cs="Tahoma"/>
          <w:b/>
          <w:sz w:val="19"/>
          <w:szCs w:val="19"/>
          <w:lang w:val="en-US"/>
        </w:rPr>
        <w:instrText xml:space="preserve"> </w:instrText>
      </w:r>
      <w:r w:rsidRPr="009218E3">
        <w:rPr>
          <w:rFonts w:ascii="Tahoma" w:hAnsi="Tahoma" w:cs="Tahoma"/>
          <w:b/>
          <w:sz w:val="19"/>
          <w:szCs w:val="19"/>
        </w:rPr>
        <w:instrText>коммутаторы</w:instrText>
      </w:r>
      <w:r w:rsidRPr="009218E3">
        <w:rPr>
          <w:rFonts w:ascii="Tahoma" w:hAnsi="Tahoma" w:cs="Tahoma"/>
          <w:b/>
          <w:sz w:val="19"/>
          <w:szCs w:val="19"/>
          <w:lang w:val="en-US"/>
        </w:rPr>
        <w:instrText>\\</w:instrText>
      </w:r>
      <w:r w:rsidRPr="009218E3">
        <w:rPr>
          <w:rFonts w:ascii="Tahoma" w:hAnsi="Tahoma" w:cs="Tahoma"/>
          <w:b/>
          <w:sz w:val="19"/>
          <w:szCs w:val="19"/>
        </w:rPr>
        <w:instrText>Спецификация</w:instrText>
      </w:r>
      <w:r w:rsidRPr="009218E3">
        <w:rPr>
          <w:rFonts w:ascii="Tahoma" w:hAnsi="Tahoma" w:cs="Tahoma"/>
          <w:b/>
          <w:sz w:val="19"/>
          <w:szCs w:val="19"/>
          <w:lang w:val="en-US"/>
        </w:rPr>
        <w:instrText xml:space="preserve"> Final.xlsx" </w:instrText>
      </w:r>
      <w:r w:rsidRPr="009218E3">
        <w:rPr>
          <w:rFonts w:ascii="Tahoma" w:hAnsi="Tahoma" w:cs="Tahoma"/>
          <w:b/>
          <w:sz w:val="19"/>
          <w:szCs w:val="19"/>
        </w:rPr>
        <w:instrText>Лист</w:instrText>
      </w:r>
      <w:r w:rsidRPr="009218E3">
        <w:rPr>
          <w:rFonts w:ascii="Tahoma" w:hAnsi="Tahoma" w:cs="Tahoma"/>
          <w:b/>
          <w:sz w:val="19"/>
          <w:szCs w:val="19"/>
          <w:lang w:val="en-US"/>
        </w:rPr>
        <w:instrText xml:space="preserve">1!R1C1:R29C8 \a \f 4 \h  \* MERGEFORMAT </w:instrText>
      </w:r>
      <w:r w:rsidRPr="009218E3">
        <w:rPr>
          <w:rFonts w:ascii="Tahoma" w:hAnsi="Tahoma" w:cs="Tahoma"/>
          <w:b/>
          <w:sz w:val="19"/>
          <w:szCs w:val="19"/>
        </w:rPr>
        <w:fldChar w:fldCharType="separate"/>
      </w:r>
    </w:p>
    <w:tbl>
      <w:tblPr>
        <w:tblW w:w="10481" w:type="dxa"/>
        <w:tblInd w:w="132" w:type="dxa"/>
        <w:tblLook w:val="04A0" w:firstRow="1" w:lastRow="0" w:firstColumn="1" w:lastColumn="0" w:noHBand="0" w:noVBand="1"/>
      </w:tblPr>
      <w:tblGrid>
        <w:gridCol w:w="510"/>
        <w:gridCol w:w="919"/>
        <w:gridCol w:w="1405"/>
        <w:gridCol w:w="1683"/>
        <w:gridCol w:w="1417"/>
        <w:gridCol w:w="1276"/>
        <w:gridCol w:w="1285"/>
        <w:gridCol w:w="1986"/>
      </w:tblGrid>
      <w:tr w:rsidR="001D219D" w:rsidRPr="009218E3" w14:paraId="28D52824" w14:textId="77777777" w:rsidTr="00604DE2">
        <w:trPr>
          <w:trHeight w:val="1190"/>
        </w:trPr>
        <w:tc>
          <w:tcPr>
            <w:tcW w:w="5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E21DAD" w14:textId="77777777" w:rsidR="001D219D" w:rsidRPr="009218E3" w:rsidRDefault="001D219D" w:rsidP="001D219D">
            <w:pPr>
              <w:spacing w:after="0" w:line="240" w:lineRule="auto"/>
              <w:jc w:val="center"/>
              <w:rPr>
                <w:rFonts w:ascii="Tahoma" w:eastAsia="Times New Roman" w:hAnsi="Tahoma" w:cs="Tahoma"/>
                <w:b/>
                <w:bCs/>
                <w:sz w:val="19"/>
                <w:szCs w:val="19"/>
                <w:lang w:eastAsia="ru-RU"/>
              </w:rPr>
            </w:pPr>
            <w:r w:rsidRPr="009218E3">
              <w:rPr>
                <w:rFonts w:ascii="Tahoma" w:eastAsia="Times New Roman" w:hAnsi="Tahoma" w:cs="Tahoma"/>
                <w:b/>
                <w:bCs/>
                <w:sz w:val="19"/>
                <w:szCs w:val="19"/>
                <w:lang w:eastAsia="ru-RU"/>
              </w:rPr>
              <w:t>№.</w:t>
            </w: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99262D" w14:textId="77777777" w:rsidR="001D219D" w:rsidRPr="009218E3" w:rsidRDefault="001D219D" w:rsidP="001D219D">
            <w:pPr>
              <w:spacing w:after="0" w:line="240" w:lineRule="auto"/>
              <w:jc w:val="center"/>
              <w:rPr>
                <w:rFonts w:ascii="Tahoma" w:eastAsia="Times New Roman" w:hAnsi="Tahoma" w:cs="Tahoma"/>
                <w:b/>
                <w:bCs/>
                <w:sz w:val="19"/>
                <w:szCs w:val="19"/>
                <w:lang w:eastAsia="ru-RU"/>
              </w:rPr>
            </w:pPr>
            <w:r w:rsidRPr="009218E3">
              <w:rPr>
                <w:rFonts w:ascii="Tahoma" w:eastAsia="Times New Roman" w:hAnsi="Tahoma" w:cs="Tahoma"/>
                <w:b/>
                <w:bCs/>
                <w:sz w:val="19"/>
                <w:szCs w:val="19"/>
                <w:lang w:eastAsia="ru-RU"/>
              </w:rPr>
              <w:t>Номер партии</w:t>
            </w:r>
          </w:p>
        </w:tc>
        <w:tc>
          <w:tcPr>
            <w:tcW w:w="140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5A6C43" w14:textId="77777777" w:rsidR="001D219D" w:rsidRPr="009218E3" w:rsidRDefault="001D219D" w:rsidP="001D219D">
            <w:pPr>
              <w:spacing w:after="0" w:line="240" w:lineRule="auto"/>
              <w:jc w:val="center"/>
              <w:rPr>
                <w:rFonts w:ascii="Tahoma" w:eastAsia="Times New Roman" w:hAnsi="Tahoma" w:cs="Tahoma"/>
                <w:b/>
                <w:bCs/>
                <w:sz w:val="19"/>
                <w:szCs w:val="19"/>
                <w:lang w:eastAsia="ru-RU"/>
              </w:rPr>
            </w:pPr>
            <w:r w:rsidRPr="009218E3">
              <w:rPr>
                <w:rFonts w:ascii="Tahoma" w:eastAsia="Times New Roman" w:hAnsi="Tahoma" w:cs="Tahoma"/>
                <w:b/>
                <w:bCs/>
                <w:sz w:val="19"/>
                <w:szCs w:val="19"/>
                <w:lang w:eastAsia="ru-RU"/>
              </w:rPr>
              <w:t>Модель</w:t>
            </w:r>
          </w:p>
        </w:tc>
        <w:tc>
          <w:tcPr>
            <w:tcW w:w="16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F7FDA2" w14:textId="77777777" w:rsidR="001D219D" w:rsidRPr="009218E3" w:rsidRDefault="001D219D" w:rsidP="001D219D">
            <w:pPr>
              <w:spacing w:after="0" w:line="240" w:lineRule="auto"/>
              <w:jc w:val="center"/>
              <w:rPr>
                <w:rFonts w:ascii="Tahoma" w:eastAsia="Times New Roman" w:hAnsi="Tahoma" w:cs="Tahoma"/>
                <w:b/>
                <w:bCs/>
                <w:sz w:val="19"/>
                <w:szCs w:val="19"/>
                <w:lang w:eastAsia="ru-RU"/>
              </w:rPr>
            </w:pPr>
            <w:r w:rsidRPr="009218E3">
              <w:rPr>
                <w:rFonts w:ascii="Tahoma" w:eastAsia="Times New Roman" w:hAnsi="Tahoma" w:cs="Tahoma"/>
                <w:b/>
                <w:bCs/>
                <w:sz w:val="19"/>
                <w:szCs w:val="19"/>
                <w:lang w:eastAsia="ru-RU"/>
              </w:rPr>
              <w:t>Описание</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CA3202" w14:textId="77777777" w:rsidR="001D219D" w:rsidRPr="009218E3" w:rsidRDefault="001D219D" w:rsidP="001D219D">
            <w:pPr>
              <w:spacing w:after="0" w:line="240" w:lineRule="auto"/>
              <w:jc w:val="center"/>
              <w:rPr>
                <w:rFonts w:ascii="Tahoma" w:eastAsia="Times New Roman" w:hAnsi="Tahoma" w:cs="Tahoma"/>
                <w:b/>
                <w:bCs/>
                <w:sz w:val="19"/>
                <w:szCs w:val="19"/>
                <w:lang w:eastAsia="ru-RU"/>
              </w:rPr>
            </w:pPr>
            <w:r w:rsidRPr="009218E3">
              <w:rPr>
                <w:rFonts w:ascii="Tahoma" w:eastAsia="Times New Roman" w:hAnsi="Tahoma" w:cs="Tahoma"/>
                <w:b/>
                <w:bCs/>
                <w:sz w:val="19"/>
                <w:szCs w:val="19"/>
                <w:lang w:eastAsia="ru-RU"/>
              </w:rPr>
              <w:t>Общее количество, шт.</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7ED1778" w14:textId="77777777" w:rsidR="001D219D" w:rsidRPr="009218E3" w:rsidRDefault="001D219D" w:rsidP="001D219D">
            <w:pPr>
              <w:spacing w:after="0" w:line="240" w:lineRule="auto"/>
              <w:jc w:val="center"/>
              <w:rPr>
                <w:rFonts w:ascii="Tahoma" w:eastAsia="Times New Roman" w:hAnsi="Tahoma" w:cs="Tahoma"/>
                <w:b/>
                <w:bCs/>
                <w:sz w:val="19"/>
                <w:szCs w:val="19"/>
                <w:lang w:eastAsia="ru-RU"/>
              </w:rPr>
            </w:pPr>
            <w:r w:rsidRPr="009218E3">
              <w:rPr>
                <w:rFonts w:ascii="Tahoma" w:eastAsia="Times New Roman" w:hAnsi="Tahoma" w:cs="Tahoma"/>
                <w:b/>
                <w:bCs/>
                <w:sz w:val="19"/>
                <w:szCs w:val="19"/>
                <w:lang w:eastAsia="ru-RU"/>
              </w:rPr>
              <w:t>Стоимость за единицу, без налогов,</w:t>
            </w:r>
          </w:p>
        </w:tc>
        <w:tc>
          <w:tcPr>
            <w:tcW w:w="1285" w:type="dxa"/>
            <w:tcBorders>
              <w:top w:val="single" w:sz="8" w:space="0" w:color="auto"/>
              <w:left w:val="nil"/>
              <w:bottom w:val="single" w:sz="8" w:space="0" w:color="auto"/>
              <w:right w:val="single" w:sz="8" w:space="0" w:color="auto"/>
            </w:tcBorders>
            <w:shd w:val="clear" w:color="auto" w:fill="auto"/>
            <w:vAlign w:val="center"/>
            <w:hideMark/>
          </w:tcPr>
          <w:p w14:paraId="0DAA3EE6" w14:textId="77777777" w:rsidR="001D219D" w:rsidRPr="009218E3" w:rsidRDefault="001D219D" w:rsidP="001D219D">
            <w:pPr>
              <w:spacing w:after="0" w:line="240" w:lineRule="auto"/>
              <w:jc w:val="center"/>
              <w:rPr>
                <w:rFonts w:ascii="Tahoma" w:eastAsia="Times New Roman" w:hAnsi="Tahoma" w:cs="Tahoma"/>
                <w:b/>
                <w:bCs/>
                <w:sz w:val="19"/>
                <w:szCs w:val="19"/>
                <w:lang w:eastAsia="ru-RU"/>
              </w:rPr>
            </w:pPr>
            <w:r w:rsidRPr="009218E3">
              <w:rPr>
                <w:rFonts w:ascii="Tahoma" w:eastAsia="Times New Roman" w:hAnsi="Tahoma" w:cs="Tahoma"/>
                <w:b/>
                <w:bCs/>
                <w:sz w:val="19"/>
                <w:szCs w:val="19"/>
                <w:lang w:eastAsia="ru-RU"/>
              </w:rPr>
              <w:t>Общая стоимость, без налогов</w:t>
            </w:r>
          </w:p>
        </w:tc>
        <w:tc>
          <w:tcPr>
            <w:tcW w:w="198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3BB680" w14:textId="77777777" w:rsidR="001D219D" w:rsidRPr="009218E3" w:rsidRDefault="001D219D" w:rsidP="001D219D">
            <w:pPr>
              <w:spacing w:after="0" w:line="240" w:lineRule="auto"/>
              <w:jc w:val="center"/>
              <w:rPr>
                <w:rFonts w:ascii="Tahoma" w:eastAsia="Times New Roman" w:hAnsi="Tahoma" w:cs="Tahoma"/>
                <w:b/>
                <w:bCs/>
                <w:sz w:val="19"/>
                <w:szCs w:val="19"/>
                <w:lang w:eastAsia="ru-RU"/>
              </w:rPr>
            </w:pPr>
            <w:r w:rsidRPr="009218E3">
              <w:rPr>
                <w:rFonts w:ascii="Tahoma" w:eastAsia="Times New Roman" w:hAnsi="Tahoma" w:cs="Tahoma"/>
                <w:b/>
                <w:bCs/>
                <w:sz w:val="19"/>
                <w:szCs w:val="19"/>
                <w:lang w:eastAsia="ru-RU"/>
              </w:rPr>
              <w:t>Срок поставки</w:t>
            </w:r>
          </w:p>
        </w:tc>
      </w:tr>
      <w:tr w:rsidR="001D219D" w:rsidRPr="009218E3" w14:paraId="562680F8" w14:textId="77777777" w:rsidTr="00604DE2">
        <w:trPr>
          <w:trHeight w:val="273"/>
        </w:trPr>
        <w:tc>
          <w:tcPr>
            <w:tcW w:w="51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471A62D" w14:textId="77777777" w:rsidR="001D219D" w:rsidRPr="009218E3" w:rsidRDefault="001D219D" w:rsidP="001D219D">
            <w:pPr>
              <w:spacing w:after="0" w:line="240" w:lineRule="auto"/>
              <w:rPr>
                <w:rFonts w:ascii="Tahoma" w:eastAsia="Times New Roman" w:hAnsi="Tahoma" w:cs="Tahoma"/>
                <w:sz w:val="19"/>
                <w:szCs w:val="19"/>
                <w:lang w:eastAsia="ru-RU"/>
              </w:rPr>
            </w:pP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14:paraId="6700CF8E" w14:textId="77777777" w:rsidR="001D219D" w:rsidRPr="009218E3" w:rsidRDefault="001D219D" w:rsidP="001D219D">
            <w:pPr>
              <w:spacing w:after="0" w:line="240" w:lineRule="auto"/>
              <w:rPr>
                <w:rFonts w:ascii="Tahoma" w:eastAsia="Times New Roman" w:hAnsi="Tahoma" w:cs="Tahoma"/>
                <w:sz w:val="19"/>
                <w:szCs w:val="19"/>
                <w:lang w:eastAsia="ru-RU"/>
              </w:rPr>
            </w:pPr>
          </w:p>
        </w:tc>
        <w:tc>
          <w:tcPr>
            <w:tcW w:w="1405" w:type="dxa"/>
            <w:tcBorders>
              <w:top w:val="single" w:sz="8" w:space="0" w:color="auto"/>
              <w:left w:val="single" w:sz="8" w:space="0" w:color="auto"/>
              <w:bottom w:val="single" w:sz="8" w:space="0" w:color="auto"/>
              <w:right w:val="single" w:sz="8" w:space="0" w:color="auto"/>
            </w:tcBorders>
            <w:shd w:val="clear" w:color="auto" w:fill="auto"/>
            <w:vAlign w:val="center"/>
          </w:tcPr>
          <w:p w14:paraId="2527782B" w14:textId="77777777" w:rsidR="001D219D" w:rsidRPr="009218E3" w:rsidRDefault="001D219D" w:rsidP="001D219D">
            <w:pPr>
              <w:spacing w:after="0" w:line="240" w:lineRule="auto"/>
              <w:rPr>
                <w:rFonts w:ascii="Tahoma" w:eastAsia="Times New Roman" w:hAnsi="Tahoma" w:cs="Tahoma"/>
                <w:sz w:val="19"/>
                <w:szCs w:val="19"/>
                <w:lang w:eastAsia="ru-RU"/>
              </w:rPr>
            </w:pPr>
          </w:p>
        </w:tc>
        <w:tc>
          <w:tcPr>
            <w:tcW w:w="1683" w:type="dxa"/>
            <w:tcBorders>
              <w:top w:val="single" w:sz="8" w:space="0" w:color="auto"/>
              <w:left w:val="single" w:sz="8" w:space="0" w:color="auto"/>
              <w:bottom w:val="single" w:sz="8" w:space="0" w:color="auto"/>
              <w:right w:val="single" w:sz="8" w:space="0" w:color="auto"/>
            </w:tcBorders>
            <w:shd w:val="clear" w:color="auto" w:fill="auto"/>
            <w:vAlign w:val="center"/>
          </w:tcPr>
          <w:p w14:paraId="7639CD94" w14:textId="77777777" w:rsidR="001D219D" w:rsidRPr="009218E3" w:rsidRDefault="001D219D" w:rsidP="001D219D">
            <w:pPr>
              <w:spacing w:after="0" w:line="240" w:lineRule="auto"/>
              <w:rPr>
                <w:rFonts w:ascii="Tahoma" w:eastAsia="Times New Roman" w:hAnsi="Tahoma" w:cs="Tahoma"/>
                <w:sz w:val="19"/>
                <w:szCs w:val="19"/>
                <w:lang w:val="en-US" w:eastAsia="ru-RU"/>
              </w:rPr>
            </w:pP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2909D4E" w14:textId="77777777" w:rsidR="001D219D" w:rsidRPr="009218E3" w:rsidRDefault="001D219D" w:rsidP="001D219D">
            <w:pPr>
              <w:spacing w:after="0" w:line="240" w:lineRule="auto"/>
              <w:jc w:val="center"/>
              <w:rPr>
                <w:rFonts w:ascii="Tahoma" w:eastAsia="Times New Roman" w:hAnsi="Tahoma" w:cs="Tahoma"/>
                <w:sz w:val="19"/>
                <w:szCs w:val="19"/>
                <w:lang w:eastAsia="ru-RU"/>
              </w:rPr>
            </w:pPr>
          </w:p>
        </w:tc>
        <w:tc>
          <w:tcPr>
            <w:tcW w:w="1276" w:type="dxa"/>
            <w:tcBorders>
              <w:top w:val="single" w:sz="8" w:space="0" w:color="auto"/>
              <w:left w:val="single" w:sz="8" w:space="0" w:color="auto"/>
              <w:bottom w:val="single" w:sz="8" w:space="0" w:color="auto"/>
              <w:right w:val="single" w:sz="8" w:space="0" w:color="auto"/>
            </w:tcBorders>
            <w:shd w:val="clear" w:color="000000" w:fill="FFFF99"/>
            <w:noWrap/>
            <w:vAlign w:val="center"/>
          </w:tcPr>
          <w:p w14:paraId="20EF7A9A" w14:textId="77777777" w:rsidR="001D219D" w:rsidRPr="009218E3" w:rsidRDefault="001D219D" w:rsidP="001D219D">
            <w:pPr>
              <w:spacing w:after="0" w:line="240" w:lineRule="auto"/>
              <w:jc w:val="right"/>
              <w:rPr>
                <w:rFonts w:ascii="Tahoma" w:eastAsia="Times New Roman" w:hAnsi="Tahoma" w:cs="Tahoma"/>
                <w:sz w:val="19"/>
                <w:szCs w:val="19"/>
                <w:lang w:eastAsia="ru-RU"/>
              </w:rPr>
            </w:pPr>
          </w:p>
        </w:tc>
        <w:tc>
          <w:tcPr>
            <w:tcW w:w="1285" w:type="dxa"/>
            <w:tcBorders>
              <w:top w:val="single" w:sz="8" w:space="0" w:color="auto"/>
              <w:left w:val="single" w:sz="8" w:space="0" w:color="auto"/>
              <w:bottom w:val="single" w:sz="8" w:space="0" w:color="auto"/>
              <w:right w:val="single" w:sz="8" w:space="0" w:color="auto"/>
            </w:tcBorders>
            <w:shd w:val="clear" w:color="000000" w:fill="FFFF99"/>
            <w:noWrap/>
            <w:vAlign w:val="center"/>
          </w:tcPr>
          <w:p w14:paraId="1E3F2171" w14:textId="77777777" w:rsidR="001D219D" w:rsidRPr="009218E3" w:rsidRDefault="001D219D" w:rsidP="001D219D">
            <w:pPr>
              <w:spacing w:after="0" w:line="240" w:lineRule="auto"/>
              <w:jc w:val="right"/>
              <w:rPr>
                <w:rFonts w:ascii="Tahoma" w:eastAsia="Times New Roman" w:hAnsi="Tahoma" w:cs="Tahoma"/>
                <w:sz w:val="19"/>
                <w:szCs w:val="19"/>
                <w:lang w:eastAsia="ru-RU"/>
              </w:rPr>
            </w:pPr>
          </w:p>
        </w:tc>
        <w:tc>
          <w:tcPr>
            <w:tcW w:w="1986"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6F2A811" w14:textId="77777777" w:rsidR="001D219D" w:rsidRPr="009218E3" w:rsidRDefault="001D219D" w:rsidP="001D219D">
            <w:pPr>
              <w:spacing w:after="0" w:line="240" w:lineRule="auto"/>
              <w:rPr>
                <w:rFonts w:ascii="Tahoma" w:eastAsia="Times New Roman" w:hAnsi="Tahoma" w:cs="Tahoma"/>
                <w:sz w:val="19"/>
                <w:szCs w:val="19"/>
                <w:lang w:eastAsia="ru-RU"/>
              </w:rPr>
            </w:pPr>
          </w:p>
        </w:tc>
      </w:tr>
      <w:tr w:rsidR="001D219D" w:rsidRPr="009218E3" w14:paraId="69FFC3D0" w14:textId="77777777" w:rsidTr="00604DE2">
        <w:trPr>
          <w:trHeight w:val="255"/>
        </w:trPr>
        <w:tc>
          <w:tcPr>
            <w:tcW w:w="51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2EA068" w14:textId="77777777" w:rsidR="001D219D" w:rsidRPr="009218E3" w:rsidRDefault="001D219D" w:rsidP="001D219D">
            <w:pPr>
              <w:spacing w:after="0" w:line="240" w:lineRule="auto"/>
              <w:rPr>
                <w:rFonts w:ascii="Tahoma" w:eastAsia="Times New Roman" w:hAnsi="Tahoma" w:cs="Tahoma"/>
                <w:sz w:val="19"/>
                <w:szCs w:val="19"/>
                <w:lang w:eastAsia="ru-RU"/>
              </w:rPr>
            </w:pP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14:paraId="7DCC8859" w14:textId="77777777" w:rsidR="001D219D" w:rsidRPr="009218E3" w:rsidRDefault="001D219D" w:rsidP="001D219D">
            <w:pPr>
              <w:spacing w:after="0" w:line="240" w:lineRule="auto"/>
              <w:rPr>
                <w:rFonts w:ascii="Tahoma" w:eastAsia="Times New Roman" w:hAnsi="Tahoma" w:cs="Tahoma"/>
                <w:sz w:val="19"/>
                <w:szCs w:val="19"/>
                <w:lang w:eastAsia="ru-RU"/>
              </w:rPr>
            </w:pPr>
          </w:p>
        </w:tc>
        <w:tc>
          <w:tcPr>
            <w:tcW w:w="1405" w:type="dxa"/>
            <w:tcBorders>
              <w:top w:val="single" w:sz="8" w:space="0" w:color="auto"/>
              <w:left w:val="single" w:sz="8" w:space="0" w:color="auto"/>
              <w:bottom w:val="single" w:sz="8" w:space="0" w:color="auto"/>
              <w:right w:val="single" w:sz="8" w:space="0" w:color="auto"/>
            </w:tcBorders>
            <w:shd w:val="clear" w:color="auto" w:fill="auto"/>
            <w:vAlign w:val="center"/>
          </w:tcPr>
          <w:p w14:paraId="2A97C4FB" w14:textId="77777777" w:rsidR="001D219D" w:rsidRPr="009218E3" w:rsidRDefault="001D219D" w:rsidP="001D219D">
            <w:pPr>
              <w:spacing w:after="0" w:line="240" w:lineRule="auto"/>
              <w:rPr>
                <w:rFonts w:ascii="Tahoma" w:eastAsia="Times New Roman" w:hAnsi="Tahoma" w:cs="Tahoma"/>
                <w:sz w:val="19"/>
                <w:szCs w:val="19"/>
                <w:lang w:eastAsia="ru-RU"/>
              </w:rPr>
            </w:pPr>
          </w:p>
        </w:tc>
        <w:tc>
          <w:tcPr>
            <w:tcW w:w="1683" w:type="dxa"/>
            <w:tcBorders>
              <w:top w:val="single" w:sz="8" w:space="0" w:color="auto"/>
              <w:left w:val="single" w:sz="8" w:space="0" w:color="auto"/>
              <w:bottom w:val="single" w:sz="8" w:space="0" w:color="auto"/>
              <w:right w:val="single" w:sz="8" w:space="0" w:color="auto"/>
            </w:tcBorders>
            <w:shd w:val="clear" w:color="auto" w:fill="auto"/>
            <w:vAlign w:val="center"/>
          </w:tcPr>
          <w:p w14:paraId="1B6C9466" w14:textId="77777777" w:rsidR="001D219D" w:rsidRPr="009218E3" w:rsidRDefault="001D219D" w:rsidP="001D219D">
            <w:pPr>
              <w:spacing w:after="0" w:line="240" w:lineRule="auto"/>
              <w:rPr>
                <w:rFonts w:ascii="Tahoma" w:eastAsia="Times New Roman" w:hAnsi="Tahoma" w:cs="Tahoma"/>
                <w:sz w:val="19"/>
                <w:szCs w:val="19"/>
                <w:lang w:val="en-US" w:eastAsia="ru-RU"/>
              </w:rPr>
            </w:pP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85BDE9" w14:textId="77777777" w:rsidR="001D219D" w:rsidRPr="009218E3" w:rsidRDefault="001D219D" w:rsidP="001D219D">
            <w:pPr>
              <w:spacing w:after="0" w:line="240" w:lineRule="auto"/>
              <w:jc w:val="center"/>
              <w:rPr>
                <w:rFonts w:ascii="Tahoma" w:eastAsia="Times New Roman" w:hAnsi="Tahoma" w:cs="Tahoma"/>
                <w:sz w:val="19"/>
                <w:szCs w:val="19"/>
                <w:lang w:eastAsia="ru-RU"/>
              </w:rPr>
            </w:pPr>
          </w:p>
        </w:tc>
        <w:tc>
          <w:tcPr>
            <w:tcW w:w="1276" w:type="dxa"/>
            <w:tcBorders>
              <w:top w:val="single" w:sz="8" w:space="0" w:color="auto"/>
              <w:left w:val="single" w:sz="8" w:space="0" w:color="auto"/>
              <w:bottom w:val="single" w:sz="8" w:space="0" w:color="auto"/>
              <w:right w:val="single" w:sz="8" w:space="0" w:color="auto"/>
            </w:tcBorders>
            <w:shd w:val="clear" w:color="000000" w:fill="FFFF99"/>
            <w:noWrap/>
            <w:vAlign w:val="center"/>
          </w:tcPr>
          <w:p w14:paraId="38D3579B" w14:textId="77777777" w:rsidR="001D219D" w:rsidRPr="009218E3" w:rsidRDefault="001D219D" w:rsidP="001D219D">
            <w:pPr>
              <w:spacing w:after="0" w:line="240" w:lineRule="auto"/>
              <w:jc w:val="right"/>
              <w:rPr>
                <w:rFonts w:ascii="Tahoma" w:eastAsia="Times New Roman" w:hAnsi="Tahoma" w:cs="Tahoma"/>
                <w:sz w:val="19"/>
                <w:szCs w:val="19"/>
                <w:lang w:eastAsia="ru-RU"/>
              </w:rPr>
            </w:pPr>
          </w:p>
        </w:tc>
        <w:tc>
          <w:tcPr>
            <w:tcW w:w="1285" w:type="dxa"/>
            <w:tcBorders>
              <w:top w:val="single" w:sz="8" w:space="0" w:color="auto"/>
              <w:left w:val="single" w:sz="8" w:space="0" w:color="auto"/>
              <w:bottom w:val="single" w:sz="8" w:space="0" w:color="auto"/>
              <w:right w:val="single" w:sz="8" w:space="0" w:color="auto"/>
            </w:tcBorders>
            <w:shd w:val="clear" w:color="000000" w:fill="FFFF99"/>
            <w:noWrap/>
            <w:vAlign w:val="center"/>
          </w:tcPr>
          <w:p w14:paraId="1ED4A57C" w14:textId="77777777" w:rsidR="001D219D" w:rsidRPr="009218E3" w:rsidRDefault="001D219D" w:rsidP="001D219D">
            <w:pPr>
              <w:spacing w:after="0" w:line="240" w:lineRule="auto"/>
              <w:jc w:val="right"/>
              <w:rPr>
                <w:rFonts w:ascii="Tahoma" w:eastAsia="Times New Roman" w:hAnsi="Tahoma" w:cs="Tahoma"/>
                <w:sz w:val="19"/>
                <w:szCs w:val="19"/>
                <w:lang w:eastAsia="ru-RU"/>
              </w:rPr>
            </w:pPr>
          </w:p>
        </w:tc>
        <w:tc>
          <w:tcPr>
            <w:tcW w:w="1986"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EDD4728" w14:textId="77777777" w:rsidR="001D219D" w:rsidRPr="009218E3" w:rsidRDefault="001D219D" w:rsidP="001D219D">
            <w:pPr>
              <w:spacing w:after="0" w:line="240" w:lineRule="auto"/>
              <w:rPr>
                <w:rFonts w:ascii="Tahoma" w:eastAsia="Times New Roman" w:hAnsi="Tahoma" w:cs="Tahoma"/>
                <w:sz w:val="19"/>
                <w:szCs w:val="19"/>
                <w:lang w:eastAsia="ru-RU"/>
              </w:rPr>
            </w:pPr>
          </w:p>
        </w:tc>
      </w:tr>
      <w:tr w:rsidR="001D219D" w:rsidRPr="009218E3" w14:paraId="130E3BCA" w14:textId="77777777" w:rsidTr="00604DE2">
        <w:trPr>
          <w:trHeight w:val="690"/>
        </w:trPr>
        <w:tc>
          <w:tcPr>
            <w:tcW w:w="51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407ED30" w14:textId="77777777" w:rsidR="001D219D" w:rsidRPr="009218E3" w:rsidRDefault="001D219D" w:rsidP="001D219D">
            <w:pPr>
              <w:spacing w:after="0" w:line="240" w:lineRule="auto"/>
              <w:rPr>
                <w:rFonts w:ascii="Tahoma" w:eastAsia="Times New Roman" w:hAnsi="Tahoma" w:cs="Tahoma"/>
                <w:sz w:val="19"/>
                <w:szCs w:val="19"/>
                <w:lang w:eastAsia="ru-RU"/>
              </w:rPr>
            </w:pPr>
          </w:p>
        </w:tc>
        <w:tc>
          <w:tcPr>
            <w:tcW w:w="919" w:type="dxa"/>
            <w:tcBorders>
              <w:top w:val="single" w:sz="8" w:space="0" w:color="auto"/>
              <w:left w:val="single" w:sz="8" w:space="0" w:color="auto"/>
              <w:bottom w:val="single" w:sz="8" w:space="0" w:color="auto"/>
              <w:right w:val="single" w:sz="8" w:space="0" w:color="auto"/>
            </w:tcBorders>
            <w:shd w:val="clear" w:color="auto" w:fill="auto"/>
            <w:vAlign w:val="center"/>
          </w:tcPr>
          <w:p w14:paraId="0F231020" w14:textId="77777777" w:rsidR="001D219D" w:rsidRPr="009218E3" w:rsidRDefault="001D219D" w:rsidP="001D219D">
            <w:pPr>
              <w:spacing w:after="0" w:line="240" w:lineRule="auto"/>
              <w:rPr>
                <w:rFonts w:ascii="Tahoma" w:eastAsia="Times New Roman" w:hAnsi="Tahoma" w:cs="Tahoma"/>
                <w:sz w:val="19"/>
                <w:szCs w:val="19"/>
                <w:lang w:eastAsia="ru-RU"/>
              </w:rPr>
            </w:pPr>
          </w:p>
        </w:tc>
        <w:tc>
          <w:tcPr>
            <w:tcW w:w="1405" w:type="dxa"/>
            <w:tcBorders>
              <w:top w:val="single" w:sz="8" w:space="0" w:color="auto"/>
              <w:left w:val="single" w:sz="8" w:space="0" w:color="auto"/>
              <w:bottom w:val="single" w:sz="8" w:space="0" w:color="auto"/>
              <w:right w:val="single" w:sz="8" w:space="0" w:color="auto"/>
            </w:tcBorders>
            <w:shd w:val="clear" w:color="auto" w:fill="auto"/>
            <w:vAlign w:val="center"/>
          </w:tcPr>
          <w:p w14:paraId="4F2E4C41" w14:textId="77777777" w:rsidR="001D219D" w:rsidRPr="009218E3" w:rsidRDefault="001D219D" w:rsidP="001D219D">
            <w:pPr>
              <w:spacing w:after="0" w:line="240" w:lineRule="auto"/>
              <w:rPr>
                <w:rFonts w:ascii="Tahoma" w:eastAsia="Times New Roman" w:hAnsi="Tahoma" w:cs="Tahoma"/>
                <w:sz w:val="19"/>
                <w:szCs w:val="19"/>
                <w:lang w:eastAsia="ru-RU"/>
              </w:rPr>
            </w:pPr>
          </w:p>
        </w:tc>
        <w:tc>
          <w:tcPr>
            <w:tcW w:w="1683" w:type="dxa"/>
            <w:tcBorders>
              <w:top w:val="single" w:sz="8" w:space="0" w:color="auto"/>
              <w:left w:val="single" w:sz="8" w:space="0" w:color="auto"/>
              <w:bottom w:val="single" w:sz="8" w:space="0" w:color="auto"/>
              <w:right w:val="single" w:sz="8" w:space="0" w:color="auto"/>
            </w:tcBorders>
            <w:shd w:val="clear" w:color="auto" w:fill="auto"/>
            <w:vAlign w:val="center"/>
          </w:tcPr>
          <w:p w14:paraId="3E302F08" w14:textId="77777777" w:rsidR="001D219D" w:rsidRPr="009218E3" w:rsidRDefault="001D219D" w:rsidP="001D219D">
            <w:pPr>
              <w:spacing w:after="0" w:line="240" w:lineRule="auto"/>
              <w:rPr>
                <w:rFonts w:ascii="Tahoma" w:eastAsia="Times New Roman" w:hAnsi="Tahoma" w:cs="Tahoma"/>
                <w:sz w:val="19"/>
                <w:szCs w:val="19"/>
                <w:lang w:val="en-US" w:eastAsia="ru-RU"/>
              </w:rPr>
            </w:pP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892271" w14:textId="77777777" w:rsidR="001D219D" w:rsidRPr="009218E3" w:rsidRDefault="001D219D" w:rsidP="001D219D">
            <w:pPr>
              <w:spacing w:after="0" w:line="240" w:lineRule="auto"/>
              <w:jc w:val="center"/>
              <w:rPr>
                <w:rFonts w:ascii="Tahoma" w:eastAsia="Times New Roman" w:hAnsi="Tahoma" w:cs="Tahoma"/>
                <w:sz w:val="19"/>
                <w:szCs w:val="19"/>
                <w:lang w:eastAsia="ru-RU"/>
              </w:rPr>
            </w:pPr>
          </w:p>
        </w:tc>
        <w:tc>
          <w:tcPr>
            <w:tcW w:w="1276" w:type="dxa"/>
            <w:tcBorders>
              <w:top w:val="single" w:sz="8" w:space="0" w:color="auto"/>
              <w:left w:val="single" w:sz="8" w:space="0" w:color="auto"/>
              <w:bottom w:val="single" w:sz="8" w:space="0" w:color="auto"/>
              <w:right w:val="single" w:sz="8" w:space="0" w:color="auto"/>
            </w:tcBorders>
            <w:shd w:val="clear" w:color="000000" w:fill="FFFF99"/>
            <w:noWrap/>
            <w:vAlign w:val="center"/>
          </w:tcPr>
          <w:p w14:paraId="7CFB2F66" w14:textId="77777777" w:rsidR="001D219D" w:rsidRPr="009218E3" w:rsidRDefault="001D219D" w:rsidP="001D219D">
            <w:pPr>
              <w:spacing w:after="0" w:line="240" w:lineRule="auto"/>
              <w:jc w:val="right"/>
              <w:rPr>
                <w:rFonts w:ascii="Tahoma" w:eastAsia="Times New Roman" w:hAnsi="Tahoma" w:cs="Tahoma"/>
                <w:sz w:val="19"/>
                <w:szCs w:val="19"/>
                <w:lang w:eastAsia="ru-RU"/>
              </w:rPr>
            </w:pPr>
          </w:p>
        </w:tc>
        <w:tc>
          <w:tcPr>
            <w:tcW w:w="1285" w:type="dxa"/>
            <w:tcBorders>
              <w:top w:val="single" w:sz="8" w:space="0" w:color="auto"/>
              <w:left w:val="single" w:sz="8" w:space="0" w:color="auto"/>
              <w:bottom w:val="single" w:sz="8" w:space="0" w:color="auto"/>
              <w:right w:val="single" w:sz="8" w:space="0" w:color="auto"/>
            </w:tcBorders>
            <w:shd w:val="clear" w:color="000000" w:fill="FFFF99"/>
            <w:noWrap/>
            <w:vAlign w:val="center"/>
          </w:tcPr>
          <w:p w14:paraId="4B5660E7" w14:textId="77777777" w:rsidR="001D219D" w:rsidRPr="009218E3" w:rsidRDefault="001D219D" w:rsidP="001D219D">
            <w:pPr>
              <w:spacing w:after="0" w:line="240" w:lineRule="auto"/>
              <w:jc w:val="right"/>
              <w:rPr>
                <w:rFonts w:ascii="Tahoma" w:eastAsia="Times New Roman" w:hAnsi="Tahoma" w:cs="Tahoma"/>
                <w:sz w:val="19"/>
                <w:szCs w:val="19"/>
                <w:lang w:eastAsia="ru-RU"/>
              </w:rPr>
            </w:pPr>
          </w:p>
        </w:tc>
        <w:tc>
          <w:tcPr>
            <w:tcW w:w="1986"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BD059B4" w14:textId="77777777" w:rsidR="001D219D" w:rsidRPr="009218E3" w:rsidRDefault="001D219D" w:rsidP="001D219D">
            <w:pPr>
              <w:spacing w:after="0" w:line="240" w:lineRule="auto"/>
              <w:rPr>
                <w:rFonts w:ascii="Tahoma" w:eastAsia="Times New Roman" w:hAnsi="Tahoma" w:cs="Tahoma"/>
                <w:sz w:val="19"/>
                <w:szCs w:val="19"/>
                <w:lang w:eastAsia="ru-RU"/>
              </w:rPr>
            </w:pPr>
          </w:p>
        </w:tc>
      </w:tr>
      <w:tr w:rsidR="001D219D" w:rsidRPr="009218E3" w14:paraId="0E50E1AE" w14:textId="77777777" w:rsidTr="00604DE2">
        <w:trPr>
          <w:trHeight w:val="270"/>
        </w:trPr>
        <w:tc>
          <w:tcPr>
            <w:tcW w:w="2834" w:type="dxa"/>
            <w:gridSpan w:val="3"/>
            <w:tcBorders>
              <w:top w:val="single" w:sz="8" w:space="0" w:color="auto"/>
              <w:left w:val="single" w:sz="8" w:space="0" w:color="auto"/>
              <w:bottom w:val="single" w:sz="8" w:space="0" w:color="auto"/>
              <w:right w:val="single" w:sz="8" w:space="0" w:color="auto"/>
            </w:tcBorders>
            <w:shd w:val="clear" w:color="000000" w:fill="BFBFBF"/>
            <w:vAlign w:val="center"/>
            <w:hideMark/>
          </w:tcPr>
          <w:p w14:paraId="24186F5A" w14:textId="77777777" w:rsidR="001D219D" w:rsidRPr="009218E3" w:rsidRDefault="001D219D" w:rsidP="001D219D">
            <w:pPr>
              <w:spacing w:after="0" w:line="240" w:lineRule="auto"/>
              <w:jc w:val="right"/>
              <w:rPr>
                <w:rFonts w:ascii="Tahoma" w:eastAsia="Times New Roman" w:hAnsi="Tahoma" w:cs="Tahoma"/>
                <w:b/>
                <w:bCs/>
                <w:sz w:val="19"/>
                <w:szCs w:val="19"/>
                <w:lang w:eastAsia="ru-RU"/>
              </w:rPr>
            </w:pPr>
            <w:r w:rsidRPr="009218E3">
              <w:rPr>
                <w:rFonts w:ascii="Tahoma" w:eastAsia="Times New Roman" w:hAnsi="Tahoma" w:cs="Tahoma"/>
                <w:b/>
                <w:bCs/>
                <w:sz w:val="19"/>
                <w:szCs w:val="19"/>
                <w:lang w:eastAsia="ru-RU"/>
              </w:rPr>
              <w:t>Итого стоимость оборудования</w:t>
            </w:r>
          </w:p>
        </w:tc>
        <w:tc>
          <w:tcPr>
            <w:tcW w:w="7647" w:type="dxa"/>
            <w:gridSpan w:val="5"/>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5874A7A9" w14:textId="77777777" w:rsidR="001D219D" w:rsidRPr="009218E3" w:rsidRDefault="001D219D" w:rsidP="001D219D">
            <w:pPr>
              <w:spacing w:after="0" w:line="240" w:lineRule="auto"/>
              <w:jc w:val="right"/>
              <w:rPr>
                <w:rFonts w:ascii="Tahoma" w:eastAsia="Times New Roman" w:hAnsi="Tahoma" w:cs="Tahoma"/>
                <w:b/>
                <w:bCs/>
                <w:sz w:val="19"/>
                <w:szCs w:val="19"/>
                <w:lang w:eastAsia="ru-RU"/>
              </w:rPr>
            </w:pPr>
          </w:p>
        </w:tc>
      </w:tr>
      <w:tr w:rsidR="001D219D" w:rsidRPr="009218E3" w14:paraId="6FB3CE51" w14:textId="77777777" w:rsidTr="00604DE2">
        <w:trPr>
          <w:trHeight w:val="270"/>
        </w:trPr>
        <w:tc>
          <w:tcPr>
            <w:tcW w:w="283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4FEE772C" w14:textId="77777777" w:rsidR="001D219D" w:rsidRPr="009218E3" w:rsidRDefault="001D219D" w:rsidP="001D219D">
            <w:pPr>
              <w:spacing w:after="0" w:line="240" w:lineRule="auto"/>
              <w:jc w:val="right"/>
              <w:rPr>
                <w:rFonts w:ascii="Tahoma" w:eastAsia="Times New Roman" w:hAnsi="Tahoma" w:cs="Tahoma"/>
                <w:b/>
                <w:bCs/>
                <w:sz w:val="19"/>
                <w:szCs w:val="19"/>
                <w:lang w:eastAsia="ru-RU"/>
              </w:rPr>
            </w:pPr>
            <w:r w:rsidRPr="009218E3">
              <w:rPr>
                <w:rFonts w:ascii="Tahoma" w:eastAsia="Times New Roman" w:hAnsi="Tahoma" w:cs="Tahoma"/>
                <w:b/>
                <w:bCs/>
                <w:sz w:val="19"/>
                <w:szCs w:val="19"/>
                <w:lang w:eastAsia="ru-RU"/>
              </w:rPr>
              <w:t xml:space="preserve">Итого </w:t>
            </w:r>
          </w:p>
        </w:tc>
        <w:tc>
          <w:tcPr>
            <w:tcW w:w="764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tcPr>
          <w:p w14:paraId="0A5EBE36" w14:textId="77777777" w:rsidR="001D219D" w:rsidRPr="009218E3" w:rsidRDefault="001D219D" w:rsidP="001D219D">
            <w:pPr>
              <w:spacing w:after="0" w:line="240" w:lineRule="auto"/>
              <w:jc w:val="right"/>
              <w:rPr>
                <w:rFonts w:ascii="Tahoma" w:eastAsia="Times New Roman" w:hAnsi="Tahoma" w:cs="Tahoma"/>
                <w:b/>
                <w:bCs/>
                <w:sz w:val="19"/>
                <w:szCs w:val="19"/>
                <w:lang w:eastAsia="ru-RU"/>
              </w:rPr>
            </w:pPr>
          </w:p>
        </w:tc>
      </w:tr>
    </w:tbl>
    <w:p w14:paraId="5FFEFC2D" w14:textId="77777777" w:rsidR="001D219D" w:rsidRPr="009218E3" w:rsidRDefault="001D219D" w:rsidP="001D219D">
      <w:pPr>
        <w:jc w:val="right"/>
        <w:rPr>
          <w:rFonts w:ascii="Tahoma" w:hAnsi="Tahoma" w:cs="Tahoma"/>
          <w:sz w:val="19"/>
          <w:szCs w:val="19"/>
        </w:rPr>
      </w:pPr>
      <w:r w:rsidRPr="009218E3">
        <w:rPr>
          <w:rFonts w:ascii="Tahoma" w:hAnsi="Tahoma" w:cs="Tahoma"/>
          <w:sz w:val="19"/>
          <w:szCs w:val="19"/>
        </w:rPr>
        <w:fldChar w:fldCharType="end"/>
      </w:r>
    </w:p>
    <w:p w14:paraId="541D22D6" w14:textId="77777777" w:rsidR="001D219D" w:rsidRPr="009218E3" w:rsidRDefault="001D219D" w:rsidP="001D219D">
      <w:pPr>
        <w:jc w:val="right"/>
        <w:rPr>
          <w:rFonts w:ascii="Tahoma" w:eastAsiaTheme="minorEastAsia" w:hAnsi="Tahoma" w:cs="Tahoma"/>
          <w:sz w:val="19"/>
          <w:szCs w:val="19"/>
          <w:lang w:val="en-US" w:eastAsia="zh-CN"/>
        </w:rPr>
      </w:pPr>
      <w:r w:rsidRPr="009218E3">
        <w:rPr>
          <w:rFonts w:ascii="Tahoma" w:hAnsi="Tahoma" w:cs="Tahoma"/>
          <w:sz w:val="19"/>
          <w:szCs w:val="19"/>
        </w:rPr>
        <w:fldChar w:fldCharType="begin"/>
      </w:r>
      <w:r w:rsidRPr="009218E3">
        <w:rPr>
          <w:rFonts w:ascii="Tahoma" w:hAnsi="Tahoma" w:cs="Tahoma"/>
          <w:sz w:val="19"/>
          <w:szCs w:val="19"/>
        </w:rPr>
        <w:instrText xml:space="preserve"> LINK Excel.Sheet.12 "D:\\оборудование РРЛ\\tender\\Закуп SWITCH\\Конкурсные документы\\Проработка Договора\\Договор на коммутаторы\\спецификация.xlsx" Лист1!R4C1:R29C8 \a \f 4 \h  \* MERGEFORMAT </w:instrText>
      </w:r>
      <w:r w:rsidRPr="009218E3">
        <w:rPr>
          <w:rFonts w:ascii="Tahoma" w:hAnsi="Tahoma" w:cs="Tahoma"/>
          <w:sz w:val="19"/>
          <w:szCs w:val="19"/>
        </w:rPr>
        <w:fldChar w:fldCharType="separate"/>
      </w:r>
    </w:p>
    <w:p w14:paraId="1736CCF7" w14:textId="7E6F392A" w:rsidR="001D219D" w:rsidRPr="009218E3" w:rsidRDefault="001D219D" w:rsidP="00604DE2">
      <w:pPr>
        <w:jc w:val="right"/>
        <w:rPr>
          <w:rFonts w:ascii="Tahoma" w:hAnsi="Tahoma" w:cs="Tahoma"/>
          <w:sz w:val="19"/>
          <w:szCs w:val="19"/>
        </w:rPr>
      </w:pPr>
      <w:r w:rsidRPr="009218E3">
        <w:rPr>
          <w:rFonts w:ascii="Tahoma" w:hAnsi="Tahoma" w:cs="Tahoma"/>
          <w:sz w:val="19"/>
          <w:szCs w:val="19"/>
        </w:rPr>
        <w:fldChar w:fldCharType="end"/>
      </w:r>
      <w:bookmarkStart w:id="2" w:name="RANGE!B8"/>
      <w:bookmarkEnd w:id="2"/>
    </w:p>
    <w:p w14:paraId="2C61E51E" w14:textId="77777777" w:rsidR="001D219D" w:rsidRPr="009218E3" w:rsidRDefault="001D219D" w:rsidP="001D219D">
      <w:pPr>
        <w:pStyle w:val="Body2"/>
        <w:keepLines/>
        <w:spacing w:after="0"/>
        <w:ind w:left="0"/>
        <w:jc w:val="left"/>
        <w:rPr>
          <w:rFonts w:ascii="Tahoma" w:hAnsi="Tahoma" w:cs="Tahoma"/>
          <w:sz w:val="19"/>
          <w:szCs w:val="19"/>
          <w:lang w:val="ru-RU"/>
        </w:rPr>
      </w:pPr>
    </w:p>
    <w:tbl>
      <w:tblPr>
        <w:tblpPr w:leftFromText="180" w:rightFromText="180" w:vertAnchor="text" w:horzAnchor="margin" w:tblpXSpec="center" w:tblpY="118"/>
        <w:tblW w:w="10207" w:type="dxa"/>
        <w:tblLayout w:type="fixed"/>
        <w:tblLook w:val="04A0" w:firstRow="1" w:lastRow="0" w:firstColumn="1" w:lastColumn="0" w:noHBand="0" w:noVBand="1"/>
      </w:tblPr>
      <w:tblGrid>
        <w:gridCol w:w="4962"/>
        <w:gridCol w:w="236"/>
        <w:gridCol w:w="5009"/>
      </w:tblGrid>
      <w:tr w:rsidR="001D219D" w:rsidRPr="009218E3" w14:paraId="1CBA7D9E" w14:textId="77777777" w:rsidTr="001D219D">
        <w:tc>
          <w:tcPr>
            <w:tcW w:w="4962" w:type="dxa"/>
          </w:tcPr>
          <w:p w14:paraId="429F6B04" w14:textId="77777777" w:rsidR="001D219D" w:rsidRPr="009218E3" w:rsidRDefault="001D219D" w:rsidP="001D219D">
            <w:pPr>
              <w:ind w:right="283"/>
              <w:jc w:val="center"/>
              <w:rPr>
                <w:rFonts w:ascii="Tahoma" w:eastAsia="Times New Roman" w:hAnsi="Tahoma" w:cs="Tahoma"/>
                <w:b/>
                <w:snapToGrid w:val="0"/>
                <w:sz w:val="19"/>
                <w:szCs w:val="19"/>
              </w:rPr>
            </w:pPr>
            <w:r w:rsidRPr="009218E3">
              <w:rPr>
                <w:rFonts w:ascii="Tahoma" w:eastAsia="Times New Roman" w:hAnsi="Tahoma" w:cs="Tahoma"/>
                <w:b/>
                <w:snapToGrid w:val="0"/>
                <w:sz w:val="19"/>
                <w:szCs w:val="19"/>
              </w:rPr>
              <w:t>Покупатель:</w:t>
            </w:r>
          </w:p>
          <w:p w14:paraId="78D95E5A" w14:textId="77777777" w:rsidR="001D219D" w:rsidRPr="009218E3" w:rsidRDefault="001D219D" w:rsidP="001D219D">
            <w:pPr>
              <w:jc w:val="center"/>
              <w:rPr>
                <w:rFonts w:ascii="Tahoma" w:eastAsia="Times New Roman" w:hAnsi="Tahoma" w:cs="Tahoma"/>
                <w:b/>
                <w:snapToGrid w:val="0"/>
                <w:sz w:val="19"/>
                <w:szCs w:val="19"/>
              </w:rPr>
            </w:pPr>
            <w:r w:rsidRPr="009218E3">
              <w:rPr>
                <w:rFonts w:ascii="Tahoma" w:eastAsia="Times New Roman" w:hAnsi="Tahoma" w:cs="Tahoma"/>
                <w:b/>
                <w:snapToGrid w:val="0"/>
                <w:sz w:val="19"/>
                <w:szCs w:val="19"/>
              </w:rPr>
              <w:t>ЗАО «Альфа Телеком»</w:t>
            </w:r>
          </w:p>
          <w:p w14:paraId="4605A419" w14:textId="77777777" w:rsidR="001D219D" w:rsidRPr="009218E3" w:rsidRDefault="001D219D" w:rsidP="001D219D">
            <w:pPr>
              <w:jc w:val="center"/>
              <w:rPr>
                <w:rFonts w:ascii="Tahoma" w:eastAsia="Times New Roman" w:hAnsi="Tahoma" w:cs="Tahoma"/>
                <w:b/>
                <w:snapToGrid w:val="0"/>
                <w:sz w:val="19"/>
                <w:szCs w:val="19"/>
              </w:rPr>
            </w:pPr>
            <w:r w:rsidRPr="009218E3">
              <w:rPr>
                <w:rFonts w:ascii="Tahoma" w:eastAsia="Times New Roman" w:hAnsi="Tahoma" w:cs="Tahoma"/>
                <w:b/>
                <w:snapToGrid w:val="0"/>
                <w:sz w:val="19"/>
                <w:szCs w:val="19"/>
              </w:rPr>
              <w:t>Генеральный директор</w:t>
            </w:r>
          </w:p>
          <w:p w14:paraId="6175213B" w14:textId="77777777" w:rsidR="001D219D" w:rsidRPr="009218E3" w:rsidRDefault="001D219D" w:rsidP="001D219D">
            <w:pPr>
              <w:jc w:val="center"/>
              <w:rPr>
                <w:rFonts w:ascii="Tahoma" w:eastAsia="Times New Roman" w:hAnsi="Tahoma" w:cs="Tahoma"/>
                <w:b/>
                <w:snapToGrid w:val="0"/>
                <w:sz w:val="19"/>
                <w:szCs w:val="19"/>
              </w:rPr>
            </w:pPr>
            <w:proofErr w:type="spellStart"/>
            <w:r>
              <w:rPr>
                <w:rFonts w:ascii="Tahoma" w:eastAsia="Times New Roman" w:hAnsi="Tahoma" w:cs="Tahoma"/>
                <w:b/>
                <w:snapToGrid w:val="0"/>
                <w:sz w:val="19"/>
                <w:szCs w:val="19"/>
              </w:rPr>
              <w:t>Базаркулов</w:t>
            </w:r>
            <w:proofErr w:type="spellEnd"/>
            <w:r>
              <w:rPr>
                <w:rFonts w:ascii="Tahoma" w:eastAsia="Times New Roman" w:hAnsi="Tahoma" w:cs="Tahoma"/>
                <w:b/>
                <w:snapToGrid w:val="0"/>
                <w:sz w:val="19"/>
                <w:szCs w:val="19"/>
              </w:rPr>
              <w:t xml:space="preserve"> А. Т.</w:t>
            </w:r>
          </w:p>
          <w:p w14:paraId="6588BF94" w14:textId="77777777" w:rsidR="001D219D" w:rsidRPr="009218E3" w:rsidRDefault="001D219D" w:rsidP="001D219D">
            <w:pPr>
              <w:ind w:right="283"/>
              <w:jc w:val="center"/>
              <w:rPr>
                <w:rFonts w:ascii="Tahoma" w:eastAsiaTheme="minorEastAsia" w:hAnsi="Tahoma" w:cs="Tahoma"/>
                <w:snapToGrid w:val="0"/>
                <w:kern w:val="2"/>
                <w:sz w:val="19"/>
                <w:szCs w:val="19"/>
                <w:lang w:eastAsia="zh-CN"/>
              </w:rPr>
            </w:pPr>
            <w:r w:rsidRPr="009218E3">
              <w:rPr>
                <w:rFonts w:ascii="Tahoma" w:eastAsia="Times New Roman" w:hAnsi="Tahoma" w:cs="Tahoma"/>
                <w:snapToGrid w:val="0"/>
                <w:kern w:val="2"/>
                <w:sz w:val="19"/>
                <w:szCs w:val="19"/>
              </w:rPr>
              <w:t>ФИО</w:t>
            </w:r>
          </w:p>
          <w:p w14:paraId="4A2A873A" w14:textId="77777777" w:rsidR="001D219D" w:rsidRPr="009218E3" w:rsidRDefault="001D219D" w:rsidP="001D219D">
            <w:pPr>
              <w:ind w:right="283"/>
              <w:jc w:val="center"/>
              <w:rPr>
                <w:rFonts w:ascii="Tahoma" w:eastAsiaTheme="minorEastAsia" w:hAnsi="Tahoma" w:cs="Tahoma"/>
                <w:snapToGrid w:val="0"/>
                <w:kern w:val="2"/>
                <w:sz w:val="19"/>
                <w:szCs w:val="19"/>
                <w:lang w:eastAsia="zh-CN"/>
              </w:rPr>
            </w:pPr>
            <w:r w:rsidRPr="009218E3">
              <w:rPr>
                <w:rFonts w:ascii="Tahoma" w:eastAsia="Times New Roman" w:hAnsi="Tahoma" w:cs="Tahoma"/>
                <w:snapToGrid w:val="0"/>
                <w:sz w:val="19"/>
                <w:szCs w:val="19"/>
              </w:rPr>
              <w:t>М.П.</w:t>
            </w:r>
          </w:p>
        </w:tc>
        <w:tc>
          <w:tcPr>
            <w:tcW w:w="236" w:type="dxa"/>
          </w:tcPr>
          <w:p w14:paraId="5C929C94" w14:textId="77777777" w:rsidR="001D219D" w:rsidRPr="009218E3" w:rsidRDefault="001D219D" w:rsidP="001D219D">
            <w:pPr>
              <w:rPr>
                <w:rFonts w:ascii="Tahoma" w:eastAsia="Times New Roman" w:hAnsi="Tahoma" w:cs="Tahoma"/>
                <w:snapToGrid w:val="0"/>
                <w:sz w:val="19"/>
                <w:szCs w:val="19"/>
              </w:rPr>
            </w:pPr>
          </w:p>
        </w:tc>
        <w:tc>
          <w:tcPr>
            <w:tcW w:w="5009" w:type="dxa"/>
          </w:tcPr>
          <w:p w14:paraId="7F8DB1CE" w14:textId="77777777" w:rsidR="001D219D" w:rsidRPr="009218E3" w:rsidRDefault="001D219D" w:rsidP="001D219D">
            <w:pPr>
              <w:keepNext/>
              <w:ind w:left="142" w:right="283"/>
              <w:jc w:val="center"/>
              <w:outlineLvl w:val="0"/>
              <w:rPr>
                <w:rFonts w:ascii="Tahoma" w:eastAsia="Times New Roman" w:hAnsi="Tahoma" w:cs="Tahoma"/>
                <w:b/>
                <w:snapToGrid w:val="0"/>
                <w:kern w:val="2"/>
                <w:sz w:val="19"/>
                <w:szCs w:val="19"/>
                <w:lang w:val="en-US"/>
              </w:rPr>
            </w:pPr>
            <w:r w:rsidRPr="009218E3">
              <w:rPr>
                <w:rFonts w:ascii="Tahoma" w:eastAsia="Times New Roman" w:hAnsi="Tahoma" w:cs="Tahoma"/>
                <w:b/>
                <w:snapToGrid w:val="0"/>
                <w:kern w:val="2"/>
                <w:sz w:val="19"/>
                <w:szCs w:val="19"/>
              </w:rPr>
              <w:t>Поставщик</w:t>
            </w:r>
            <w:r w:rsidRPr="009218E3">
              <w:rPr>
                <w:rFonts w:ascii="Tahoma" w:eastAsia="Times New Roman" w:hAnsi="Tahoma" w:cs="Tahoma"/>
                <w:b/>
                <w:snapToGrid w:val="0"/>
                <w:kern w:val="2"/>
                <w:sz w:val="19"/>
                <w:szCs w:val="19"/>
                <w:lang w:val="en-US"/>
              </w:rPr>
              <w:t>:</w:t>
            </w:r>
          </w:p>
          <w:p w14:paraId="79EB1615" w14:textId="77777777" w:rsidR="001D219D" w:rsidRPr="009218E3" w:rsidRDefault="001D219D" w:rsidP="001D219D">
            <w:pPr>
              <w:ind w:right="283"/>
              <w:jc w:val="center"/>
              <w:rPr>
                <w:rFonts w:ascii="Tahoma" w:eastAsia="Times New Roman" w:hAnsi="Tahoma" w:cs="Tahoma"/>
                <w:snapToGrid w:val="0"/>
                <w:kern w:val="2"/>
                <w:sz w:val="19"/>
                <w:szCs w:val="19"/>
                <w:lang w:val="en-US"/>
              </w:rPr>
            </w:pPr>
          </w:p>
          <w:p w14:paraId="4ABB1359" w14:textId="77777777" w:rsidR="001D219D" w:rsidRPr="009218E3" w:rsidRDefault="001D219D" w:rsidP="001D219D">
            <w:pPr>
              <w:jc w:val="center"/>
              <w:rPr>
                <w:rFonts w:ascii="Tahoma" w:eastAsia="Times New Roman" w:hAnsi="Tahoma" w:cs="Tahoma"/>
                <w:b/>
                <w:snapToGrid w:val="0"/>
                <w:sz w:val="19"/>
                <w:szCs w:val="19"/>
                <w:lang w:val="en-US"/>
              </w:rPr>
            </w:pPr>
            <w:r w:rsidRPr="009218E3">
              <w:rPr>
                <w:rFonts w:ascii="Tahoma" w:eastAsia="Times New Roman" w:hAnsi="Tahoma" w:cs="Tahoma"/>
                <w:snapToGrid w:val="0"/>
                <w:sz w:val="19"/>
                <w:szCs w:val="19"/>
                <w:lang w:val="en-US"/>
              </w:rPr>
              <w:t>__________________</w:t>
            </w:r>
          </w:p>
          <w:p w14:paraId="05E21095" w14:textId="77777777" w:rsidR="001D219D" w:rsidRPr="009218E3" w:rsidRDefault="001D219D" w:rsidP="001D219D">
            <w:pPr>
              <w:ind w:right="283"/>
              <w:jc w:val="center"/>
              <w:rPr>
                <w:rFonts w:ascii="Tahoma" w:eastAsiaTheme="minorEastAsia" w:hAnsi="Tahoma" w:cs="Tahoma"/>
                <w:snapToGrid w:val="0"/>
                <w:kern w:val="2"/>
                <w:sz w:val="19"/>
                <w:szCs w:val="19"/>
                <w:lang w:val="en-US" w:eastAsia="zh-CN"/>
              </w:rPr>
            </w:pPr>
            <w:r w:rsidRPr="009218E3">
              <w:rPr>
                <w:rFonts w:ascii="Tahoma" w:eastAsia="Times New Roman" w:hAnsi="Tahoma" w:cs="Tahoma"/>
                <w:snapToGrid w:val="0"/>
                <w:kern w:val="2"/>
                <w:sz w:val="19"/>
                <w:szCs w:val="19"/>
              </w:rPr>
              <w:t>ФИО</w:t>
            </w:r>
          </w:p>
          <w:p w14:paraId="4CA2D009" w14:textId="77777777" w:rsidR="001D219D" w:rsidRPr="009218E3" w:rsidRDefault="001D219D" w:rsidP="001D219D">
            <w:pPr>
              <w:ind w:right="283"/>
              <w:jc w:val="center"/>
              <w:rPr>
                <w:rFonts w:ascii="Tahoma" w:eastAsia="Times New Roman" w:hAnsi="Tahoma" w:cs="Tahoma"/>
                <w:b/>
                <w:snapToGrid w:val="0"/>
                <w:sz w:val="19"/>
                <w:szCs w:val="19"/>
                <w:lang w:val="en-US"/>
              </w:rPr>
            </w:pPr>
            <w:r w:rsidRPr="009218E3">
              <w:rPr>
                <w:rFonts w:ascii="Tahoma" w:eastAsia="Times New Roman" w:hAnsi="Tahoma" w:cs="Tahoma"/>
                <w:snapToGrid w:val="0"/>
                <w:kern w:val="2"/>
                <w:sz w:val="19"/>
                <w:szCs w:val="19"/>
              </w:rPr>
              <w:t>М</w:t>
            </w:r>
            <w:r w:rsidRPr="009218E3">
              <w:rPr>
                <w:rFonts w:ascii="Tahoma" w:eastAsia="Times New Roman" w:hAnsi="Tahoma" w:cs="Tahoma"/>
                <w:snapToGrid w:val="0"/>
                <w:kern w:val="2"/>
                <w:sz w:val="19"/>
                <w:szCs w:val="19"/>
                <w:lang w:val="en-US"/>
              </w:rPr>
              <w:t>.</w:t>
            </w:r>
            <w:r w:rsidRPr="009218E3">
              <w:rPr>
                <w:rFonts w:ascii="Tahoma" w:eastAsia="Times New Roman" w:hAnsi="Tahoma" w:cs="Tahoma"/>
                <w:snapToGrid w:val="0"/>
                <w:kern w:val="2"/>
                <w:sz w:val="19"/>
                <w:szCs w:val="19"/>
              </w:rPr>
              <w:t>П</w:t>
            </w:r>
            <w:r w:rsidRPr="009218E3">
              <w:rPr>
                <w:rFonts w:ascii="Tahoma" w:eastAsia="Times New Roman" w:hAnsi="Tahoma" w:cs="Tahoma"/>
                <w:snapToGrid w:val="0"/>
                <w:kern w:val="2"/>
                <w:sz w:val="19"/>
                <w:szCs w:val="19"/>
                <w:lang w:val="en-US"/>
              </w:rPr>
              <w:t>.</w:t>
            </w:r>
          </w:p>
          <w:p w14:paraId="1D13D40B" w14:textId="77777777" w:rsidR="001D219D" w:rsidRPr="009218E3" w:rsidRDefault="001D219D" w:rsidP="001D219D">
            <w:pPr>
              <w:ind w:right="283"/>
              <w:jc w:val="center"/>
              <w:rPr>
                <w:rFonts w:ascii="Tahoma" w:eastAsia="Times New Roman" w:hAnsi="Tahoma" w:cs="Tahoma"/>
                <w:snapToGrid w:val="0"/>
                <w:sz w:val="19"/>
                <w:szCs w:val="19"/>
                <w:lang w:val="en-US"/>
              </w:rPr>
            </w:pPr>
          </w:p>
        </w:tc>
      </w:tr>
    </w:tbl>
    <w:p w14:paraId="3971E526" w14:textId="77777777" w:rsidR="001D219D" w:rsidRPr="009218E3" w:rsidRDefault="001D219D" w:rsidP="001D219D">
      <w:pPr>
        <w:rPr>
          <w:rFonts w:ascii="Tahoma" w:hAnsi="Tahoma" w:cs="Tahoma"/>
          <w:sz w:val="19"/>
          <w:szCs w:val="19"/>
          <w:lang w:val="en-US"/>
        </w:rPr>
      </w:pPr>
    </w:p>
    <w:p w14:paraId="6170B8F8" w14:textId="77777777" w:rsidR="001D219D" w:rsidRPr="009218E3" w:rsidRDefault="001D219D" w:rsidP="001D219D">
      <w:pPr>
        <w:rPr>
          <w:rFonts w:ascii="Tahoma" w:hAnsi="Tahoma" w:cs="Tahoma"/>
          <w:sz w:val="19"/>
          <w:szCs w:val="19"/>
          <w:lang w:val="en-US"/>
        </w:rPr>
      </w:pPr>
    </w:p>
    <w:p w14:paraId="3C74FDF3" w14:textId="77777777" w:rsidR="001D219D" w:rsidRPr="009218E3" w:rsidRDefault="001D219D" w:rsidP="001D219D">
      <w:pPr>
        <w:rPr>
          <w:rFonts w:ascii="Tahoma" w:hAnsi="Tahoma" w:cs="Tahoma"/>
          <w:sz w:val="19"/>
          <w:szCs w:val="19"/>
          <w:lang w:val="en-US"/>
        </w:rPr>
      </w:pPr>
    </w:p>
    <w:p w14:paraId="6F3F36C8" w14:textId="77777777" w:rsidR="001D219D" w:rsidRPr="009218E3" w:rsidRDefault="001D219D" w:rsidP="001D219D">
      <w:pPr>
        <w:rPr>
          <w:rFonts w:ascii="Tahoma" w:hAnsi="Tahoma" w:cs="Tahoma"/>
          <w:sz w:val="19"/>
          <w:szCs w:val="19"/>
          <w:lang w:val="en-US"/>
        </w:rPr>
      </w:pPr>
    </w:p>
    <w:p w14:paraId="672578E3" w14:textId="77777777" w:rsidR="001D219D" w:rsidRPr="009218E3" w:rsidRDefault="001D219D" w:rsidP="001D219D">
      <w:pPr>
        <w:rPr>
          <w:rFonts w:ascii="Tahoma" w:hAnsi="Tahoma" w:cs="Tahoma"/>
          <w:sz w:val="19"/>
          <w:szCs w:val="19"/>
          <w:lang w:val="en-US"/>
        </w:rPr>
      </w:pPr>
      <w:bookmarkStart w:id="3" w:name="RANGE!C9:E9"/>
      <w:bookmarkEnd w:id="3"/>
    </w:p>
    <w:p w14:paraId="239B7B67" w14:textId="77777777" w:rsidR="001D219D" w:rsidRPr="009218E3" w:rsidRDefault="001D219D" w:rsidP="001D219D">
      <w:pPr>
        <w:jc w:val="right"/>
        <w:rPr>
          <w:rFonts w:ascii="Tahoma" w:hAnsi="Tahoma" w:cs="Tahoma"/>
          <w:b/>
          <w:sz w:val="19"/>
          <w:szCs w:val="19"/>
        </w:rPr>
      </w:pPr>
    </w:p>
    <w:p w14:paraId="1ED9D737" w14:textId="77777777" w:rsidR="001D219D" w:rsidRPr="009218E3" w:rsidRDefault="001D219D" w:rsidP="001D219D">
      <w:pPr>
        <w:jc w:val="right"/>
        <w:rPr>
          <w:rFonts w:ascii="Tahoma" w:hAnsi="Tahoma" w:cs="Tahoma"/>
          <w:b/>
          <w:sz w:val="19"/>
          <w:szCs w:val="19"/>
        </w:rPr>
      </w:pPr>
    </w:p>
    <w:p w14:paraId="262226AF" w14:textId="77777777" w:rsidR="001D219D" w:rsidRDefault="001D219D" w:rsidP="001D219D">
      <w:pPr>
        <w:jc w:val="right"/>
        <w:rPr>
          <w:rFonts w:ascii="Tahoma" w:hAnsi="Tahoma" w:cs="Tahoma"/>
          <w:b/>
          <w:sz w:val="19"/>
          <w:szCs w:val="19"/>
        </w:rPr>
      </w:pPr>
    </w:p>
    <w:p w14:paraId="0732C8EA" w14:textId="77777777" w:rsidR="001D219D" w:rsidRDefault="001D219D" w:rsidP="001D219D">
      <w:pPr>
        <w:jc w:val="right"/>
        <w:rPr>
          <w:rFonts w:ascii="Tahoma" w:hAnsi="Tahoma" w:cs="Tahoma"/>
          <w:b/>
          <w:sz w:val="19"/>
          <w:szCs w:val="19"/>
        </w:rPr>
      </w:pPr>
    </w:p>
    <w:p w14:paraId="42527B78" w14:textId="77777777" w:rsidR="001D219D" w:rsidRDefault="001D219D" w:rsidP="001D219D">
      <w:pPr>
        <w:jc w:val="right"/>
        <w:rPr>
          <w:rFonts w:ascii="Tahoma" w:hAnsi="Tahoma" w:cs="Tahoma"/>
          <w:b/>
          <w:sz w:val="19"/>
          <w:szCs w:val="19"/>
        </w:rPr>
      </w:pPr>
    </w:p>
    <w:p w14:paraId="69583430" w14:textId="77777777" w:rsidR="00604DE2" w:rsidRDefault="00604DE2" w:rsidP="001D219D">
      <w:pPr>
        <w:pStyle w:val="af2"/>
        <w:jc w:val="right"/>
        <w:rPr>
          <w:rFonts w:ascii="Tahoma" w:hAnsi="Tahoma" w:cs="Tahoma"/>
          <w:sz w:val="19"/>
          <w:szCs w:val="19"/>
        </w:rPr>
      </w:pPr>
    </w:p>
    <w:p w14:paraId="0D1637EA" w14:textId="77777777" w:rsidR="00604DE2" w:rsidRDefault="00604DE2" w:rsidP="001D219D">
      <w:pPr>
        <w:pStyle w:val="af2"/>
        <w:jc w:val="right"/>
        <w:rPr>
          <w:rFonts w:ascii="Tahoma" w:hAnsi="Tahoma" w:cs="Tahoma"/>
          <w:sz w:val="19"/>
          <w:szCs w:val="19"/>
        </w:rPr>
      </w:pPr>
    </w:p>
    <w:p w14:paraId="4A0239AF" w14:textId="77777777" w:rsidR="00604DE2" w:rsidRDefault="00604DE2" w:rsidP="001D219D">
      <w:pPr>
        <w:pStyle w:val="af2"/>
        <w:jc w:val="right"/>
        <w:rPr>
          <w:rFonts w:ascii="Tahoma" w:hAnsi="Tahoma" w:cs="Tahoma"/>
          <w:sz w:val="19"/>
          <w:szCs w:val="19"/>
        </w:rPr>
      </w:pPr>
    </w:p>
    <w:p w14:paraId="715788DA" w14:textId="286BC8C7" w:rsidR="001D219D" w:rsidRPr="00F35B1D" w:rsidRDefault="001D219D" w:rsidP="001D219D">
      <w:pPr>
        <w:pStyle w:val="af2"/>
        <w:jc w:val="right"/>
        <w:rPr>
          <w:rFonts w:ascii="Tahoma" w:hAnsi="Tahoma" w:cs="Tahoma"/>
          <w:sz w:val="19"/>
          <w:szCs w:val="19"/>
        </w:rPr>
      </w:pPr>
      <w:r w:rsidRPr="00F35B1D">
        <w:rPr>
          <w:rFonts w:ascii="Tahoma" w:hAnsi="Tahoma" w:cs="Tahoma"/>
          <w:sz w:val="19"/>
          <w:szCs w:val="19"/>
        </w:rPr>
        <w:lastRenderedPageBreak/>
        <w:t>Приложение № 2</w:t>
      </w:r>
    </w:p>
    <w:p w14:paraId="462A005E" w14:textId="77777777" w:rsidR="001D219D" w:rsidRPr="00F35B1D" w:rsidRDefault="001D219D" w:rsidP="001D219D">
      <w:pPr>
        <w:pStyle w:val="af2"/>
        <w:jc w:val="right"/>
        <w:rPr>
          <w:rFonts w:ascii="Tahoma" w:hAnsi="Tahoma" w:cs="Tahoma"/>
          <w:sz w:val="19"/>
          <w:szCs w:val="19"/>
        </w:rPr>
      </w:pPr>
      <w:r w:rsidRPr="00F35B1D">
        <w:rPr>
          <w:rFonts w:ascii="Tahoma" w:hAnsi="Tahoma" w:cs="Tahoma"/>
          <w:sz w:val="19"/>
          <w:szCs w:val="19"/>
        </w:rPr>
        <w:t>к договору поставки №________</w:t>
      </w:r>
    </w:p>
    <w:p w14:paraId="545CE2A6" w14:textId="77777777" w:rsidR="001D219D" w:rsidRPr="00F35B1D" w:rsidRDefault="001D219D" w:rsidP="001D219D">
      <w:pPr>
        <w:pStyle w:val="af2"/>
        <w:jc w:val="right"/>
        <w:rPr>
          <w:rFonts w:ascii="Tahoma" w:hAnsi="Tahoma" w:cs="Tahoma"/>
          <w:sz w:val="19"/>
          <w:szCs w:val="19"/>
        </w:rPr>
      </w:pPr>
      <w:r w:rsidRPr="00F35B1D">
        <w:rPr>
          <w:rFonts w:ascii="Tahoma" w:hAnsi="Tahoma" w:cs="Tahoma"/>
          <w:sz w:val="19"/>
          <w:szCs w:val="19"/>
        </w:rPr>
        <w:t>от «__» ___________ 2022 г.</w:t>
      </w:r>
    </w:p>
    <w:p w14:paraId="0A6FE59B" w14:textId="77777777" w:rsidR="001D219D" w:rsidRDefault="001D219D" w:rsidP="001D219D">
      <w:pPr>
        <w:rPr>
          <w:rFonts w:ascii="Tahoma" w:hAnsi="Tahoma" w:cs="Tahoma"/>
          <w:i/>
          <w:sz w:val="19"/>
          <w:szCs w:val="19"/>
        </w:rPr>
      </w:pPr>
    </w:p>
    <w:p w14:paraId="01C822FC" w14:textId="77777777" w:rsidR="001D219D" w:rsidRPr="009218E3" w:rsidRDefault="001D219D" w:rsidP="00604DE2">
      <w:pPr>
        <w:ind w:firstLine="708"/>
        <w:rPr>
          <w:rFonts w:ascii="Tahoma" w:hAnsi="Tahoma" w:cs="Tahoma"/>
          <w:sz w:val="19"/>
          <w:szCs w:val="19"/>
        </w:rPr>
      </w:pPr>
      <w:r w:rsidRPr="009218E3">
        <w:rPr>
          <w:rFonts w:ascii="Tahoma" w:hAnsi="Tahoma" w:cs="Tahoma"/>
          <w:i/>
          <w:sz w:val="19"/>
          <w:szCs w:val="19"/>
        </w:rPr>
        <w:t>Форма</w:t>
      </w:r>
    </w:p>
    <w:p w14:paraId="75F2CF72" w14:textId="77777777" w:rsidR="001D219D" w:rsidRPr="009218E3" w:rsidRDefault="001D219D" w:rsidP="001D219D">
      <w:pPr>
        <w:jc w:val="center"/>
        <w:rPr>
          <w:rFonts w:ascii="Tahoma" w:hAnsi="Tahoma" w:cs="Tahoma"/>
          <w:b/>
          <w:sz w:val="19"/>
          <w:szCs w:val="19"/>
        </w:rPr>
      </w:pPr>
      <w:r w:rsidRPr="009218E3">
        <w:rPr>
          <w:rFonts w:ascii="Tahoma" w:hAnsi="Tahoma" w:cs="Tahoma"/>
          <w:b/>
          <w:sz w:val="19"/>
          <w:szCs w:val="19"/>
        </w:rPr>
        <w:t>Акт Приема – Передачи Оборудования</w:t>
      </w:r>
    </w:p>
    <w:p w14:paraId="3B7F7FE2" w14:textId="46E218E7" w:rsidR="001D219D" w:rsidRPr="009218E3" w:rsidRDefault="001D219D" w:rsidP="00604DE2">
      <w:pPr>
        <w:jc w:val="center"/>
        <w:rPr>
          <w:rFonts w:ascii="Tahoma" w:hAnsi="Tahoma" w:cs="Tahoma"/>
          <w:sz w:val="19"/>
          <w:szCs w:val="19"/>
        </w:rPr>
      </w:pPr>
      <w:r w:rsidRPr="009218E3">
        <w:rPr>
          <w:rFonts w:ascii="Tahoma" w:hAnsi="Tahoma" w:cs="Tahoma"/>
          <w:sz w:val="19"/>
          <w:szCs w:val="19"/>
        </w:rPr>
        <w:t>к Договору</w:t>
      </w:r>
      <w:r>
        <w:rPr>
          <w:rFonts w:ascii="Tahoma" w:hAnsi="Tahoma" w:cs="Tahoma"/>
          <w:sz w:val="19"/>
          <w:szCs w:val="19"/>
        </w:rPr>
        <w:t xml:space="preserve"> №___ от «__» ______________2022</w:t>
      </w:r>
      <w:r w:rsidR="00604DE2">
        <w:rPr>
          <w:rFonts w:ascii="Tahoma" w:hAnsi="Tahoma" w:cs="Tahoma"/>
          <w:sz w:val="19"/>
          <w:szCs w:val="19"/>
        </w:rPr>
        <w:t>г.</w:t>
      </w:r>
    </w:p>
    <w:p w14:paraId="04AC9028" w14:textId="31C0AC0E" w:rsidR="001D219D" w:rsidRPr="009218E3" w:rsidRDefault="001D219D" w:rsidP="00604DE2">
      <w:pPr>
        <w:ind w:firstLine="567"/>
        <w:jc w:val="both"/>
        <w:rPr>
          <w:rFonts w:ascii="Tahoma" w:hAnsi="Tahoma" w:cs="Tahoma"/>
          <w:b/>
          <w:sz w:val="19"/>
          <w:szCs w:val="19"/>
        </w:rPr>
      </w:pPr>
      <w:r w:rsidRPr="009218E3">
        <w:rPr>
          <w:rFonts w:ascii="Tahoma" w:hAnsi="Tahoma" w:cs="Tahoma"/>
          <w:sz w:val="19"/>
          <w:szCs w:val="19"/>
        </w:rPr>
        <w:t>г. Бишкек</w:t>
      </w:r>
      <w:r w:rsidRPr="009218E3">
        <w:rPr>
          <w:rFonts w:ascii="Tahoma" w:hAnsi="Tahoma" w:cs="Tahoma"/>
          <w:sz w:val="19"/>
          <w:szCs w:val="19"/>
        </w:rPr>
        <w:tab/>
      </w:r>
      <w:r w:rsidRPr="009218E3">
        <w:rPr>
          <w:rFonts w:ascii="Tahoma" w:hAnsi="Tahoma" w:cs="Tahoma"/>
          <w:sz w:val="19"/>
          <w:szCs w:val="19"/>
        </w:rPr>
        <w:tab/>
      </w:r>
      <w:r w:rsidRPr="009218E3">
        <w:rPr>
          <w:rFonts w:ascii="Tahoma" w:hAnsi="Tahoma" w:cs="Tahoma"/>
          <w:sz w:val="19"/>
          <w:szCs w:val="19"/>
        </w:rPr>
        <w:tab/>
      </w:r>
      <w:r w:rsidRPr="009218E3">
        <w:rPr>
          <w:rFonts w:ascii="Tahoma" w:hAnsi="Tahoma" w:cs="Tahoma"/>
          <w:sz w:val="19"/>
          <w:szCs w:val="19"/>
        </w:rPr>
        <w:tab/>
      </w:r>
      <w:r w:rsidRPr="009218E3">
        <w:rPr>
          <w:rFonts w:ascii="Tahoma" w:hAnsi="Tahoma" w:cs="Tahoma"/>
          <w:sz w:val="19"/>
          <w:szCs w:val="19"/>
        </w:rPr>
        <w:tab/>
      </w:r>
      <w:r w:rsidRPr="009218E3">
        <w:rPr>
          <w:rFonts w:ascii="Tahoma" w:hAnsi="Tahoma" w:cs="Tahoma"/>
          <w:sz w:val="19"/>
          <w:szCs w:val="19"/>
        </w:rPr>
        <w:tab/>
        <w:t xml:space="preserve">                                </w:t>
      </w:r>
      <w:r>
        <w:rPr>
          <w:rFonts w:ascii="Tahoma" w:hAnsi="Tahoma" w:cs="Tahoma"/>
          <w:sz w:val="19"/>
          <w:szCs w:val="19"/>
        </w:rPr>
        <w:t xml:space="preserve">    </w:t>
      </w:r>
      <w:proofErr w:type="gramStart"/>
      <w:r>
        <w:rPr>
          <w:rFonts w:ascii="Tahoma" w:hAnsi="Tahoma" w:cs="Tahoma"/>
          <w:sz w:val="19"/>
          <w:szCs w:val="19"/>
        </w:rPr>
        <w:t xml:space="preserve">   «</w:t>
      </w:r>
      <w:proofErr w:type="gramEnd"/>
      <w:r>
        <w:rPr>
          <w:rFonts w:ascii="Tahoma" w:hAnsi="Tahoma" w:cs="Tahoma"/>
          <w:sz w:val="19"/>
          <w:szCs w:val="19"/>
        </w:rPr>
        <w:t xml:space="preserve">__» ___________ 2022 </w:t>
      </w:r>
      <w:r w:rsidRPr="009218E3">
        <w:rPr>
          <w:rFonts w:ascii="Tahoma" w:hAnsi="Tahoma" w:cs="Tahoma"/>
          <w:sz w:val="19"/>
          <w:szCs w:val="19"/>
        </w:rPr>
        <w:t>г.</w:t>
      </w:r>
    </w:p>
    <w:p w14:paraId="6B22FAA9" w14:textId="77777777" w:rsidR="001D219D" w:rsidRPr="009218E3" w:rsidRDefault="001D219D" w:rsidP="00604DE2">
      <w:pPr>
        <w:ind w:left="567"/>
        <w:jc w:val="both"/>
        <w:rPr>
          <w:rFonts w:ascii="Tahoma" w:eastAsia="Times New Roman" w:hAnsi="Tahoma" w:cs="Tahoma"/>
          <w:b/>
          <w:snapToGrid w:val="0"/>
          <w:sz w:val="19"/>
          <w:szCs w:val="19"/>
        </w:rPr>
      </w:pPr>
      <w:r w:rsidRPr="009218E3">
        <w:rPr>
          <w:rFonts w:ascii="Tahoma" w:hAnsi="Tahoma" w:cs="Tahoma"/>
          <w:sz w:val="19"/>
          <w:szCs w:val="19"/>
        </w:rPr>
        <w:t>Мы, нижеподписавшиеся от ЗАО «Альфа Телеком», как "Покупатель", в лице Генераль</w:t>
      </w:r>
      <w:r>
        <w:rPr>
          <w:rFonts w:ascii="Tahoma" w:hAnsi="Tahoma" w:cs="Tahoma"/>
          <w:sz w:val="19"/>
          <w:szCs w:val="19"/>
        </w:rPr>
        <w:t xml:space="preserve">ного Директора </w:t>
      </w:r>
      <w:proofErr w:type="spellStart"/>
      <w:r>
        <w:rPr>
          <w:rFonts w:ascii="Tahoma" w:hAnsi="Tahoma" w:cs="Tahoma"/>
          <w:sz w:val="19"/>
          <w:szCs w:val="19"/>
        </w:rPr>
        <w:t>Базаркулова</w:t>
      </w:r>
      <w:proofErr w:type="spellEnd"/>
      <w:r>
        <w:rPr>
          <w:rFonts w:ascii="Tahoma" w:hAnsi="Tahoma" w:cs="Tahoma"/>
          <w:sz w:val="19"/>
          <w:szCs w:val="19"/>
        </w:rPr>
        <w:t xml:space="preserve"> А. Т.</w:t>
      </w:r>
      <w:r w:rsidRPr="009218E3">
        <w:rPr>
          <w:rFonts w:ascii="Tahoma" w:eastAsia="Times New Roman" w:hAnsi="Tahoma" w:cs="Tahoma"/>
          <w:b/>
          <w:snapToGrid w:val="0"/>
          <w:sz w:val="19"/>
          <w:szCs w:val="19"/>
        </w:rPr>
        <w:t xml:space="preserve"> </w:t>
      </w:r>
      <w:r w:rsidRPr="009218E3">
        <w:rPr>
          <w:rFonts w:ascii="Tahoma" w:hAnsi="Tahoma" w:cs="Tahoma"/>
          <w:sz w:val="19"/>
          <w:szCs w:val="19"/>
        </w:rPr>
        <w:t>и __________________________., как «Поставщик», в лице __________________ составили настоящий Акт о том, что "Поставщиком" осуществлена согласованная поставка, в соответствии с подписанным обеими сторонами Договором № _______ от «__» ___________2020г.</w:t>
      </w:r>
    </w:p>
    <w:p w14:paraId="37F72513" w14:textId="77777777" w:rsidR="001D219D" w:rsidRPr="009218E3" w:rsidRDefault="001D219D" w:rsidP="00604DE2">
      <w:pPr>
        <w:ind w:left="567"/>
        <w:jc w:val="both"/>
        <w:rPr>
          <w:rFonts w:ascii="Tahoma" w:hAnsi="Tahoma" w:cs="Tahoma"/>
          <w:sz w:val="19"/>
          <w:szCs w:val="19"/>
        </w:rPr>
      </w:pPr>
      <w:r w:rsidRPr="009218E3">
        <w:rPr>
          <w:rFonts w:ascii="Tahoma" w:hAnsi="Tahoma" w:cs="Tahoma"/>
          <w:sz w:val="19"/>
          <w:szCs w:val="19"/>
        </w:rPr>
        <w:t xml:space="preserve">Осуществленная "Поставщиком" поставка на территории </w:t>
      </w:r>
      <w:proofErr w:type="spellStart"/>
      <w:r w:rsidRPr="009218E3">
        <w:rPr>
          <w:rFonts w:ascii="Tahoma" w:hAnsi="Tahoma" w:cs="Tahoma"/>
          <w:sz w:val="19"/>
          <w:szCs w:val="19"/>
        </w:rPr>
        <w:t>Кыргызской</w:t>
      </w:r>
      <w:proofErr w:type="spellEnd"/>
      <w:r w:rsidRPr="009218E3">
        <w:rPr>
          <w:rFonts w:ascii="Tahoma" w:hAnsi="Tahoma" w:cs="Tahoma"/>
          <w:sz w:val="19"/>
          <w:szCs w:val="19"/>
        </w:rPr>
        <w:t xml:space="preserve"> Республики соответствует требованиям "Покупателя" и условиям Договора.</w:t>
      </w:r>
    </w:p>
    <w:tbl>
      <w:tblPr>
        <w:tblW w:w="967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3367"/>
        <w:gridCol w:w="1311"/>
        <w:gridCol w:w="881"/>
        <w:gridCol w:w="1812"/>
        <w:gridCol w:w="1559"/>
      </w:tblGrid>
      <w:tr w:rsidR="001D219D" w:rsidRPr="009218E3" w14:paraId="16D93911" w14:textId="77777777" w:rsidTr="00604DE2">
        <w:trPr>
          <w:trHeight w:val="692"/>
        </w:trPr>
        <w:tc>
          <w:tcPr>
            <w:tcW w:w="743" w:type="dxa"/>
            <w:shd w:val="clear" w:color="auto" w:fill="auto"/>
            <w:vAlign w:val="center"/>
            <w:hideMark/>
          </w:tcPr>
          <w:p w14:paraId="1F561129" w14:textId="77777777" w:rsidR="001D219D" w:rsidRPr="00604DE2" w:rsidRDefault="001D219D" w:rsidP="00604DE2">
            <w:pPr>
              <w:pStyle w:val="af2"/>
              <w:rPr>
                <w:rFonts w:ascii="Tahoma" w:hAnsi="Tahoma" w:cs="Tahoma"/>
                <w:b/>
                <w:sz w:val="19"/>
                <w:szCs w:val="19"/>
              </w:rPr>
            </w:pPr>
            <w:proofErr w:type="spellStart"/>
            <w:r w:rsidRPr="00604DE2">
              <w:rPr>
                <w:rFonts w:ascii="Tahoma" w:hAnsi="Tahoma" w:cs="Tahoma"/>
                <w:b/>
                <w:sz w:val="19"/>
                <w:szCs w:val="19"/>
              </w:rPr>
              <w:t>No</w:t>
            </w:r>
            <w:proofErr w:type="spellEnd"/>
            <w:r w:rsidRPr="00604DE2">
              <w:rPr>
                <w:rFonts w:ascii="Tahoma" w:hAnsi="Tahoma" w:cs="Tahoma"/>
                <w:b/>
                <w:sz w:val="19"/>
                <w:szCs w:val="19"/>
              </w:rPr>
              <w:t>.</w:t>
            </w:r>
          </w:p>
          <w:p w14:paraId="43DD21C5" w14:textId="77777777" w:rsidR="001D219D" w:rsidRPr="00604DE2" w:rsidRDefault="001D219D" w:rsidP="00604DE2">
            <w:pPr>
              <w:pStyle w:val="af2"/>
              <w:rPr>
                <w:rFonts w:ascii="Tahoma" w:hAnsi="Tahoma" w:cs="Tahoma"/>
                <w:b/>
                <w:sz w:val="19"/>
                <w:szCs w:val="19"/>
              </w:rPr>
            </w:pPr>
            <w:r w:rsidRPr="00604DE2">
              <w:rPr>
                <w:rFonts w:ascii="Tahoma" w:hAnsi="Tahoma" w:cs="Tahoma"/>
                <w:b/>
                <w:sz w:val="19"/>
                <w:szCs w:val="19"/>
              </w:rPr>
              <w:t>п/п</w:t>
            </w:r>
          </w:p>
        </w:tc>
        <w:tc>
          <w:tcPr>
            <w:tcW w:w="3367" w:type="dxa"/>
            <w:shd w:val="clear" w:color="auto" w:fill="auto"/>
            <w:vAlign w:val="center"/>
            <w:hideMark/>
          </w:tcPr>
          <w:p w14:paraId="15654E2C" w14:textId="77777777" w:rsidR="001D219D" w:rsidRPr="00604DE2" w:rsidRDefault="001D219D" w:rsidP="00604DE2">
            <w:pPr>
              <w:pStyle w:val="af2"/>
              <w:jc w:val="center"/>
              <w:rPr>
                <w:rFonts w:ascii="Tahoma" w:hAnsi="Tahoma" w:cs="Tahoma"/>
                <w:b/>
                <w:sz w:val="19"/>
                <w:szCs w:val="19"/>
              </w:rPr>
            </w:pPr>
            <w:r w:rsidRPr="00604DE2">
              <w:rPr>
                <w:rFonts w:ascii="Tahoma" w:hAnsi="Tahoma" w:cs="Tahoma"/>
                <w:b/>
                <w:sz w:val="19"/>
                <w:szCs w:val="19"/>
              </w:rPr>
              <w:t>Наименование</w:t>
            </w:r>
          </w:p>
        </w:tc>
        <w:tc>
          <w:tcPr>
            <w:tcW w:w="1311" w:type="dxa"/>
            <w:vAlign w:val="center"/>
          </w:tcPr>
          <w:p w14:paraId="6A74AC06" w14:textId="77777777" w:rsidR="001D219D" w:rsidRPr="00604DE2" w:rsidRDefault="001D219D" w:rsidP="00604DE2">
            <w:pPr>
              <w:pStyle w:val="af2"/>
              <w:jc w:val="center"/>
              <w:rPr>
                <w:rFonts w:ascii="Tahoma" w:hAnsi="Tahoma" w:cs="Tahoma"/>
                <w:b/>
                <w:sz w:val="19"/>
                <w:szCs w:val="19"/>
              </w:rPr>
            </w:pPr>
            <w:r w:rsidRPr="00604DE2">
              <w:rPr>
                <w:rFonts w:ascii="Tahoma" w:hAnsi="Tahoma" w:cs="Tahoma"/>
                <w:b/>
                <w:sz w:val="19"/>
                <w:szCs w:val="19"/>
              </w:rPr>
              <w:t>код</w:t>
            </w:r>
          </w:p>
        </w:tc>
        <w:tc>
          <w:tcPr>
            <w:tcW w:w="881" w:type="dxa"/>
            <w:vAlign w:val="center"/>
          </w:tcPr>
          <w:p w14:paraId="18F84B4F" w14:textId="77777777" w:rsidR="001D219D" w:rsidRPr="00604DE2" w:rsidRDefault="001D219D" w:rsidP="00604DE2">
            <w:pPr>
              <w:pStyle w:val="af2"/>
              <w:jc w:val="center"/>
              <w:rPr>
                <w:rFonts w:ascii="Tahoma" w:hAnsi="Tahoma" w:cs="Tahoma"/>
                <w:b/>
                <w:sz w:val="19"/>
                <w:szCs w:val="19"/>
              </w:rPr>
            </w:pPr>
            <w:r w:rsidRPr="00604DE2">
              <w:rPr>
                <w:rFonts w:ascii="Tahoma" w:hAnsi="Tahoma" w:cs="Tahoma"/>
                <w:b/>
                <w:sz w:val="19"/>
                <w:szCs w:val="19"/>
              </w:rPr>
              <w:t>Кол-во</w:t>
            </w:r>
          </w:p>
        </w:tc>
        <w:tc>
          <w:tcPr>
            <w:tcW w:w="1812" w:type="dxa"/>
            <w:vAlign w:val="center"/>
          </w:tcPr>
          <w:p w14:paraId="086DC31C" w14:textId="77777777" w:rsidR="001D219D" w:rsidRPr="00604DE2" w:rsidRDefault="001D219D" w:rsidP="00604DE2">
            <w:pPr>
              <w:pStyle w:val="af2"/>
              <w:jc w:val="center"/>
              <w:rPr>
                <w:rFonts w:ascii="Tahoma" w:hAnsi="Tahoma" w:cs="Tahoma"/>
                <w:b/>
                <w:sz w:val="19"/>
                <w:szCs w:val="19"/>
              </w:rPr>
            </w:pPr>
            <w:r w:rsidRPr="00604DE2">
              <w:rPr>
                <w:rFonts w:ascii="Tahoma" w:hAnsi="Tahoma" w:cs="Tahoma"/>
                <w:b/>
                <w:sz w:val="19"/>
                <w:szCs w:val="19"/>
              </w:rPr>
              <w:t>Цена за единицу</w:t>
            </w:r>
          </w:p>
        </w:tc>
        <w:tc>
          <w:tcPr>
            <w:tcW w:w="1559" w:type="dxa"/>
          </w:tcPr>
          <w:p w14:paraId="75E2BF7E" w14:textId="77777777" w:rsidR="001D219D" w:rsidRPr="00604DE2" w:rsidRDefault="001D219D" w:rsidP="00604DE2">
            <w:pPr>
              <w:pStyle w:val="af2"/>
              <w:jc w:val="center"/>
              <w:rPr>
                <w:rFonts w:ascii="Tahoma" w:hAnsi="Tahoma" w:cs="Tahoma"/>
                <w:b/>
                <w:sz w:val="19"/>
                <w:szCs w:val="19"/>
              </w:rPr>
            </w:pPr>
            <w:r w:rsidRPr="00604DE2">
              <w:rPr>
                <w:rFonts w:ascii="Tahoma" w:eastAsia="Times New Roman" w:hAnsi="Tahoma" w:cs="Tahoma"/>
                <w:b/>
                <w:snapToGrid w:val="0"/>
                <w:sz w:val="19"/>
                <w:szCs w:val="19"/>
              </w:rPr>
              <w:t>Общая стоимость</w:t>
            </w:r>
          </w:p>
        </w:tc>
      </w:tr>
      <w:tr w:rsidR="001D219D" w:rsidRPr="009218E3" w14:paraId="2E4F954B" w14:textId="77777777" w:rsidTr="00604DE2">
        <w:trPr>
          <w:trHeight w:val="208"/>
        </w:trPr>
        <w:tc>
          <w:tcPr>
            <w:tcW w:w="743" w:type="dxa"/>
            <w:shd w:val="clear" w:color="auto" w:fill="auto"/>
            <w:vAlign w:val="bottom"/>
            <w:hideMark/>
          </w:tcPr>
          <w:p w14:paraId="266EF10F" w14:textId="77777777" w:rsidR="001D219D" w:rsidRPr="00604DE2" w:rsidRDefault="001D219D" w:rsidP="00604DE2">
            <w:pPr>
              <w:pStyle w:val="af2"/>
              <w:rPr>
                <w:rFonts w:ascii="Tahoma" w:hAnsi="Tahoma" w:cs="Tahoma"/>
                <w:bCs/>
                <w:sz w:val="19"/>
                <w:szCs w:val="19"/>
              </w:rPr>
            </w:pPr>
            <w:r w:rsidRPr="00604DE2">
              <w:rPr>
                <w:rFonts w:ascii="Tahoma" w:hAnsi="Tahoma" w:cs="Tahoma"/>
                <w:bCs/>
                <w:sz w:val="19"/>
                <w:szCs w:val="19"/>
              </w:rPr>
              <w:t> </w:t>
            </w:r>
          </w:p>
        </w:tc>
        <w:tc>
          <w:tcPr>
            <w:tcW w:w="3367" w:type="dxa"/>
            <w:shd w:val="clear" w:color="auto" w:fill="auto"/>
            <w:noWrap/>
            <w:vAlign w:val="bottom"/>
            <w:hideMark/>
          </w:tcPr>
          <w:p w14:paraId="0922828D" w14:textId="77777777" w:rsidR="001D219D" w:rsidRPr="00604DE2" w:rsidRDefault="001D219D" w:rsidP="00604DE2">
            <w:pPr>
              <w:pStyle w:val="af2"/>
              <w:rPr>
                <w:rFonts w:ascii="Tahoma" w:hAnsi="Tahoma" w:cs="Tahoma"/>
                <w:sz w:val="19"/>
                <w:szCs w:val="19"/>
              </w:rPr>
            </w:pPr>
            <w:r w:rsidRPr="00604DE2">
              <w:rPr>
                <w:rFonts w:ascii="Tahoma" w:hAnsi="Tahoma" w:cs="Tahoma"/>
                <w:sz w:val="19"/>
                <w:szCs w:val="19"/>
              </w:rPr>
              <w:t> </w:t>
            </w:r>
          </w:p>
        </w:tc>
        <w:tc>
          <w:tcPr>
            <w:tcW w:w="1311" w:type="dxa"/>
          </w:tcPr>
          <w:p w14:paraId="0BF7143F" w14:textId="77777777" w:rsidR="001D219D" w:rsidRPr="00604DE2" w:rsidRDefault="001D219D" w:rsidP="00604DE2">
            <w:pPr>
              <w:pStyle w:val="af2"/>
              <w:rPr>
                <w:rFonts w:ascii="Tahoma" w:hAnsi="Tahoma" w:cs="Tahoma"/>
                <w:sz w:val="19"/>
                <w:szCs w:val="19"/>
              </w:rPr>
            </w:pPr>
          </w:p>
        </w:tc>
        <w:tc>
          <w:tcPr>
            <w:tcW w:w="881" w:type="dxa"/>
          </w:tcPr>
          <w:p w14:paraId="20D07122" w14:textId="77777777" w:rsidR="001D219D" w:rsidRPr="00604DE2" w:rsidRDefault="001D219D" w:rsidP="00604DE2">
            <w:pPr>
              <w:pStyle w:val="af2"/>
              <w:rPr>
                <w:rFonts w:ascii="Tahoma" w:hAnsi="Tahoma" w:cs="Tahoma"/>
                <w:sz w:val="19"/>
                <w:szCs w:val="19"/>
              </w:rPr>
            </w:pPr>
          </w:p>
        </w:tc>
        <w:tc>
          <w:tcPr>
            <w:tcW w:w="1812" w:type="dxa"/>
          </w:tcPr>
          <w:p w14:paraId="7790DA53" w14:textId="77777777" w:rsidR="001D219D" w:rsidRPr="00604DE2" w:rsidRDefault="001D219D" w:rsidP="00604DE2">
            <w:pPr>
              <w:pStyle w:val="af2"/>
              <w:rPr>
                <w:rFonts w:ascii="Tahoma" w:hAnsi="Tahoma" w:cs="Tahoma"/>
                <w:sz w:val="19"/>
                <w:szCs w:val="19"/>
              </w:rPr>
            </w:pPr>
          </w:p>
        </w:tc>
        <w:tc>
          <w:tcPr>
            <w:tcW w:w="1559" w:type="dxa"/>
          </w:tcPr>
          <w:p w14:paraId="0B148C1B" w14:textId="77777777" w:rsidR="001D219D" w:rsidRPr="00604DE2" w:rsidRDefault="001D219D" w:rsidP="00604DE2">
            <w:pPr>
              <w:pStyle w:val="af2"/>
              <w:rPr>
                <w:rFonts w:ascii="Tahoma" w:hAnsi="Tahoma" w:cs="Tahoma"/>
                <w:sz w:val="19"/>
                <w:szCs w:val="19"/>
              </w:rPr>
            </w:pPr>
          </w:p>
        </w:tc>
      </w:tr>
      <w:tr w:rsidR="001D219D" w:rsidRPr="009218E3" w14:paraId="17FD678C" w14:textId="77777777" w:rsidTr="00604DE2">
        <w:trPr>
          <w:trHeight w:val="208"/>
        </w:trPr>
        <w:tc>
          <w:tcPr>
            <w:tcW w:w="743" w:type="dxa"/>
            <w:shd w:val="clear" w:color="auto" w:fill="auto"/>
            <w:vAlign w:val="bottom"/>
            <w:hideMark/>
          </w:tcPr>
          <w:p w14:paraId="3E1F1B8A" w14:textId="77777777" w:rsidR="001D219D" w:rsidRPr="00604DE2" w:rsidRDefault="001D219D" w:rsidP="00604DE2">
            <w:pPr>
              <w:pStyle w:val="af2"/>
              <w:rPr>
                <w:rFonts w:ascii="Tahoma" w:hAnsi="Tahoma" w:cs="Tahoma"/>
                <w:bCs/>
                <w:sz w:val="19"/>
                <w:szCs w:val="19"/>
              </w:rPr>
            </w:pPr>
            <w:r w:rsidRPr="00604DE2">
              <w:rPr>
                <w:rFonts w:ascii="Tahoma" w:hAnsi="Tahoma" w:cs="Tahoma"/>
                <w:bCs/>
                <w:sz w:val="19"/>
                <w:szCs w:val="19"/>
              </w:rPr>
              <w:t> </w:t>
            </w:r>
          </w:p>
        </w:tc>
        <w:tc>
          <w:tcPr>
            <w:tcW w:w="3367" w:type="dxa"/>
            <w:shd w:val="clear" w:color="auto" w:fill="auto"/>
            <w:noWrap/>
            <w:vAlign w:val="bottom"/>
            <w:hideMark/>
          </w:tcPr>
          <w:p w14:paraId="4A7046F0" w14:textId="77777777" w:rsidR="001D219D" w:rsidRPr="00604DE2" w:rsidRDefault="001D219D" w:rsidP="00604DE2">
            <w:pPr>
              <w:pStyle w:val="af2"/>
              <w:rPr>
                <w:rFonts w:ascii="Tahoma" w:hAnsi="Tahoma" w:cs="Tahoma"/>
                <w:sz w:val="19"/>
                <w:szCs w:val="19"/>
              </w:rPr>
            </w:pPr>
            <w:r w:rsidRPr="00604DE2">
              <w:rPr>
                <w:rFonts w:ascii="Tahoma" w:hAnsi="Tahoma" w:cs="Tahoma"/>
                <w:sz w:val="19"/>
                <w:szCs w:val="19"/>
              </w:rPr>
              <w:t> </w:t>
            </w:r>
          </w:p>
        </w:tc>
        <w:tc>
          <w:tcPr>
            <w:tcW w:w="1311" w:type="dxa"/>
          </w:tcPr>
          <w:p w14:paraId="505E3BCE" w14:textId="77777777" w:rsidR="001D219D" w:rsidRPr="00604DE2" w:rsidRDefault="001D219D" w:rsidP="00604DE2">
            <w:pPr>
              <w:pStyle w:val="af2"/>
              <w:rPr>
                <w:rFonts w:ascii="Tahoma" w:hAnsi="Tahoma" w:cs="Tahoma"/>
                <w:sz w:val="19"/>
                <w:szCs w:val="19"/>
              </w:rPr>
            </w:pPr>
          </w:p>
        </w:tc>
        <w:tc>
          <w:tcPr>
            <w:tcW w:w="881" w:type="dxa"/>
          </w:tcPr>
          <w:p w14:paraId="4A2926C7" w14:textId="77777777" w:rsidR="001D219D" w:rsidRPr="00604DE2" w:rsidRDefault="001D219D" w:rsidP="00604DE2">
            <w:pPr>
              <w:pStyle w:val="af2"/>
              <w:rPr>
                <w:rFonts w:ascii="Tahoma" w:hAnsi="Tahoma" w:cs="Tahoma"/>
                <w:sz w:val="19"/>
                <w:szCs w:val="19"/>
              </w:rPr>
            </w:pPr>
          </w:p>
        </w:tc>
        <w:tc>
          <w:tcPr>
            <w:tcW w:w="1812" w:type="dxa"/>
          </w:tcPr>
          <w:p w14:paraId="27C16B13" w14:textId="77777777" w:rsidR="001D219D" w:rsidRPr="00604DE2" w:rsidRDefault="001D219D" w:rsidP="00604DE2">
            <w:pPr>
              <w:pStyle w:val="af2"/>
              <w:rPr>
                <w:rFonts w:ascii="Tahoma" w:hAnsi="Tahoma" w:cs="Tahoma"/>
                <w:sz w:val="19"/>
                <w:szCs w:val="19"/>
              </w:rPr>
            </w:pPr>
          </w:p>
        </w:tc>
        <w:tc>
          <w:tcPr>
            <w:tcW w:w="1559" w:type="dxa"/>
          </w:tcPr>
          <w:p w14:paraId="42357605" w14:textId="77777777" w:rsidR="001D219D" w:rsidRPr="00604DE2" w:rsidRDefault="001D219D" w:rsidP="00604DE2">
            <w:pPr>
              <w:pStyle w:val="af2"/>
              <w:rPr>
                <w:rFonts w:ascii="Tahoma" w:hAnsi="Tahoma" w:cs="Tahoma"/>
                <w:sz w:val="19"/>
                <w:szCs w:val="19"/>
              </w:rPr>
            </w:pPr>
          </w:p>
        </w:tc>
      </w:tr>
      <w:tr w:rsidR="001D219D" w:rsidRPr="009218E3" w14:paraId="48BF4A75" w14:textId="77777777" w:rsidTr="00604DE2">
        <w:trPr>
          <w:trHeight w:val="208"/>
        </w:trPr>
        <w:tc>
          <w:tcPr>
            <w:tcW w:w="743" w:type="dxa"/>
            <w:shd w:val="clear" w:color="auto" w:fill="auto"/>
            <w:vAlign w:val="bottom"/>
            <w:hideMark/>
          </w:tcPr>
          <w:p w14:paraId="6F7A3581" w14:textId="77777777" w:rsidR="001D219D" w:rsidRPr="00604DE2" w:rsidRDefault="001D219D" w:rsidP="00604DE2">
            <w:pPr>
              <w:pStyle w:val="af2"/>
              <w:rPr>
                <w:rFonts w:ascii="Tahoma" w:hAnsi="Tahoma" w:cs="Tahoma"/>
                <w:sz w:val="19"/>
                <w:szCs w:val="19"/>
              </w:rPr>
            </w:pPr>
            <w:r w:rsidRPr="00604DE2">
              <w:rPr>
                <w:rFonts w:ascii="Tahoma" w:hAnsi="Tahoma" w:cs="Tahoma"/>
                <w:sz w:val="19"/>
                <w:szCs w:val="19"/>
              </w:rPr>
              <w:t> </w:t>
            </w:r>
          </w:p>
        </w:tc>
        <w:tc>
          <w:tcPr>
            <w:tcW w:w="3367" w:type="dxa"/>
            <w:shd w:val="clear" w:color="auto" w:fill="auto"/>
            <w:noWrap/>
            <w:vAlign w:val="bottom"/>
            <w:hideMark/>
          </w:tcPr>
          <w:p w14:paraId="3E63994A" w14:textId="77777777" w:rsidR="001D219D" w:rsidRPr="00604DE2" w:rsidRDefault="001D219D" w:rsidP="00604DE2">
            <w:pPr>
              <w:pStyle w:val="af2"/>
              <w:rPr>
                <w:rFonts w:ascii="Tahoma" w:hAnsi="Tahoma" w:cs="Tahoma"/>
                <w:sz w:val="19"/>
                <w:szCs w:val="19"/>
              </w:rPr>
            </w:pPr>
            <w:r w:rsidRPr="00604DE2">
              <w:rPr>
                <w:rFonts w:ascii="Tahoma" w:hAnsi="Tahoma" w:cs="Tahoma"/>
                <w:sz w:val="19"/>
                <w:szCs w:val="19"/>
              </w:rPr>
              <w:t> </w:t>
            </w:r>
          </w:p>
        </w:tc>
        <w:tc>
          <w:tcPr>
            <w:tcW w:w="1311" w:type="dxa"/>
          </w:tcPr>
          <w:p w14:paraId="0DFC7671" w14:textId="77777777" w:rsidR="001D219D" w:rsidRPr="00604DE2" w:rsidRDefault="001D219D" w:rsidP="00604DE2">
            <w:pPr>
              <w:pStyle w:val="af2"/>
              <w:rPr>
                <w:rFonts w:ascii="Tahoma" w:hAnsi="Tahoma" w:cs="Tahoma"/>
                <w:sz w:val="19"/>
                <w:szCs w:val="19"/>
              </w:rPr>
            </w:pPr>
          </w:p>
        </w:tc>
        <w:tc>
          <w:tcPr>
            <w:tcW w:w="881" w:type="dxa"/>
          </w:tcPr>
          <w:p w14:paraId="29587643" w14:textId="77777777" w:rsidR="001D219D" w:rsidRPr="00604DE2" w:rsidRDefault="001D219D" w:rsidP="00604DE2">
            <w:pPr>
              <w:pStyle w:val="af2"/>
              <w:rPr>
                <w:rFonts w:ascii="Tahoma" w:hAnsi="Tahoma" w:cs="Tahoma"/>
                <w:sz w:val="19"/>
                <w:szCs w:val="19"/>
              </w:rPr>
            </w:pPr>
          </w:p>
        </w:tc>
        <w:tc>
          <w:tcPr>
            <w:tcW w:w="1812" w:type="dxa"/>
          </w:tcPr>
          <w:p w14:paraId="41BDBE6F" w14:textId="77777777" w:rsidR="001D219D" w:rsidRPr="00604DE2" w:rsidRDefault="001D219D" w:rsidP="00604DE2">
            <w:pPr>
              <w:pStyle w:val="af2"/>
              <w:rPr>
                <w:rFonts w:ascii="Tahoma" w:hAnsi="Tahoma" w:cs="Tahoma"/>
                <w:sz w:val="19"/>
                <w:szCs w:val="19"/>
              </w:rPr>
            </w:pPr>
          </w:p>
        </w:tc>
        <w:tc>
          <w:tcPr>
            <w:tcW w:w="1559" w:type="dxa"/>
          </w:tcPr>
          <w:p w14:paraId="273F76DA" w14:textId="77777777" w:rsidR="001D219D" w:rsidRPr="00604DE2" w:rsidRDefault="001D219D" w:rsidP="00604DE2">
            <w:pPr>
              <w:pStyle w:val="af2"/>
              <w:rPr>
                <w:rFonts w:ascii="Tahoma" w:hAnsi="Tahoma" w:cs="Tahoma"/>
                <w:sz w:val="19"/>
                <w:szCs w:val="19"/>
              </w:rPr>
            </w:pPr>
          </w:p>
        </w:tc>
      </w:tr>
    </w:tbl>
    <w:p w14:paraId="6D984C5C" w14:textId="77777777" w:rsidR="001D219D" w:rsidRPr="009218E3" w:rsidRDefault="001D219D" w:rsidP="001D219D">
      <w:pPr>
        <w:spacing w:after="60" w:line="240" w:lineRule="auto"/>
        <w:rPr>
          <w:rFonts w:ascii="Tahoma" w:hAnsi="Tahoma" w:cs="Tahoma"/>
          <w:b/>
          <w:sz w:val="19"/>
          <w:szCs w:val="19"/>
        </w:rPr>
      </w:pPr>
    </w:p>
    <w:p w14:paraId="06B647CE" w14:textId="77777777" w:rsidR="001D219D" w:rsidRPr="009218E3" w:rsidRDefault="001D219D" w:rsidP="00604DE2">
      <w:pPr>
        <w:ind w:firstLine="708"/>
        <w:rPr>
          <w:rFonts w:ascii="Tahoma" w:hAnsi="Tahoma" w:cs="Tahoma"/>
          <w:b/>
          <w:sz w:val="19"/>
          <w:szCs w:val="19"/>
        </w:rPr>
      </w:pPr>
      <w:r w:rsidRPr="009218E3">
        <w:rPr>
          <w:rFonts w:ascii="Tahoma" w:hAnsi="Tahoma" w:cs="Tahoma"/>
          <w:b/>
          <w:sz w:val="19"/>
          <w:szCs w:val="19"/>
        </w:rPr>
        <w:t>Поставка принята</w:t>
      </w:r>
      <w:r w:rsidRPr="009218E3">
        <w:rPr>
          <w:rFonts w:ascii="Tahoma" w:hAnsi="Tahoma" w:cs="Tahoma"/>
          <w:sz w:val="19"/>
          <w:szCs w:val="19"/>
        </w:rPr>
        <w:tab/>
      </w:r>
      <w:r w:rsidRPr="009218E3">
        <w:rPr>
          <w:rFonts w:ascii="Tahoma" w:hAnsi="Tahoma" w:cs="Tahoma"/>
          <w:sz w:val="19"/>
          <w:szCs w:val="19"/>
        </w:rPr>
        <w:tab/>
      </w:r>
      <w:r w:rsidRPr="009218E3">
        <w:rPr>
          <w:rFonts w:ascii="Tahoma" w:hAnsi="Tahoma" w:cs="Tahoma"/>
          <w:sz w:val="19"/>
          <w:szCs w:val="19"/>
        </w:rPr>
        <w:tab/>
      </w:r>
      <w:r w:rsidRPr="009218E3">
        <w:rPr>
          <w:rFonts w:ascii="Tahoma" w:hAnsi="Tahoma" w:cs="Tahoma"/>
          <w:sz w:val="19"/>
          <w:szCs w:val="19"/>
        </w:rPr>
        <w:tab/>
      </w:r>
      <w:r w:rsidRPr="009218E3">
        <w:rPr>
          <w:rFonts w:ascii="Tahoma" w:hAnsi="Tahoma" w:cs="Tahoma"/>
          <w:sz w:val="19"/>
          <w:szCs w:val="19"/>
        </w:rPr>
        <w:tab/>
      </w:r>
      <w:r w:rsidRPr="009218E3">
        <w:rPr>
          <w:rFonts w:ascii="Tahoma" w:hAnsi="Tahoma" w:cs="Tahoma"/>
          <w:sz w:val="19"/>
          <w:szCs w:val="19"/>
        </w:rPr>
        <w:tab/>
      </w:r>
      <w:r w:rsidRPr="009218E3">
        <w:rPr>
          <w:rFonts w:ascii="Tahoma" w:hAnsi="Tahoma" w:cs="Tahoma"/>
          <w:sz w:val="19"/>
          <w:szCs w:val="19"/>
        </w:rPr>
        <w:tab/>
      </w:r>
      <w:r w:rsidRPr="009218E3">
        <w:rPr>
          <w:rFonts w:ascii="Tahoma" w:hAnsi="Tahoma" w:cs="Tahoma"/>
          <w:b/>
          <w:sz w:val="19"/>
          <w:szCs w:val="19"/>
        </w:rPr>
        <w:t>Поставка осуществлена</w:t>
      </w:r>
    </w:p>
    <w:p w14:paraId="19ED7059" w14:textId="77777777" w:rsidR="001D219D" w:rsidRPr="009218E3" w:rsidRDefault="001D219D" w:rsidP="00604DE2">
      <w:pPr>
        <w:ind w:firstLine="708"/>
        <w:rPr>
          <w:rFonts w:ascii="Tahoma" w:hAnsi="Tahoma" w:cs="Tahoma"/>
          <w:sz w:val="19"/>
          <w:szCs w:val="19"/>
        </w:rPr>
      </w:pPr>
      <w:r w:rsidRPr="009218E3">
        <w:rPr>
          <w:rFonts w:ascii="Tahoma" w:hAnsi="Tahoma" w:cs="Tahoma"/>
          <w:sz w:val="19"/>
          <w:szCs w:val="19"/>
        </w:rPr>
        <w:t>Уполномоченный представитель от Покупателя</w:t>
      </w:r>
      <w:r w:rsidRPr="009218E3">
        <w:rPr>
          <w:rFonts w:ascii="Tahoma" w:hAnsi="Tahoma" w:cs="Tahoma"/>
          <w:sz w:val="19"/>
          <w:szCs w:val="19"/>
        </w:rPr>
        <w:tab/>
      </w:r>
      <w:r w:rsidRPr="009218E3">
        <w:rPr>
          <w:rFonts w:ascii="Tahoma" w:hAnsi="Tahoma" w:cs="Tahoma"/>
          <w:sz w:val="19"/>
          <w:szCs w:val="19"/>
        </w:rPr>
        <w:tab/>
        <w:t>Уполномоченный представитель от Поставщика</w:t>
      </w:r>
    </w:p>
    <w:p w14:paraId="44FBB6E3" w14:textId="77777777" w:rsidR="001D219D" w:rsidRPr="009218E3" w:rsidRDefault="001D219D" w:rsidP="00604DE2">
      <w:pPr>
        <w:ind w:left="708" w:firstLine="708"/>
        <w:rPr>
          <w:rFonts w:ascii="Tahoma" w:hAnsi="Tahoma" w:cs="Tahoma"/>
          <w:sz w:val="19"/>
          <w:szCs w:val="19"/>
        </w:rPr>
      </w:pPr>
      <w:r w:rsidRPr="009218E3">
        <w:rPr>
          <w:rFonts w:ascii="Tahoma" w:hAnsi="Tahoma" w:cs="Tahoma"/>
          <w:sz w:val="19"/>
          <w:szCs w:val="19"/>
        </w:rPr>
        <w:t>___________________</w:t>
      </w:r>
      <w:r w:rsidRPr="009218E3">
        <w:rPr>
          <w:rFonts w:ascii="Tahoma" w:hAnsi="Tahoma" w:cs="Tahoma"/>
          <w:sz w:val="19"/>
          <w:szCs w:val="19"/>
        </w:rPr>
        <w:tab/>
      </w:r>
      <w:r w:rsidRPr="009218E3">
        <w:rPr>
          <w:rFonts w:ascii="Tahoma" w:hAnsi="Tahoma" w:cs="Tahoma"/>
          <w:sz w:val="19"/>
          <w:szCs w:val="19"/>
        </w:rPr>
        <w:tab/>
      </w:r>
      <w:r w:rsidRPr="009218E3">
        <w:rPr>
          <w:rFonts w:ascii="Tahoma" w:hAnsi="Tahoma" w:cs="Tahoma"/>
          <w:sz w:val="19"/>
          <w:szCs w:val="19"/>
        </w:rPr>
        <w:tab/>
      </w:r>
      <w:r w:rsidRPr="009218E3">
        <w:rPr>
          <w:rFonts w:ascii="Tahoma" w:hAnsi="Tahoma" w:cs="Tahoma"/>
          <w:sz w:val="19"/>
          <w:szCs w:val="19"/>
        </w:rPr>
        <w:tab/>
      </w:r>
      <w:r w:rsidRPr="009218E3">
        <w:rPr>
          <w:rFonts w:ascii="Tahoma" w:hAnsi="Tahoma" w:cs="Tahoma"/>
          <w:sz w:val="19"/>
          <w:szCs w:val="19"/>
        </w:rPr>
        <w:tab/>
        <w:t xml:space="preserve">      _____________________</w:t>
      </w:r>
    </w:p>
    <w:p w14:paraId="07A3F0EB" w14:textId="77777777" w:rsidR="001D219D" w:rsidRPr="009218E3" w:rsidRDefault="001D219D" w:rsidP="001D219D">
      <w:pPr>
        <w:rPr>
          <w:rFonts w:ascii="Tahoma" w:hAnsi="Tahoma" w:cs="Tahoma"/>
          <w:sz w:val="19"/>
          <w:szCs w:val="19"/>
        </w:rPr>
      </w:pPr>
    </w:p>
    <w:p w14:paraId="375E21AB" w14:textId="3ED95BF0" w:rsidR="001D219D" w:rsidRDefault="00604DE2" w:rsidP="00604DE2">
      <w:pPr>
        <w:spacing w:after="120"/>
        <w:ind w:left="284" w:right="-432"/>
        <w:outlineLvl w:val="0"/>
        <w:rPr>
          <w:rFonts w:ascii="Tahoma" w:hAnsi="Tahoma" w:cs="Tahoma"/>
          <w:b/>
          <w:sz w:val="19"/>
          <w:szCs w:val="19"/>
        </w:rPr>
      </w:pPr>
      <w:r>
        <w:rPr>
          <w:rFonts w:ascii="Tahoma" w:hAnsi="Tahoma" w:cs="Tahoma"/>
          <w:b/>
          <w:sz w:val="19"/>
          <w:szCs w:val="19"/>
        </w:rPr>
        <w:t xml:space="preserve">   </w:t>
      </w:r>
      <w:r w:rsidR="001D219D" w:rsidRPr="009218E3">
        <w:rPr>
          <w:rFonts w:ascii="Tahoma" w:hAnsi="Tahoma" w:cs="Tahoma"/>
          <w:b/>
          <w:sz w:val="19"/>
          <w:szCs w:val="19"/>
        </w:rPr>
        <w:t>Форма согласована:</w:t>
      </w:r>
    </w:p>
    <w:p w14:paraId="33A8E160" w14:textId="77777777" w:rsidR="00604DE2" w:rsidRPr="009218E3" w:rsidRDefault="00604DE2" w:rsidP="00604DE2">
      <w:pPr>
        <w:spacing w:after="120"/>
        <w:ind w:left="284" w:right="-432"/>
        <w:outlineLvl w:val="0"/>
        <w:rPr>
          <w:rFonts w:ascii="Tahoma" w:hAnsi="Tahoma" w:cs="Tahoma"/>
          <w:b/>
          <w:sz w:val="19"/>
          <w:szCs w:val="19"/>
        </w:rPr>
      </w:pPr>
    </w:p>
    <w:tbl>
      <w:tblPr>
        <w:tblW w:w="10207" w:type="dxa"/>
        <w:tblLayout w:type="fixed"/>
        <w:tblLook w:val="04A0" w:firstRow="1" w:lastRow="0" w:firstColumn="1" w:lastColumn="0" w:noHBand="0" w:noVBand="1"/>
      </w:tblPr>
      <w:tblGrid>
        <w:gridCol w:w="4962"/>
        <w:gridCol w:w="236"/>
        <w:gridCol w:w="5009"/>
      </w:tblGrid>
      <w:tr w:rsidR="001D219D" w:rsidRPr="009218E3" w14:paraId="561A1BBC" w14:textId="77777777" w:rsidTr="001D219D">
        <w:tc>
          <w:tcPr>
            <w:tcW w:w="4962" w:type="dxa"/>
          </w:tcPr>
          <w:p w14:paraId="313E5CBD" w14:textId="77777777" w:rsidR="001D219D" w:rsidRPr="009218E3" w:rsidRDefault="001D219D" w:rsidP="001D219D">
            <w:pPr>
              <w:ind w:right="283"/>
              <w:jc w:val="center"/>
              <w:rPr>
                <w:rFonts w:ascii="Tahoma" w:eastAsia="Times New Roman" w:hAnsi="Tahoma" w:cs="Tahoma"/>
                <w:b/>
                <w:snapToGrid w:val="0"/>
                <w:sz w:val="19"/>
                <w:szCs w:val="19"/>
              </w:rPr>
            </w:pPr>
            <w:r w:rsidRPr="009218E3">
              <w:rPr>
                <w:rFonts w:ascii="Tahoma" w:eastAsia="Times New Roman" w:hAnsi="Tahoma" w:cs="Tahoma"/>
                <w:b/>
                <w:snapToGrid w:val="0"/>
                <w:sz w:val="19"/>
                <w:szCs w:val="19"/>
              </w:rPr>
              <w:t>Покупатель:</w:t>
            </w:r>
          </w:p>
          <w:p w14:paraId="40787A4E" w14:textId="77777777" w:rsidR="001D219D" w:rsidRPr="009218E3" w:rsidRDefault="001D219D" w:rsidP="001D219D">
            <w:pPr>
              <w:jc w:val="center"/>
              <w:rPr>
                <w:rFonts w:ascii="Tahoma" w:eastAsia="Times New Roman" w:hAnsi="Tahoma" w:cs="Tahoma"/>
                <w:b/>
                <w:snapToGrid w:val="0"/>
                <w:sz w:val="19"/>
                <w:szCs w:val="19"/>
              </w:rPr>
            </w:pPr>
            <w:r w:rsidRPr="009218E3">
              <w:rPr>
                <w:rFonts w:ascii="Tahoma" w:eastAsia="Times New Roman" w:hAnsi="Tahoma" w:cs="Tahoma"/>
                <w:b/>
                <w:snapToGrid w:val="0"/>
                <w:sz w:val="19"/>
                <w:szCs w:val="19"/>
              </w:rPr>
              <w:t>ЗАО «Альфа Телеком»</w:t>
            </w:r>
          </w:p>
          <w:p w14:paraId="68F8CC4A" w14:textId="77777777" w:rsidR="001D219D" w:rsidRPr="009218E3" w:rsidRDefault="001D219D" w:rsidP="001D219D">
            <w:pPr>
              <w:jc w:val="center"/>
              <w:rPr>
                <w:rFonts w:ascii="Tahoma" w:eastAsia="Times New Roman" w:hAnsi="Tahoma" w:cs="Tahoma"/>
                <w:b/>
                <w:snapToGrid w:val="0"/>
                <w:sz w:val="19"/>
                <w:szCs w:val="19"/>
              </w:rPr>
            </w:pPr>
            <w:r w:rsidRPr="009218E3">
              <w:rPr>
                <w:rFonts w:ascii="Tahoma" w:eastAsia="Times New Roman" w:hAnsi="Tahoma" w:cs="Tahoma"/>
                <w:b/>
                <w:snapToGrid w:val="0"/>
                <w:sz w:val="19"/>
                <w:szCs w:val="19"/>
              </w:rPr>
              <w:t>Генеральный директор</w:t>
            </w:r>
          </w:p>
          <w:p w14:paraId="2BC21770" w14:textId="77777777" w:rsidR="001D219D" w:rsidRPr="009218E3" w:rsidRDefault="001D219D" w:rsidP="001D219D">
            <w:pPr>
              <w:jc w:val="center"/>
              <w:rPr>
                <w:rFonts w:ascii="Tahoma" w:eastAsia="Times New Roman" w:hAnsi="Tahoma" w:cs="Tahoma"/>
                <w:b/>
                <w:snapToGrid w:val="0"/>
                <w:sz w:val="19"/>
                <w:szCs w:val="19"/>
              </w:rPr>
            </w:pPr>
            <w:proofErr w:type="spellStart"/>
            <w:r>
              <w:rPr>
                <w:rFonts w:ascii="Tahoma" w:eastAsia="Times New Roman" w:hAnsi="Tahoma" w:cs="Tahoma"/>
                <w:b/>
                <w:snapToGrid w:val="0"/>
                <w:sz w:val="19"/>
                <w:szCs w:val="19"/>
              </w:rPr>
              <w:t>Базаркулов</w:t>
            </w:r>
            <w:proofErr w:type="spellEnd"/>
            <w:r>
              <w:rPr>
                <w:rFonts w:ascii="Tahoma" w:eastAsia="Times New Roman" w:hAnsi="Tahoma" w:cs="Tahoma"/>
                <w:b/>
                <w:snapToGrid w:val="0"/>
                <w:sz w:val="19"/>
                <w:szCs w:val="19"/>
              </w:rPr>
              <w:t xml:space="preserve"> А. Т.</w:t>
            </w:r>
          </w:p>
          <w:p w14:paraId="5009F462" w14:textId="77777777" w:rsidR="001D219D" w:rsidRPr="009218E3" w:rsidRDefault="001D219D" w:rsidP="001D219D">
            <w:pPr>
              <w:ind w:right="283"/>
              <w:jc w:val="center"/>
              <w:rPr>
                <w:rFonts w:ascii="Tahoma" w:eastAsiaTheme="minorEastAsia" w:hAnsi="Tahoma" w:cs="Tahoma"/>
                <w:snapToGrid w:val="0"/>
                <w:kern w:val="2"/>
                <w:sz w:val="19"/>
                <w:szCs w:val="19"/>
                <w:lang w:eastAsia="zh-CN"/>
              </w:rPr>
            </w:pPr>
            <w:r w:rsidRPr="009218E3">
              <w:rPr>
                <w:rFonts w:ascii="Tahoma" w:eastAsia="Times New Roman" w:hAnsi="Tahoma" w:cs="Tahoma"/>
                <w:snapToGrid w:val="0"/>
                <w:kern w:val="2"/>
                <w:sz w:val="19"/>
                <w:szCs w:val="19"/>
              </w:rPr>
              <w:t>ФИО</w:t>
            </w:r>
          </w:p>
          <w:p w14:paraId="28F1457F" w14:textId="77777777" w:rsidR="001D219D" w:rsidRPr="009218E3" w:rsidRDefault="001D219D" w:rsidP="001D219D">
            <w:pPr>
              <w:ind w:right="283"/>
              <w:jc w:val="center"/>
              <w:rPr>
                <w:rFonts w:ascii="Tahoma" w:eastAsiaTheme="minorEastAsia" w:hAnsi="Tahoma" w:cs="Tahoma"/>
                <w:snapToGrid w:val="0"/>
                <w:kern w:val="2"/>
                <w:sz w:val="19"/>
                <w:szCs w:val="19"/>
                <w:lang w:eastAsia="zh-CN"/>
              </w:rPr>
            </w:pPr>
            <w:r w:rsidRPr="009218E3">
              <w:rPr>
                <w:rFonts w:ascii="Tahoma" w:eastAsia="Times New Roman" w:hAnsi="Tahoma" w:cs="Tahoma"/>
                <w:snapToGrid w:val="0"/>
                <w:sz w:val="19"/>
                <w:szCs w:val="19"/>
              </w:rPr>
              <w:t>М.П.</w:t>
            </w:r>
          </w:p>
        </w:tc>
        <w:tc>
          <w:tcPr>
            <w:tcW w:w="236" w:type="dxa"/>
          </w:tcPr>
          <w:p w14:paraId="4B03D035" w14:textId="77777777" w:rsidR="001D219D" w:rsidRPr="009218E3" w:rsidRDefault="001D219D" w:rsidP="001D219D">
            <w:pPr>
              <w:rPr>
                <w:rFonts w:ascii="Tahoma" w:eastAsia="Times New Roman" w:hAnsi="Tahoma" w:cs="Tahoma"/>
                <w:snapToGrid w:val="0"/>
                <w:sz w:val="19"/>
                <w:szCs w:val="19"/>
              </w:rPr>
            </w:pPr>
          </w:p>
        </w:tc>
        <w:tc>
          <w:tcPr>
            <w:tcW w:w="5009" w:type="dxa"/>
          </w:tcPr>
          <w:p w14:paraId="6C576E7F" w14:textId="77777777" w:rsidR="001D219D" w:rsidRPr="009218E3" w:rsidRDefault="001D219D" w:rsidP="001D219D">
            <w:pPr>
              <w:keepNext/>
              <w:ind w:left="142" w:right="283"/>
              <w:jc w:val="center"/>
              <w:outlineLvl w:val="0"/>
              <w:rPr>
                <w:rFonts w:ascii="Tahoma" w:eastAsia="Times New Roman" w:hAnsi="Tahoma" w:cs="Tahoma"/>
                <w:b/>
                <w:snapToGrid w:val="0"/>
                <w:kern w:val="2"/>
                <w:sz w:val="19"/>
                <w:szCs w:val="19"/>
                <w:lang w:val="en-US"/>
              </w:rPr>
            </w:pPr>
            <w:r w:rsidRPr="009218E3">
              <w:rPr>
                <w:rFonts w:ascii="Tahoma" w:eastAsia="Times New Roman" w:hAnsi="Tahoma" w:cs="Tahoma"/>
                <w:b/>
                <w:snapToGrid w:val="0"/>
                <w:kern w:val="2"/>
                <w:sz w:val="19"/>
                <w:szCs w:val="19"/>
              </w:rPr>
              <w:t>Поставщик</w:t>
            </w:r>
            <w:r w:rsidRPr="009218E3">
              <w:rPr>
                <w:rFonts w:ascii="Tahoma" w:eastAsia="Times New Roman" w:hAnsi="Tahoma" w:cs="Tahoma"/>
                <w:b/>
                <w:snapToGrid w:val="0"/>
                <w:kern w:val="2"/>
                <w:sz w:val="19"/>
                <w:szCs w:val="19"/>
                <w:lang w:val="en-US"/>
              </w:rPr>
              <w:t>:</w:t>
            </w:r>
          </w:p>
          <w:p w14:paraId="7136F7E4" w14:textId="77777777" w:rsidR="001D219D" w:rsidRPr="009218E3" w:rsidRDefault="001D219D" w:rsidP="001D219D">
            <w:pPr>
              <w:ind w:right="283"/>
              <w:jc w:val="center"/>
              <w:rPr>
                <w:rFonts w:ascii="Tahoma" w:eastAsia="Times New Roman" w:hAnsi="Tahoma" w:cs="Tahoma"/>
                <w:snapToGrid w:val="0"/>
                <w:kern w:val="2"/>
                <w:sz w:val="19"/>
                <w:szCs w:val="19"/>
                <w:lang w:val="en-US"/>
              </w:rPr>
            </w:pPr>
          </w:p>
          <w:p w14:paraId="64D0EC79" w14:textId="77777777" w:rsidR="001D219D" w:rsidRPr="009218E3" w:rsidRDefault="001D219D" w:rsidP="001D219D">
            <w:pPr>
              <w:jc w:val="center"/>
              <w:rPr>
                <w:rFonts w:ascii="Tahoma" w:eastAsia="Times New Roman" w:hAnsi="Tahoma" w:cs="Tahoma"/>
                <w:b/>
                <w:snapToGrid w:val="0"/>
                <w:sz w:val="19"/>
                <w:szCs w:val="19"/>
                <w:lang w:val="en-US"/>
              </w:rPr>
            </w:pPr>
            <w:r w:rsidRPr="009218E3">
              <w:rPr>
                <w:rFonts w:ascii="Tahoma" w:eastAsia="Times New Roman" w:hAnsi="Tahoma" w:cs="Tahoma"/>
                <w:snapToGrid w:val="0"/>
                <w:sz w:val="19"/>
                <w:szCs w:val="19"/>
                <w:lang w:val="en-US"/>
              </w:rPr>
              <w:t>__________________</w:t>
            </w:r>
          </w:p>
          <w:p w14:paraId="3E0CC788" w14:textId="77777777" w:rsidR="001D219D" w:rsidRPr="009218E3" w:rsidRDefault="001D219D" w:rsidP="001D219D">
            <w:pPr>
              <w:ind w:right="283"/>
              <w:jc w:val="center"/>
              <w:rPr>
                <w:rFonts w:ascii="Tahoma" w:eastAsiaTheme="minorEastAsia" w:hAnsi="Tahoma" w:cs="Tahoma"/>
                <w:snapToGrid w:val="0"/>
                <w:kern w:val="2"/>
                <w:sz w:val="19"/>
                <w:szCs w:val="19"/>
                <w:lang w:val="en-US" w:eastAsia="zh-CN"/>
              </w:rPr>
            </w:pPr>
            <w:r w:rsidRPr="009218E3">
              <w:rPr>
                <w:rFonts w:ascii="Tahoma" w:eastAsia="Times New Roman" w:hAnsi="Tahoma" w:cs="Tahoma"/>
                <w:snapToGrid w:val="0"/>
                <w:kern w:val="2"/>
                <w:sz w:val="19"/>
                <w:szCs w:val="19"/>
              </w:rPr>
              <w:t>ФИО</w:t>
            </w:r>
          </w:p>
          <w:p w14:paraId="0B4F83A0" w14:textId="77777777" w:rsidR="001D219D" w:rsidRPr="009218E3" w:rsidRDefault="001D219D" w:rsidP="001D219D">
            <w:pPr>
              <w:ind w:right="283"/>
              <w:jc w:val="center"/>
              <w:rPr>
                <w:rFonts w:ascii="Tahoma" w:eastAsia="Times New Roman" w:hAnsi="Tahoma" w:cs="Tahoma"/>
                <w:b/>
                <w:snapToGrid w:val="0"/>
                <w:sz w:val="19"/>
                <w:szCs w:val="19"/>
                <w:lang w:val="en-US"/>
              </w:rPr>
            </w:pPr>
            <w:r w:rsidRPr="009218E3">
              <w:rPr>
                <w:rFonts w:ascii="Tahoma" w:eastAsia="Times New Roman" w:hAnsi="Tahoma" w:cs="Tahoma"/>
                <w:snapToGrid w:val="0"/>
                <w:kern w:val="2"/>
                <w:sz w:val="19"/>
                <w:szCs w:val="19"/>
              </w:rPr>
              <w:t>М</w:t>
            </w:r>
            <w:r w:rsidRPr="009218E3">
              <w:rPr>
                <w:rFonts w:ascii="Tahoma" w:eastAsia="Times New Roman" w:hAnsi="Tahoma" w:cs="Tahoma"/>
                <w:snapToGrid w:val="0"/>
                <w:kern w:val="2"/>
                <w:sz w:val="19"/>
                <w:szCs w:val="19"/>
                <w:lang w:val="en-US"/>
              </w:rPr>
              <w:t>.</w:t>
            </w:r>
            <w:r w:rsidRPr="009218E3">
              <w:rPr>
                <w:rFonts w:ascii="Tahoma" w:eastAsia="Times New Roman" w:hAnsi="Tahoma" w:cs="Tahoma"/>
                <w:snapToGrid w:val="0"/>
                <w:kern w:val="2"/>
                <w:sz w:val="19"/>
                <w:szCs w:val="19"/>
              </w:rPr>
              <w:t>П</w:t>
            </w:r>
            <w:r w:rsidRPr="009218E3">
              <w:rPr>
                <w:rFonts w:ascii="Tahoma" w:eastAsia="Times New Roman" w:hAnsi="Tahoma" w:cs="Tahoma"/>
                <w:snapToGrid w:val="0"/>
                <w:kern w:val="2"/>
                <w:sz w:val="19"/>
                <w:szCs w:val="19"/>
                <w:lang w:val="en-US"/>
              </w:rPr>
              <w:t>.</w:t>
            </w:r>
          </w:p>
          <w:p w14:paraId="04795517" w14:textId="77777777" w:rsidR="001D219D" w:rsidRPr="009218E3" w:rsidRDefault="001D219D" w:rsidP="001D219D">
            <w:pPr>
              <w:ind w:left="-1100"/>
              <w:rPr>
                <w:rFonts w:ascii="Tahoma" w:eastAsia="Times New Roman" w:hAnsi="Tahoma" w:cs="Tahoma"/>
                <w:snapToGrid w:val="0"/>
                <w:sz w:val="19"/>
                <w:szCs w:val="19"/>
                <w:lang w:val="en-US"/>
              </w:rPr>
            </w:pPr>
          </w:p>
          <w:p w14:paraId="3DC1FD2A" w14:textId="77777777" w:rsidR="001D219D" w:rsidRPr="009218E3" w:rsidRDefault="001D219D" w:rsidP="001D219D">
            <w:pPr>
              <w:ind w:left="-1100"/>
              <w:rPr>
                <w:rFonts w:ascii="Tahoma" w:eastAsia="Times New Roman" w:hAnsi="Tahoma" w:cs="Tahoma"/>
                <w:snapToGrid w:val="0"/>
                <w:sz w:val="19"/>
                <w:szCs w:val="19"/>
                <w:lang w:val="en-US"/>
              </w:rPr>
            </w:pPr>
          </w:p>
        </w:tc>
      </w:tr>
    </w:tbl>
    <w:p w14:paraId="16A91D90" w14:textId="77777777" w:rsidR="00D415A4" w:rsidRPr="00C34DDB" w:rsidRDefault="00D415A4" w:rsidP="001D219D">
      <w:pPr>
        <w:spacing w:after="0" w:line="240" w:lineRule="auto"/>
        <w:jc w:val="center"/>
        <w:rPr>
          <w:rFonts w:ascii="Tahoma" w:hAnsi="Tahoma" w:cs="Tahoma"/>
          <w:sz w:val="19"/>
          <w:szCs w:val="19"/>
          <w:lang w:val="en-US"/>
        </w:rPr>
      </w:pPr>
    </w:p>
    <w:sectPr w:rsidR="00D415A4" w:rsidRPr="00C34DDB" w:rsidSect="00132954">
      <w:footerReference w:type="default" r:id="rId8"/>
      <w:pgSz w:w="11906" w:h="16838"/>
      <w:pgMar w:top="709" w:right="849" w:bottom="426"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3FF6C" w14:textId="77777777" w:rsidR="00B32C6C" w:rsidRDefault="00B32C6C">
      <w:pPr>
        <w:spacing w:after="0" w:line="240" w:lineRule="auto"/>
      </w:pPr>
      <w:r>
        <w:separator/>
      </w:r>
    </w:p>
  </w:endnote>
  <w:endnote w:type="continuationSeparator" w:id="0">
    <w:p w14:paraId="6A5A64B4" w14:textId="77777777" w:rsidR="00B32C6C" w:rsidRDefault="00B32C6C">
      <w:pPr>
        <w:spacing w:after="0" w:line="240" w:lineRule="auto"/>
      </w:pPr>
      <w:r>
        <w:continuationSeparator/>
      </w:r>
    </w:p>
  </w:endnote>
  <w:endnote w:type="continuationNotice" w:id="1">
    <w:p w14:paraId="408570BA" w14:textId="77777777" w:rsidR="00B32C6C" w:rsidRDefault="00B32C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A267EB" w:rsidRDefault="00A267EB">
    <w:pPr>
      <w:pStyle w:val="ac"/>
      <w:jc w:val="right"/>
    </w:pPr>
  </w:p>
  <w:p w14:paraId="28F5C756" w14:textId="77777777" w:rsidR="00A267EB" w:rsidRDefault="00A267EB"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BA9E5" w14:textId="77777777" w:rsidR="00B32C6C" w:rsidRDefault="00B32C6C">
      <w:pPr>
        <w:spacing w:after="0" w:line="240" w:lineRule="auto"/>
      </w:pPr>
      <w:r>
        <w:separator/>
      </w:r>
    </w:p>
  </w:footnote>
  <w:footnote w:type="continuationSeparator" w:id="0">
    <w:p w14:paraId="0F4FEBEB" w14:textId="77777777" w:rsidR="00B32C6C" w:rsidRDefault="00B32C6C">
      <w:pPr>
        <w:spacing w:after="0" w:line="240" w:lineRule="auto"/>
      </w:pPr>
      <w:r>
        <w:continuationSeparator/>
      </w:r>
    </w:p>
  </w:footnote>
  <w:footnote w:type="continuationNotice" w:id="1">
    <w:p w14:paraId="725F2936" w14:textId="77777777" w:rsidR="00B32C6C" w:rsidRDefault="00B32C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6F0477F"/>
    <w:multiLevelType w:val="multilevel"/>
    <w:tmpl w:val="D082B0C2"/>
    <w:lvl w:ilvl="0">
      <w:start w:val="1"/>
      <w:numFmt w:val="decimal"/>
      <w:lvlText w:val="%1."/>
      <w:lvlJc w:val="left"/>
      <w:pPr>
        <w:ind w:left="535"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5720F6"/>
    <w:multiLevelType w:val="multilevel"/>
    <w:tmpl w:val="66AEB1AC"/>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3413"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991343C"/>
    <w:multiLevelType w:val="hybridMultilevel"/>
    <w:tmpl w:val="F8A214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A05C38"/>
    <w:multiLevelType w:val="multilevel"/>
    <w:tmpl w:val="08506536"/>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start w:val="1"/>
      <w:numFmt w:val="bullet"/>
      <w:lvlText w:val="o"/>
      <w:lvlJc w:val="left"/>
      <w:pPr>
        <w:ind w:left="1589" w:hanging="360"/>
      </w:pPr>
      <w:rPr>
        <w:rFonts w:ascii="Courier New" w:hAnsi="Courier New" w:cs="Courier New" w:hint="default"/>
      </w:rPr>
    </w:lvl>
    <w:lvl w:ilvl="2" w:tplc="04190005">
      <w:start w:val="1"/>
      <w:numFmt w:val="bullet"/>
      <w:lvlText w:val=""/>
      <w:lvlJc w:val="left"/>
      <w:pPr>
        <w:ind w:left="2309" w:hanging="360"/>
      </w:pPr>
      <w:rPr>
        <w:rFonts w:ascii="Wingdings" w:hAnsi="Wingdings" w:hint="default"/>
      </w:rPr>
    </w:lvl>
    <w:lvl w:ilvl="3" w:tplc="04190001">
      <w:start w:val="1"/>
      <w:numFmt w:val="bullet"/>
      <w:lvlText w:val=""/>
      <w:lvlJc w:val="left"/>
      <w:pPr>
        <w:ind w:left="3029" w:hanging="360"/>
      </w:pPr>
      <w:rPr>
        <w:rFonts w:ascii="Symbol" w:hAnsi="Symbol" w:hint="default"/>
      </w:rPr>
    </w:lvl>
    <w:lvl w:ilvl="4" w:tplc="04190003">
      <w:start w:val="1"/>
      <w:numFmt w:val="bullet"/>
      <w:lvlText w:val="o"/>
      <w:lvlJc w:val="left"/>
      <w:pPr>
        <w:ind w:left="3749" w:hanging="360"/>
      </w:pPr>
      <w:rPr>
        <w:rFonts w:ascii="Courier New" w:hAnsi="Courier New" w:cs="Courier New" w:hint="default"/>
      </w:rPr>
    </w:lvl>
    <w:lvl w:ilvl="5" w:tplc="04190005">
      <w:start w:val="1"/>
      <w:numFmt w:val="bullet"/>
      <w:lvlText w:val=""/>
      <w:lvlJc w:val="left"/>
      <w:pPr>
        <w:ind w:left="4469" w:hanging="360"/>
      </w:pPr>
      <w:rPr>
        <w:rFonts w:ascii="Wingdings" w:hAnsi="Wingdings" w:hint="default"/>
      </w:rPr>
    </w:lvl>
    <w:lvl w:ilvl="6" w:tplc="04190001">
      <w:start w:val="1"/>
      <w:numFmt w:val="bullet"/>
      <w:lvlText w:val=""/>
      <w:lvlJc w:val="left"/>
      <w:pPr>
        <w:ind w:left="5189" w:hanging="360"/>
      </w:pPr>
      <w:rPr>
        <w:rFonts w:ascii="Symbol" w:hAnsi="Symbol" w:hint="default"/>
      </w:rPr>
    </w:lvl>
    <w:lvl w:ilvl="7" w:tplc="04190003">
      <w:start w:val="1"/>
      <w:numFmt w:val="bullet"/>
      <w:lvlText w:val="o"/>
      <w:lvlJc w:val="left"/>
      <w:pPr>
        <w:ind w:left="5909" w:hanging="360"/>
      </w:pPr>
      <w:rPr>
        <w:rFonts w:ascii="Courier New" w:hAnsi="Courier New" w:cs="Courier New" w:hint="default"/>
      </w:rPr>
    </w:lvl>
    <w:lvl w:ilvl="8" w:tplc="04190005">
      <w:start w:val="1"/>
      <w:numFmt w:val="bullet"/>
      <w:lvlText w:val=""/>
      <w:lvlJc w:val="left"/>
      <w:pPr>
        <w:ind w:left="6629" w:hanging="360"/>
      </w:pPr>
      <w:rPr>
        <w:rFonts w:ascii="Wingdings" w:hAnsi="Wingdings" w:hint="default"/>
      </w:rPr>
    </w:lvl>
  </w:abstractNum>
  <w:abstractNum w:abstractNumId="8" w15:restartNumberingAfterBreak="0">
    <w:nsid w:val="1B843EB3"/>
    <w:multiLevelType w:val="hybridMultilevel"/>
    <w:tmpl w:val="ED0228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9E1E89"/>
    <w:multiLevelType w:val="multilevel"/>
    <w:tmpl w:val="89CCCC22"/>
    <w:lvl w:ilvl="0">
      <w:start w:val="1"/>
      <w:numFmt w:val="decimal"/>
      <w:lvlText w:val="%1."/>
      <w:lvlJc w:val="left"/>
      <w:pPr>
        <w:ind w:left="927" w:hanging="360"/>
      </w:pPr>
      <w:rPr>
        <w:rFonts w:hint="default"/>
      </w:rPr>
    </w:lvl>
    <w:lvl w:ilvl="1">
      <w:start w:val="1"/>
      <w:numFmt w:val="decimal"/>
      <w:isLgl/>
      <w:lvlText w:val="%1.%2."/>
      <w:lvlJc w:val="left"/>
      <w:pPr>
        <w:ind w:left="1925" w:hanging="1215"/>
      </w:pPr>
      <w:rPr>
        <w:rFonts w:ascii="Tahoma" w:hAnsi="Tahoma" w:cs="Tahoma" w:hint="default"/>
        <w:b w:val="0"/>
      </w:rPr>
    </w:lvl>
    <w:lvl w:ilvl="2">
      <w:start w:val="1"/>
      <w:numFmt w:val="decimal"/>
      <w:isLgl/>
      <w:lvlText w:val="%1.%2.%3."/>
      <w:lvlJc w:val="left"/>
      <w:pPr>
        <w:ind w:left="1357" w:hanging="1215"/>
      </w:pPr>
      <w:rPr>
        <w:rFonts w:hint="default"/>
        <w:b w:val="0"/>
      </w:rPr>
    </w:lvl>
    <w:lvl w:ilvl="3">
      <w:start w:val="1"/>
      <w:numFmt w:val="decimal"/>
      <w:isLgl/>
      <w:lvlText w:val="%1.%2.%3.%4."/>
      <w:lvlJc w:val="left"/>
      <w:pPr>
        <w:ind w:left="1782" w:hanging="1215"/>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24E64108"/>
    <w:multiLevelType w:val="hybridMultilevel"/>
    <w:tmpl w:val="B5FE53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B9B1B33"/>
    <w:multiLevelType w:val="hybridMultilevel"/>
    <w:tmpl w:val="8580E8DE"/>
    <w:lvl w:ilvl="0" w:tplc="3D48802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9F111D"/>
    <w:multiLevelType w:val="hybridMultilevel"/>
    <w:tmpl w:val="5AD4E650"/>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B41091"/>
    <w:multiLevelType w:val="multilevel"/>
    <w:tmpl w:val="646CEAB4"/>
    <w:lvl w:ilvl="0">
      <w:start w:val="13"/>
      <w:numFmt w:val="decimal"/>
      <w:lvlText w:val="%1."/>
      <w:lvlJc w:val="left"/>
      <w:pPr>
        <w:ind w:left="435" w:hanging="43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4" w15:restartNumberingAfterBreak="0">
    <w:nsid w:val="33730EF3"/>
    <w:multiLevelType w:val="hybridMultilevel"/>
    <w:tmpl w:val="051EA698"/>
    <w:lvl w:ilvl="0" w:tplc="6CE85FC8">
      <w:start w:val="1"/>
      <w:numFmt w:val="decimal"/>
      <w:lvlText w:val="%1."/>
      <w:lvlJc w:val="left"/>
      <w:pPr>
        <w:ind w:left="1211"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366D36CC"/>
    <w:multiLevelType w:val="multilevel"/>
    <w:tmpl w:val="A498F7EC"/>
    <w:lvl w:ilvl="0">
      <w:start w:val="2"/>
      <w:numFmt w:val="decimal"/>
      <w:lvlText w:val="%1."/>
      <w:lvlJc w:val="left"/>
      <w:pPr>
        <w:ind w:left="675" w:hanging="675"/>
      </w:pPr>
      <w:rPr>
        <w:rFonts w:hint="default"/>
        <w:b/>
      </w:rPr>
    </w:lvl>
    <w:lvl w:ilvl="1">
      <w:start w:val="1"/>
      <w:numFmt w:val="decimal"/>
      <w:lvlText w:val="%2."/>
      <w:lvlJc w:val="left"/>
      <w:pPr>
        <w:ind w:left="720" w:hanging="720"/>
      </w:pPr>
      <w:rPr>
        <w:rFonts w:hint="default"/>
        <w:b/>
      </w:rPr>
    </w:lvl>
    <w:lvl w:ilvl="2">
      <w:start w:val="1"/>
      <w:numFmt w:val="decimal"/>
      <w:lvlText w:val="%1.%2.%3."/>
      <w:lvlJc w:val="left"/>
      <w:pPr>
        <w:ind w:left="1506" w:hanging="1080"/>
      </w:pPr>
      <w:rPr>
        <w:rFonts w:hint="default"/>
        <w:b/>
        <w:lang w:val="ru-RU"/>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6"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BAF7A5C"/>
    <w:multiLevelType w:val="hybridMultilevel"/>
    <w:tmpl w:val="85DA8A8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5B20A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612082"/>
    <w:multiLevelType w:val="multilevel"/>
    <w:tmpl w:val="98C68A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42" w:hanging="720"/>
      </w:pPr>
      <w:rPr>
        <w:rFonts w:hint="default"/>
      </w:rPr>
    </w:lvl>
    <w:lvl w:ilvl="3">
      <w:start w:val="1"/>
      <w:numFmt w:val="upperLetter"/>
      <w:lvlText w:val="%1.%2.%3.%4."/>
      <w:lvlJc w:val="left"/>
      <w:pPr>
        <w:ind w:left="2553" w:hanging="720"/>
      </w:pPr>
      <w:rPr>
        <w:rFonts w:hint="default"/>
      </w:rPr>
    </w:lvl>
    <w:lvl w:ilvl="4">
      <w:start w:val="1"/>
      <w:numFmt w:val="upperLetter"/>
      <w:lvlText w:val="%1.%2.%3.%4.%5."/>
      <w:lvlJc w:val="left"/>
      <w:pPr>
        <w:ind w:left="3524" w:hanging="1080"/>
      </w:pPr>
      <w:rPr>
        <w:rFonts w:hint="default"/>
      </w:rPr>
    </w:lvl>
    <w:lvl w:ilvl="5">
      <w:start w:val="1"/>
      <w:numFmt w:val="decimal"/>
      <w:lvlText w:val="%1.%2.%3.%4.%5.%6."/>
      <w:lvlJc w:val="left"/>
      <w:pPr>
        <w:ind w:left="4135" w:hanging="1080"/>
      </w:pPr>
      <w:rPr>
        <w:rFonts w:hint="default"/>
      </w:rPr>
    </w:lvl>
    <w:lvl w:ilvl="6">
      <w:start w:val="1"/>
      <w:numFmt w:val="decimal"/>
      <w:lvlText w:val="%1.%2.%3.%4.%5.%6.%7."/>
      <w:lvlJc w:val="left"/>
      <w:pPr>
        <w:ind w:left="4746" w:hanging="1080"/>
      </w:pPr>
      <w:rPr>
        <w:rFonts w:hint="default"/>
      </w:rPr>
    </w:lvl>
    <w:lvl w:ilvl="7">
      <w:start w:val="1"/>
      <w:numFmt w:val="decimal"/>
      <w:lvlText w:val="%1.%2.%3.%4.%5.%6.%7.%8."/>
      <w:lvlJc w:val="left"/>
      <w:pPr>
        <w:ind w:left="5717" w:hanging="1440"/>
      </w:pPr>
      <w:rPr>
        <w:rFonts w:hint="default"/>
      </w:rPr>
    </w:lvl>
    <w:lvl w:ilvl="8">
      <w:start w:val="1"/>
      <w:numFmt w:val="decimal"/>
      <w:lvlText w:val="%1.%2.%3.%4.%5.%6.%7.%8.%9."/>
      <w:lvlJc w:val="left"/>
      <w:pPr>
        <w:ind w:left="6328" w:hanging="1440"/>
      </w:pPr>
      <w:rPr>
        <w:rFonts w:hint="default"/>
      </w:rPr>
    </w:lvl>
  </w:abstractNum>
  <w:abstractNum w:abstractNumId="21" w15:restartNumberingAfterBreak="0">
    <w:nsid w:val="461608DC"/>
    <w:multiLevelType w:val="multilevel"/>
    <w:tmpl w:val="7F2631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7DA366B"/>
    <w:multiLevelType w:val="hybridMultilevel"/>
    <w:tmpl w:val="A9B27CB0"/>
    <w:lvl w:ilvl="0" w:tplc="461AA9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4D25A1"/>
    <w:multiLevelType w:val="hybridMultilevel"/>
    <w:tmpl w:val="B79EA00A"/>
    <w:lvl w:ilvl="0" w:tplc="0419000F">
      <w:start w:val="1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2E85B07"/>
    <w:multiLevelType w:val="hybridMultilevel"/>
    <w:tmpl w:val="D3F63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5DD450FC"/>
    <w:multiLevelType w:val="hybridMultilevel"/>
    <w:tmpl w:val="89A27FF6"/>
    <w:lvl w:ilvl="0" w:tplc="F6687E3E">
      <w:start w:val="14"/>
      <w:numFmt w:val="bullet"/>
      <w:lvlText w:val=""/>
      <w:lvlJc w:val="left"/>
      <w:pPr>
        <w:ind w:left="720" w:hanging="360"/>
      </w:pPr>
      <w:rPr>
        <w:rFonts w:ascii="Symbol" w:eastAsia="Calibr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F4F1744"/>
    <w:multiLevelType w:val="hybridMultilevel"/>
    <w:tmpl w:val="73DC2378"/>
    <w:lvl w:ilvl="0" w:tplc="8F4CD284">
      <w:start w:val="1"/>
      <w:numFmt w:val="bullet"/>
      <w:lvlText w:val="-"/>
      <w:lvlJc w:val="left"/>
      <w:pPr>
        <w:ind w:left="982" w:hanging="360"/>
      </w:pPr>
      <w:rPr>
        <w:rFonts w:ascii="Tahoma" w:hAnsi="Tahoma"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34" w15:restartNumberingAfterBreak="0">
    <w:nsid w:val="62F35559"/>
    <w:multiLevelType w:val="multilevel"/>
    <w:tmpl w:val="FA704580"/>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5" w15:restartNumberingAfterBreak="0">
    <w:nsid w:val="645E3421"/>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37"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8" w15:restartNumberingAfterBreak="0">
    <w:nsid w:val="75C6766B"/>
    <w:multiLevelType w:val="hybridMultilevel"/>
    <w:tmpl w:val="5C720348"/>
    <w:lvl w:ilvl="0" w:tplc="464C269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77141077"/>
    <w:multiLevelType w:val="multilevel"/>
    <w:tmpl w:val="D4A2036E"/>
    <w:lvl w:ilvl="0">
      <w:start w:val="1"/>
      <w:numFmt w:val="decimal"/>
      <w:lvlText w:val="%1."/>
      <w:lvlJc w:val="left"/>
      <w:pPr>
        <w:ind w:left="360" w:hanging="360"/>
      </w:pPr>
      <w:rPr>
        <w:rFonts w:eastAsiaTheme="minorEastAsia"/>
      </w:rPr>
    </w:lvl>
    <w:lvl w:ilvl="1">
      <w:start w:val="1"/>
      <w:numFmt w:val="decimal"/>
      <w:lvlText w:val="%1.%2."/>
      <w:lvlJc w:val="left"/>
      <w:pPr>
        <w:ind w:left="1287" w:hanging="720"/>
      </w:pPr>
      <w:rPr>
        <w:rFonts w:eastAsiaTheme="minorEastAsia"/>
      </w:rPr>
    </w:lvl>
    <w:lvl w:ilvl="2">
      <w:start w:val="1"/>
      <w:numFmt w:val="decimal"/>
      <w:lvlText w:val="%1.%2.%3."/>
      <w:lvlJc w:val="left"/>
      <w:pPr>
        <w:ind w:left="1854" w:hanging="720"/>
      </w:pPr>
      <w:rPr>
        <w:rFonts w:eastAsiaTheme="minorEastAsia"/>
      </w:rPr>
    </w:lvl>
    <w:lvl w:ilvl="3">
      <w:start w:val="1"/>
      <w:numFmt w:val="decimal"/>
      <w:lvlText w:val="%1.%2.%3.%4."/>
      <w:lvlJc w:val="left"/>
      <w:pPr>
        <w:ind w:left="2781" w:hanging="1080"/>
      </w:pPr>
      <w:rPr>
        <w:rFonts w:eastAsiaTheme="minorEastAsia"/>
      </w:rPr>
    </w:lvl>
    <w:lvl w:ilvl="4">
      <w:start w:val="1"/>
      <w:numFmt w:val="decimal"/>
      <w:lvlText w:val="%1.%2.%3.%4.%5."/>
      <w:lvlJc w:val="left"/>
      <w:pPr>
        <w:ind w:left="3348" w:hanging="1080"/>
      </w:pPr>
      <w:rPr>
        <w:rFonts w:eastAsiaTheme="minorEastAsia"/>
      </w:rPr>
    </w:lvl>
    <w:lvl w:ilvl="5">
      <w:start w:val="1"/>
      <w:numFmt w:val="decimal"/>
      <w:lvlText w:val="%1.%2.%3.%4.%5.%6."/>
      <w:lvlJc w:val="left"/>
      <w:pPr>
        <w:ind w:left="4275" w:hanging="1440"/>
      </w:pPr>
      <w:rPr>
        <w:rFonts w:eastAsiaTheme="minorEastAsia"/>
      </w:rPr>
    </w:lvl>
    <w:lvl w:ilvl="6">
      <w:start w:val="1"/>
      <w:numFmt w:val="decimal"/>
      <w:lvlText w:val="%1.%2.%3.%4.%5.%6.%7."/>
      <w:lvlJc w:val="left"/>
      <w:pPr>
        <w:ind w:left="5202" w:hanging="1800"/>
      </w:pPr>
      <w:rPr>
        <w:rFonts w:eastAsiaTheme="minorEastAsia"/>
      </w:rPr>
    </w:lvl>
    <w:lvl w:ilvl="7">
      <w:start w:val="1"/>
      <w:numFmt w:val="decimal"/>
      <w:lvlText w:val="%1.%2.%3.%4.%5.%6.%7.%8."/>
      <w:lvlJc w:val="left"/>
      <w:pPr>
        <w:ind w:left="5769" w:hanging="1800"/>
      </w:pPr>
      <w:rPr>
        <w:rFonts w:eastAsiaTheme="minorEastAsia"/>
      </w:rPr>
    </w:lvl>
    <w:lvl w:ilvl="8">
      <w:start w:val="1"/>
      <w:numFmt w:val="decimal"/>
      <w:lvlText w:val="%1.%2.%3.%4.%5.%6.%7.%8.%9."/>
      <w:lvlJc w:val="left"/>
      <w:pPr>
        <w:ind w:left="6696" w:hanging="2160"/>
      </w:pPr>
      <w:rPr>
        <w:rFonts w:eastAsiaTheme="minorEastAsia"/>
      </w:rPr>
    </w:lvl>
  </w:abstractNum>
  <w:abstractNum w:abstractNumId="40" w15:restartNumberingAfterBreak="0">
    <w:nsid w:val="78256EC2"/>
    <w:multiLevelType w:val="hybridMultilevel"/>
    <w:tmpl w:val="37C045DC"/>
    <w:lvl w:ilvl="0" w:tplc="758C1370">
      <w:start w:val="1"/>
      <w:numFmt w:val="decimal"/>
      <w:lvlText w:val="2.%1"/>
      <w:lvlJc w:val="left"/>
      <w:pPr>
        <w:ind w:left="672"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AD76FD2"/>
    <w:multiLevelType w:val="hybridMultilevel"/>
    <w:tmpl w:val="1A64CFC8"/>
    <w:lvl w:ilvl="0" w:tplc="464C269C">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7D8D674E"/>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2"/>
  </w:num>
  <w:num w:numId="2">
    <w:abstractNumId w:val="14"/>
  </w:num>
  <w:num w:numId="3">
    <w:abstractNumId w:val="28"/>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35"/>
  </w:num>
  <w:num w:numId="7">
    <w:abstractNumId w:val="10"/>
  </w:num>
  <w:num w:numId="8">
    <w:abstractNumId w:val="33"/>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2"/>
  </w:num>
  <w:num w:numId="14">
    <w:abstractNumId w:val="15"/>
  </w:num>
  <w:num w:numId="15">
    <w:abstractNumId w:val="11"/>
  </w:num>
  <w:num w:numId="16">
    <w:abstractNumId w:val="21"/>
  </w:num>
  <w:num w:numId="17">
    <w:abstractNumId w:val="18"/>
  </w:num>
  <w:num w:numId="18">
    <w:abstractNumId w:val="42"/>
  </w:num>
  <w:num w:numId="19">
    <w:abstractNumId w:val="6"/>
  </w:num>
  <w:num w:numId="20">
    <w:abstractNumId w:val="19"/>
  </w:num>
  <w:num w:numId="21">
    <w:abstractNumId w:val="27"/>
  </w:num>
  <w:num w:numId="22">
    <w:abstractNumId w:val="41"/>
  </w:num>
  <w:num w:numId="23">
    <w:abstractNumId w:val="1"/>
  </w:num>
  <w:num w:numId="24">
    <w:abstractNumId w:val="37"/>
  </w:num>
  <w:num w:numId="25">
    <w:abstractNumId w:val="36"/>
  </w:num>
  <w:num w:numId="26">
    <w:abstractNumId w:val="26"/>
  </w:num>
  <w:num w:numId="27">
    <w:abstractNumId w:val="29"/>
  </w:num>
  <w:num w:numId="28">
    <w:abstractNumId w:val="17"/>
  </w:num>
  <w:num w:numId="29">
    <w:abstractNumId w:val="7"/>
  </w:num>
  <w:num w:numId="30">
    <w:abstractNumId w:val="43"/>
  </w:num>
  <w:num w:numId="31">
    <w:abstractNumId w:val="12"/>
  </w:num>
  <w:num w:numId="32">
    <w:abstractNumId w:val="9"/>
  </w:num>
  <w:num w:numId="33">
    <w:abstractNumId w:val="38"/>
  </w:num>
  <w:num w:numId="34">
    <w:abstractNumId w:val="13"/>
  </w:num>
  <w:num w:numId="35">
    <w:abstractNumId w:val="4"/>
  </w:num>
  <w:num w:numId="36">
    <w:abstractNumId w:val="8"/>
  </w:num>
  <w:num w:numId="37">
    <w:abstractNumId w:val="23"/>
  </w:num>
  <w:num w:numId="38">
    <w:abstractNumId w:val="2"/>
  </w:num>
  <w:num w:numId="39">
    <w:abstractNumId w:val="40"/>
  </w:num>
  <w:num w:numId="40">
    <w:abstractNumId w:val="3"/>
  </w:num>
  <w:num w:numId="41">
    <w:abstractNumId w:val="34"/>
  </w:num>
  <w:num w:numId="42">
    <w:abstractNumId w:val="20"/>
  </w:num>
  <w:num w:numId="43">
    <w:abstractNumId w:val="5"/>
  </w:num>
  <w:num w:numId="44">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20261"/>
    <w:rsid w:val="00020569"/>
    <w:rsid w:val="00031AE0"/>
    <w:rsid w:val="00033145"/>
    <w:rsid w:val="000444DB"/>
    <w:rsid w:val="000462BD"/>
    <w:rsid w:val="00046FEE"/>
    <w:rsid w:val="0005219A"/>
    <w:rsid w:val="00053F53"/>
    <w:rsid w:val="000546FA"/>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90864"/>
    <w:rsid w:val="000927AC"/>
    <w:rsid w:val="00093D9C"/>
    <w:rsid w:val="00094424"/>
    <w:rsid w:val="000A4366"/>
    <w:rsid w:val="000A62CA"/>
    <w:rsid w:val="000A64EB"/>
    <w:rsid w:val="000B4158"/>
    <w:rsid w:val="000B5280"/>
    <w:rsid w:val="000B5430"/>
    <w:rsid w:val="000B5827"/>
    <w:rsid w:val="000B6196"/>
    <w:rsid w:val="000C07AD"/>
    <w:rsid w:val="000C2E9F"/>
    <w:rsid w:val="000C6F3C"/>
    <w:rsid w:val="000D1EE2"/>
    <w:rsid w:val="000D5544"/>
    <w:rsid w:val="000D563E"/>
    <w:rsid w:val="000E0782"/>
    <w:rsid w:val="000E105C"/>
    <w:rsid w:val="000E270D"/>
    <w:rsid w:val="000E7124"/>
    <w:rsid w:val="000F0810"/>
    <w:rsid w:val="000F27B1"/>
    <w:rsid w:val="000F2D96"/>
    <w:rsid w:val="000F3B53"/>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B62"/>
    <w:rsid w:val="00165954"/>
    <w:rsid w:val="0016629E"/>
    <w:rsid w:val="00166D40"/>
    <w:rsid w:val="00166E3B"/>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A06"/>
    <w:rsid w:val="001B408C"/>
    <w:rsid w:val="001B4C62"/>
    <w:rsid w:val="001C2056"/>
    <w:rsid w:val="001C47A4"/>
    <w:rsid w:val="001C4FCC"/>
    <w:rsid w:val="001D1395"/>
    <w:rsid w:val="001D1CF7"/>
    <w:rsid w:val="001D218E"/>
    <w:rsid w:val="001D219D"/>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4472"/>
    <w:rsid w:val="0021667B"/>
    <w:rsid w:val="00222CD0"/>
    <w:rsid w:val="00223208"/>
    <w:rsid w:val="0023010E"/>
    <w:rsid w:val="002321DC"/>
    <w:rsid w:val="002344F6"/>
    <w:rsid w:val="002348FA"/>
    <w:rsid w:val="002352AC"/>
    <w:rsid w:val="002375B4"/>
    <w:rsid w:val="00245C34"/>
    <w:rsid w:val="002520A1"/>
    <w:rsid w:val="00254E84"/>
    <w:rsid w:val="002573AA"/>
    <w:rsid w:val="002629E5"/>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A4843"/>
    <w:rsid w:val="002A4F18"/>
    <w:rsid w:val="002A5FD4"/>
    <w:rsid w:val="002A729F"/>
    <w:rsid w:val="002A7789"/>
    <w:rsid w:val="002B03A5"/>
    <w:rsid w:val="002B0AC8"/>
    <w:rsid w:val="002B1B7D"/>
    <w:rsid w:val="002B24D0"/>
    <w:rsid w:val="002B338B"/>
    <w:rsid w:val="002B62B7"/>
    <w:rsid w:val="002B6486"/>
    <w:rsid w:val="002B7E45"/>
    <w:rsid w:val="002C3991"/>
    <w:rsid w:val="002C4413"/>
    <w:rsid w:val="002C57C7"/>
    <w:rsid w:val="002C5C32"/>
    <w:rsid w:val="002C7DAC"/>
    <w:rsid w:val="002D01D9"/>
    <w:rsid w:val="002D136C"/>
    <w:rsid w:val="002D381F"/>
    <w:rsid w:val="002E3CC9"/>
    <w:rsid w:val="002E3DEB"/>
    <w:rsid w:val="002E545E"/>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907AC"/>
    <w:rsid w:val="0039085C"/>
    <w:rsid w:val="0039178D"/>
    <w:rsid w:val="003945ED"/>
    <w:rsid w:val="003964B1"/>
    <w:rsid w:val="00396D0D"/>
    <w:rsid w:val="0039705A"/>
    <w:rsid w:val="003A3861"/>
    <w:rsid w:val="003A4107"/>
    <w:rsid w:val="003A5D02"/>
    <w:rsid w:val="003B2665"/>
    <w:rsid w:val="003B3343"/>
    <w:rsid w:val="003B461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13591"/>
    <w:rsid w:val="00413D31"/>
    <w:rsid w:val="00415AB0"/>
    <w:rsid w:val="0041628D"/>
    <w:rsid w:val="00417950"/>
    <w:rsid w:val="00421AE9"/>
    <w:rsid w:val="00424DF2"/>
    <w:rsid w:val="00425CCF"/>
    <w:rsid w:val="00425F0A"/>
    <w:rsid w:val="0042790A"/>
    <w:rsid w:val="00430A0B"/>
    <w:rsid w:val="00431321"/>
    <w:rsid w:val="004316EF"/>
    <w:rsid w:val="00431B46"/>
    <w:rsid w:val="00432833"/>
    <w:rsid w:val="00432F8D"/>
    <w:rsid w:val="00434C59"/>
    <w:rsid w:val="004359A1"/>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4F20EE"/>
    <w:rsid w:val="005014A6"/>
    <w:rsid w:val="005023F3"/>
    <w:rsid w:val="00503E04"/>
    <w:rsid w:val="0050620D"/>
    <w:rsid w:val="00510109"/>
    <w:rsid w:val="005101DB"/>
    <w:rsid w:val="00515962"/>
    <w:rsid w:val="00516379"/>
    <w:rsid w:val="00521D4B"/>
    <w:rsid w:val="00521DFF"/>
    <w:rsid w:val="005240A0"/>
    <w:rsid w:val="0052485E"/>
    <w:rsid w:val="00532D5C"/>
    <w:rsid w:val="005360F6"/>
    <w:rsid w:val="005402F1"/>
    <w:rsid w:val="00542B15"/>
    <w:rsid w:val="005451EF"/>
    <w:rsid w:val="0054564E"/>
    <w:rsid w:val="0054706E"/>
    <w:rsid w:val="00547BE3"/>
    <w:rsid w:val="005539DB"/>
    <w:rsid w:val="005568CD"/>
    <w:rsid w:val="0056489D"/>
    <w:rsid w:val="00566A09"/>
    <w:rsid w:val="00571E2C"/>
    <w:rsid w:val="00573B5C"/>
    <w:rsid w:val="0057460C"/>
    <w:rsid w:val="00575F82"/>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52C5"/>
    <w:rsid w:val="005D6553"/>
    <w:rsid w:val="005E0CA0"/>
    <w:rsid w:val="005E3C5B"/>
    <w:rsid w:val="005F185C"/>
    <w:rsid w:val="005F3268"/>
    <w:rsid w:val="005F3CB9"/>
    <w:rsid w:val="005F4B99"/>
    <w:rsid w:val="006022B0"/>
    <w:rsid w:val="00603066"/>
    <w:rsid w:val="00604DE2"/>
    <w:rsid w:val="00612D79"/>
    <w:rsid w:val="00613CA6"/>
    <w:rsid w:val="006157A6"/>
    <w:rsid w:val="00615D7A"/>
    <w:rsid w:val="006164EF"/>
    <w:rsid w:val="00617D3E"/>
    <w:rsid w:val="00623152"/>
    <w:rsid w:val="00623189"/>
    <w:rsid w:val="00623202"/>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0C00"/>
    <w:rsid w:val="00676BB3"/>
    <w:rsid w:val="00680B42"/>
    <w:rsid w:val="006859F5"/>
    <w:rsid w:val="00686406"/>
    <w:rsid w:val="006A142C"/>
    <w:rsid w:val="006A2933"/>
    <w:rsid w:val="006B36B1"/>
    <w:rsid w:val="006B59DE"/>
    <w:rsid w:val="006C0DAF"/>
    <w:rsid w:val="006C0EC9"/>
    <w:rsid w:val="006C2568"/>
    <w:rsid w:val="006C3979"/>
    <w:rsid w:val="006C4C51"/>
    <w:rsid w:val="006C60D0"/>
    <w:rsid w:val="006D09D1"/>
    <w:rsid w:val="006D20C2"/>
    <w:rsid w:val="006D4FE7"/>
    <w:rsid w:val="006E2018"/>
    <w:rsid w:val="006E237D"/>
    <w:rsid w:val="006E2F21"/>
    <w:rsid w:val="006E4B96"/>
    <w:rsid w:val="006E587F"/>
    <w:rsid w:val="006E79FD"/>
    <w:rsid w:val="006F0C07"/>
    <w:rsid w:val="006F0F48"/>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46416"/>
    <w:rsid w:val="00753809"/>
    <w:rsid w:val="00753C2E"/>
    <w:rsid w:val="00754578"/>
    <w:rsid w:val="00754DA1"/>
    <w:rsid w:val="007570FA"/>
    <w:rsid w:val="00762A60"/>
    <w:rsid w:val="00762DA6"/>
    <w:rsid w:val="00763182"/>
    <w:rsid w:val="00763FE5"/>
    <w:rsid w:val="007669BA"/>
    <w:rsid w:val="00766B2E"/>
    <w:rsid w:val="007707E7"/>
    <w:rsid w:val="00771785"/>
    <w:rsid w:val="00772783"/>
    <w:rsid w:val="00773D25"/>
    <w:rsid w:val="007758FE"/>
    <w:rsid w:val="0078057A"/>
    <w:rsid w:val="0078422A"/>
    <w:rsid w:val="00794779"/>
    <w:rsid w:val="00795268"/>
    <w:rsid w:val="00795AB4"/>
    <w:rsid w:val="00797AC9"/>
    <w:rsid w:val="007A01CA"/>
    <w:rsid w:val="007A04BF"/>
    <w:rsid w:val="007A2267"/>
    <w:rsid w:val="007A793C"/>
    <w:rsid w:val="007B0DDB"/>
    <w:rsid w:val="007B2C75"/>
    <w:rsid w:val="007B48F5"/>
    <w:rsid w:val="007C0B0F"/>
    <w:rsid w:val="007C127E"/>
    <w:rsid w:val="007C19BD"/>
    <w:rsid w:val="007C2F1D"/>
    <w:rsid w:val="007C59EC"/>
    <w:rsid w:val="007C7A4C"/>
    <w:rsid w:val="007D12BA"/>
    <w:rsid w:val="007D5452"/>
    <w:rsid w:val="007E3590"/>
    <w:rsid w:val="007E38ED"/>
    <w:rsid w:val="007E42B4"/>
    <w:rsid w:val="007E5D9C"/>
    <w:rsid w:val="007E6741"/>
    <w:rsid w:val="007F1BE5"/>
    <w:rsid w:val="007F290A"/>
    <w:rsid w:val="007F2A27"/>
    <w:rsid w:val="00806746"/>
    <w:rsid w:val="00806C5D"/>
    <w:rsid w:val="0081192D"/>
    <w:rsid w:val="00811B24"/>
    <w:rsid w:val="0081309A"/>
    <w:rsid w:val="00813A10"/>
    <w:rsid w:val="00816834"/>
    <w:rsid w:val="008206B7"/>
    <w:rsid w:val="00820A4C"/>
    <w:rsid w:val="008210D0"/>
    <w:rsid w:val="008309CA"/>
    <w:rsid w:val="00831614"/>
    <w:rsid w:val="0083338F"/>
    <w:rsid w:val="00841425"/>
    <w:rsid w:val="0084376D"/>
    <w:rsid w:val="0084609A"/>
    <w:rsid w:val="00853B2B"/>
    <w:rsid w:val="008559A2"/>
    <w:rsid w:val="00855CB7"/>
    <w:rsid w:val="00862D57"/>
    <w:rsid w:val="0086344E"/>
    <w:rsid w:val="0086381A"/>
    <w:rsid w:val="008643EE"/>
    <w:rsid w:val="00864F60"/>
    <w:rsid w:val="00874641"/>
    <w:rsid w:val="00874815"/>
    <w:rsid w:val="00875ACB"/>
    <w:rsid w:val="00877D11"/>
    <w:rsid w:val="00880362"/>
    <w:rsid w:val="00881B6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D352C"/>
    <w:rsid w:val="008D7862"/>
    <w:rsid w:val="008D7BD1"/>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7057"/>
    <w:rsid w:val="00917EBF"/>
    <w:rsid w:val="00921D58"/>
    <w:rsid w:val="00926110"/>
    <w:rsid w:val="00927173"/>
    <w:rsid w:val="00927650"/>
    <w:rsid w:val="00927F17"/>
    <w:rsid w:val="009320F2"/>
    <w:rsid w:val="00932746"/>
    <w:rsid w:val="00932C0D"/>
    <w:rsid w:val="00934074"/>
    <w:rsid w:val="00937F65"/>
    <w:rsid w:val="0094004E"/>
    <w:rsid w:val="0094265D"/>
    <w:rsid w:val="00945729"/>
    <w:rsid w:val="00945D6C"/>
    <w:rsid w:val="00950EA0"/>
    <w:rsid w:val="00950F7F"/>
    <w:rsid w:val="00952EC0"/>
    <w:rsid w:val="00953095"/>
    <w:rsid w:val="009543ED"/>
    <w:rsid w:val="00955148"/>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12250"/>
    <w:rsid w:val="00A14240"/>
    <w:rsid w:val="00A1507B"/>
    <w:rsid w:val="00A21E0D"/>
    <w:rsid w:val="00A23058"/>
    <w:rsid w:val="00A23EA9"/>
    <w:rsid w:val="00A251CA"/>
    <w:rsid w:val="00A2657A"/>
    <w:rsid w:val="00A267EB"/>
    <w:rsid w:val="00A27B22"/>
    <w:rsid w:val="00A33E51"/>
    <w:rsid w:val="00A36A22"/>
    <w:rsid w:val="00A36FD3"/>
    <w:rsid w:val="00A41EBD"/>
    <w:rsid w:val="00A44763"/>
    <w:rsid w:val="00A467A4"/>
    <w:rsid w:val="00A47356"/>
    <w:rsid w:val="00A5144E"/>
    <w:rsid w:val="00A550A3"/>
    <w:rsid w:val="00A57962"/>
    <w:rsid w:val="00A62075"/>
    <w:rsid w:val="00A63ED3"/>
    <w:rsid w:val="00A649C1"/>
    <w:rsid w:val="00A64F85"/>
    <w:rsid w:val="00A65590"/>
    <w:rsid w:val="00A65E97"/>
    <w:rsid w:val="00A672EF"/>
    <w:rsid w:val="00A67645"/>
    <w:rsid w:val="00A7129E"/>
    <w:rsid w:val="00A719A4"/>
    <w:rsid w:val="00A722BA"/>
    <w:rsid w:val="00A750B2"/>
    <w:rsid w:val="00A76C2F"/>
    <w:rsid w:val="00A837E5"/>
    <w:rsid w:val="00A86F03"/>
    <w:rsid w:val="00A90AA1"/>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F152B"/>
    <w:rsid w:val="00AF1D2D"/>
    <w:rsid w:val="00AF578C"/>
    <w:rsid w:val="00AF5950"/>
    <w:rsid w:val="00AF754A"/>
    <w:rsid w:val="00B03D11"/>
    <w:rsid w:val="00B056E6"/>
    <w:rsid w:val="00B06B59"/>
    <w:rsid w:val="00B132B6"/>
    <w:rsid w:val="00B17518"/>
    <w:rsid w:val="00B256B3"/>
    <w:rsid w:val="00B26F7A"/>
    <w:rsid w:val="00B30756"/>
    <w:rsid w:val="00B310FB"/>
    <w:rsid w:val="00B32C6C"/>
    <w:rsid w:val="00B35761"/>
    <w:rsid w:val="00B35C0D"/>
    <w:rsid w:val="00B407C6"/>
    <w:rsid w:val="00B41145"/>
    <w:rsid w:val="00B41D73"/>
    <w:rsid w:val="00B430F2"/>
    <w:rsid w:val="00B43A40"/>
    <w:rsid w:val="00B455DA"/>
    <w:rsid w:val="00B45B4C"/>
    <w:rsid w:val="00B55EAF"/>
    <w:rsid w:val="00B56441"/>
    <w:rsid w:val="00B64AC0"/>
    <w:rsid w:val="00B66576"/>
    <w:rsid w:val="00B732A5"/>
    <w:rsid w:val="00B73585"/>
    <w:rsid w:val="00B746FF"/>
    <w:rsid w:val="00B75AAD"/>
    <w:rsid w:val="00B7732C"/>
    <w:rsid w:val="00B86F6C"/>
    <w:rsid w:val="00B91C82"/>
    <w:rsid w:val="00B92493"/>
    <w:rsid w:val="00B951E8"/>
    <w:rsid w:val="00B95B11"/>
    <w:rsid w:val="00BA00F6"/>
    <w:rsid w:val="00BA355B"/>
    <w:rsid w:val="00BB066E"/>
    <w:rsid w:val="00BB1114"/>
    <w:rsid w:val="00BB185E"/>
    <w:rsid w:val="00BB2CE4"/>
    <w:rsid w:val="00BB6266"/>
    <w:rsid w:val="00BC4C8B"/>
    <w:rsid w:val="00BD0D5E"/>
    <w:rsid w:val="00BD12BF"/>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3531"/>
    <w:rsid w:val="00C34CBF"/>
    <w:rsid w:val="00C34DDB"/>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25CB"/>
    <w:rsid w:val="00C82D5E"/>
    <w:rsid w:val="00C83271"/>
    <w:rsid w:val="00C83618"/>
    <w:rsid w:val="00C840C1"/>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F010C"/>
    <w:rsid w:val="00CF333A"/>
    <w:rsid w:val="00D048A7"/>
    <w:rsid w:val="00D063D1"/>
    <w:rsid w:val="00D146E2"/>
    <w:rsid w:val="00D22753"/>
    <w:rsid w:val="00D30BA0"/>
    <w:rsid w:val="00D310DB"/>
    <w:rsid w:val="00D31474"/>
    <w:rsid w:val="00D33B36"/>
    <w:rsid w:val="00D33D84"/>
    <w:rsid w:val="00D33F3C"/>
    <w:rsid w:val="00D34AFE"/>
    <w:rsid w:val="00D40589"/>
    <w:rsid w:val="00D415A4"/>
    <w:rsid w:val="00D416C4"/>
    <w:rsid w:val="00D41A23"/>
    <w:rsid w:val="00D43421"/>
    <w:rsid w:val="00D44F34"/>
    <w:rsid w:val="00D47BCB"/>
    <w:rsid w:val="00D50F10"/>
    <w:rsid w:val="00D53050"/>
    <w:rsid w:val="00D60546"/>
    <w:rsid w:val="00D60C8E"/>
    <w:rsid w:val="00D6451B"/>
    <w:rsid w:val="00D657E3"/>
    <w:rsid w:val="00D71D96"/>
    <w:rsid w:val="00D73679"/>
    <w:rsid w:val="00D73B3C"/>
    <w:rsid w:val="00D748BE"/>
    <w:rsid w:val="00D7499D"/>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E19B2"/>
    <w:rsid w:val="00DE4830"/>
    <w:rsid w:val="00DE6441"/>
    <w:rsid w:val="00DE75EF"/>
    <w:rsid w:val="00DF06FD"/>
    <w:rsid w:val="00DF087F"/>
    <w:rsid w:val="00DF14CB"/>
    <w:rsid w:val="00DF20D8"/>
    <w:rsid w:val="00DF3082"/>
    <w:rsid w:val="00DF3A80"/>
    <w:rsid w:val="00DF6053"/>
    <w:rsid w:val="00DF6E5D"/>
    <w:rsid w:val="00E023BF"/>
    <w:rsid w:val="00E0637A"/>
    <w:rsid w:val="00E07EB1"/>
    <w:rsid w:val="00E11396"/>
    <w:rsid w:val="00E11546"/>
    <w:rsid w:val="00E12067"/>
    <w:rsid w:val="00E13911"/>
    <w:rsid w:val="00E14FC8"/>
    <w:rsid w:val="00E169A6"/>
    <w:rsid w:val="00E20BD9"/>
    <w:rsid w:val="00E21816"/>
    <w:rsid w:val="00E219BB"/>
    <w:rsid w:val="00E24CC7"/>
    <w:rsid w:val="00E25B32"/>
    <w:rsid w:val="00E25DF6"/>
    <w:rsid w:val="00E311D5"/>
    <w:rsid w:val="00E3127C"/>
    <w:rsid w:val="00E33E91"/>
    <w:rsid w:val="00E36BCE"/>
    <w:rsid w:val="00E36E02"/>
    <w:rsid w:val="00E415C6"/>
    <w:rsid w:val="00E4560C"/>
    <w:rsid w:val="00E4663A"/>
    <w:rsid w:val="00E46BE3"/>
    <w:rsid w:val="00E47FB0"/>
    <w:rsid w:val="00E54E24"/>
    <w:rsid w:val="00E55DDE"/>
    <w:rsid w:val="00E561EF"/>
    <w:rsid w:val="00E63D82"/>
    <w:rsid w:val="00E652C2"/>
    <w:rsid w:val="00E70B5F"/>
    <w:rsid w:val="00E72753"/>
    <w:rsid w:val="00E7334C"/>
    <w:rsid w:val="00E76E38"/>
    <w:rsid w:val="00E7785A"/>
    <w:rsid w:val="00E81AA0"/>
    <w:rsid w:val="00E820A4"/>
    <w:rsid w:val="00E852C4"/>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6B32"/>
    <w:rsid w:val="00ED3A6C"/>
    <w:rsid w:val="00ED595E"/>
    <w:rsid w:val="00EE2FBD"/>
    <w:rsid w:val="00EE3814"/>
    <w:rsid w:val="00EF0380"/>
    <w:rsid w:val="00EF2BE7"/>
    <w:rsid w:val="00EF4BB9"/>
    <w:rsid w:val="00EF57AF"/>
    <w:rsid w:val="00F02657"/>
    <w:rsid w:val="00F0385F"/>
    <w:rsid w:val="00F05525"/>
    <w:rsid w:val="00F10865"/>
    <w:rsid w:val="00F10CBC"/>
    <w:rsid w:val="00F14BD0"/>
    <w:rsid w:val="00F22A87"/>
    <w:rsid w:val="00F30855"/>
    <w:rsid w:val="00F31194"/>
    <w:rsid w:val="00F31CC5"/>
    <w:rsid w:val="00F31EB3"/>
    <w:rsid w:val="00F35127"/>
    <w:rsid w:val="00F40786"/>
    <w:rsid w:val="00F41EA2"/>
    <w:rsid w:val="00F43204"/>
    <w:rsid w:val="00F47128"/>
    <w:rsid w:val="00F47FA7"/>
    <w:rsid w:val="00F52F68"/>
    <w:rsid w:val="00F5451A"/>
    <w:rsid w:val="00F600B2"/>
    <w:rsid w:val="00F61C85"/>
    <w:rsid w:val="00F66E25"/>
    <w:rsid w:val="00F7074F"/>
    <w:rsid w:val="00F71B09"/>
    <w:rsid w:val="00F75BFF"/>
    <w:rsid w:val="00F765FD"/>
    <w:rsid w:val="00F772D3"/>
    <w:rsid w:val="00F81999"/>
    <w:rsid w:val="00F832F6"/>
    <w:rsid w:val="00F8479D"/>
    <w:rsid w:val="00F91642"/>
    <w:rsid w:val="00F918DF"/>
    <w:rsid w:val="00F936F6"/>
    <w:rsid w:val="00F9789E"/>
    <w:rsid w:val="00FA12A3"/>
    <w:rsid w:val="00FA2E57"/>
    <w:rsid w:val="00FA7750"/>
    <w:rsid w:val="00FB19A8"/>
    <w:rsid w:val="00FB2483"/>
    <w:rsid w:val="00FB25E2"/>
    <w:rsid w:val="00FB3844"/>
    <w:rsid w:val="00FB48B2"/>
    <w:rsid w:val="00FC6474"/>
    <w:rsid w:val="00FD031C"/>
    <w:rsid w:val="00FD06A2"/>
    <w:rsid w:val="00FD1141"/>
    <w:rsid w:val="00FD2008"/>
    <w:rsid w:val="00FD26C2"/>
    <w:rsid w:val="00FD39B6"/>
    <w:rsid w:val="00FD3B34"/>
    <w:rsid w:val="00FD690A"/>
    <w:rsid w:val="00FE3916"/>
    <w:rsid w:val="00FE4389"/>
    <w:rsid w:val="00FE4781"/>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5"/>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1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A14BA-FB09-4022-864B-7BD69C19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20</Pages>
  <Words>9237</Words>
  <Characters>52653</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61767</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40</cp:revision>
  <cp:lastPrinted>2022-06-28T06:29:00Z</cp:lastPrinted>
  <dcterms:created xsi:type="dcterms:W3CDTF">2022-05-31T06:14:00Z</dcterms:created>
  <dcterms:modified xsi:type="dcterms:W3CDTF">2022-06-30T04:45:00Z</dcterms:modified>
</cp:coreProperties>
</file>