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12E8F01" w:rsidR="00EC0B56" w:rsidRPr="0069654B"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17625E">
        <w:rPr>
          <w:rFonts w:ascii="Tahoma" w:hAnsi="Tahoma" w:cs="Tahoma"/>
          <w:b/>
          <w:color w:val="0000CC"/>
          <w:sz w:val="19"/>
          <w:szCs w:val="19"/>
        </w:rPr>
        <w:t>290</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DAE2361" w:rsidR="00EC0B56" w:rsidRPr="002E57E3" w:rsidRDefault="00D30666" w:rsidP="00F47AAE">
      <w:pPr>
        <w:pStyle w:val="af2"/>
        <w:rPr>
          <w:rFonts w:ascii="Tahoma" w:hAnsi="Tahoma" w:cs="Tahoma"/>
          <w:sz w:val="19"/>
          <w:szCs w:val="19"/>
        </w:rPr>
      </w:pPr>
      <w:r>
        <w:rPr>
          <w:rFonts w:ascii="Tahoma" w:hAnsi="Tahoma" w:cs="Tahoma"/>
          <w:sz w:val="19"/>
          <w:szCs w:val="19"/>
        </w:rPr>
        <w:t>Дата: «</w:t>
      </w:r>
      <w:r w:rsidR="0017625E">
        <w:rPr>
          <w:rFonts w:ascii="Tahoma" w:hAnsi="Tahoma" w:cs="Tahoma"/>
          <w:sz w:val="19"/>
          <w:szCs w:val="19"/>
        </w:rPr>
        <w:t>22</w:t>
      </w:r>
      <w:r w:rsidR="00BE7EFE" w:rsidRPr="002E57E3">
        <w:rPr>
          <w:rFonts w:ascii="Tahoma" w:hAnsi="Tahoma" w:cs="Tahoma"/>
          <w:sz w:val="19"/>
          <w:szCs w:val="19"/>
        </w:rPr>
        <w:t xml:space="preserve">» </w:t>
      </w:r>
      <w:r w:rsidR="00F67E82">
        <w:rPr>
          <w:rFonts w:ascii="Tahoma" w:hAnsi="Tahoma" w:cs="Tahoma"/>
          <w:sz w:val="19"/>
          <w:szCs w:val="19"/>
        </w:rPr>
        <w:t>декабря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DDE404D"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363B6">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8D47E28" w:rsidR="00E11396" w:rsidRPr="002E57E3" w:rsidRDefault="0017625E" w:rsidP="0017625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09</w:t>
            </w:r>
            <w:r w:rsidR="007714A2">
              <w:rPr>
                <w:rFonts w:ascii="Tahoma" w:hAnsi="Tahoma" w:cs="Tahoma"/>
                <w:b/>
                <w:sz w:val="19"/>
                <w:szCs w:val="19"/>
              </w:rPr>
              <w:t>.</w:t>
            </w:r>
            <w:r>
              <w:rPr>
                <w:rFonts w:ascii="Tahoma" w:hAnsi="Tahoma" w:cs="Tahoma"/>
                <w:b/>
                <w:sz w:val="19"/>
                <w:szCs w:val="19"/>
              </w:rPr>
              <w:t>01</w:t>
            </w:r>
            <w:r w:rsidR="003B4AEE">
              <w:rPr>
                <w:rFonts w:ascii="Tahoma" w:hAnsi="Tahoma" w:cs="Tahoma"/>
                <w:b/>
                <w:sz w:val="19"/>
                <w:szCs w:val="19"/>
              </w:rPr>
              <w:t>.</w:t>
            </w:r>
            <w:r w:rsidR="00142733" w:rsidRPr="002E57E3">
              <w:rPr>
                <w:rFonts w:ascii="Tahoma" w:hAnsi="Tahoma" w:cs="Tahoma"/>
                <w:b/>
                <w:sz w:val="19"/>
                <w:szCs w:val="19"/>
              </w:rPr>
              <w:t>202</w:t>
            </w:r>
            <w:r>
              <w:rPr>
                <w:rFonts w:ascii="Tahoma" w:hAnsi="Tahoma" w:cs="Tahoma"/>
                <w:b/>
                <w:sz w:val="19"/>
                <w:szCs w:val="19"/>
              </w:rPr>
              <w:t>4</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F47AAE">
              <w:rPr>
                <w:rFonts w:ascii="Tahoma" w:hAnsi="Tahoma" w:cs="Tahoma"/>
                <w:b/>
                <w:sz w:val="19"/>
                <w:szCs w:val="19"/>
                <w:lang w:val="en-US"/>
              </w:rPr>
              <w:t>09</w:t>
            </w:r>
            <w:r w:rsidR="00AC138E" w:rsidRPr="002E57E3">
              <w:rPr>
                <w:rFonts w:ascii="Tahoma" w:hAnsi="Tahoma" w:cs="Tahoma"/>
                <w:b/>
                <w:sz w:val="19"/>
                <w:szCs w:val="19"/>
              </w:rPr>
              <w:t>:</w:t>
            </w:r>
            <w:r w:rsidR="00516F48">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6CD2BDE" w:rsidR="009A2881" w:rsidRPr="002E57E3" w:rsidRDefault="0017625E" w:rsidP="0017625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09</w:t>
            </w:r>
            <w:r w:rsidR="007714A2">
              <w:rPr>
                <w:rFonts w:ascii="Tahoma" w:hAnsi="Tahoma" w:cs="Tahoma"/>
                <w:b/>
                <w:sz w:val="19"/>
                <w:szCs w:val="19"/>
              </w:rPr>
              <w:t>.</w:t>
            </w:r>
            <w:r>
              <w:rPr>
                <w:rFonts w:ascii="Tahoma" w:hAnsi="Tahoma" w:cs="Tahoma"/>
                <w:b/>
                <w:sz w:val="19"/>
                <w:szCs w:val="19"/>
              </w:rPr>
              <w:t>01</w:t>
            </w:r>
            <w:r w:rsidR="003B4AEE">
              <w:rPr>
                <w:rFonts w:ascii="Tahoma" w:hAnsi="Tahoma" w:cs="Tahoma"/>
                <w:b/>
                <w:sz w:val="19"/>
                <w:szCs w:val="19"/>
              </w:rPr>
              <w:t>.</w:t>
            </w:r>
            <w:r w:rsidR="00A917E3">
              <w:rPr>
                <w:rFonts w:ascii="Tahoma" w:hAnsi="Tahoma" w:cs="Tahoma"/>
                <w:b/>
                <w:sz w:val="19"/>
                <w:szCs w:val="19"/>
              </w:rPr>
              <w:t>202</w:t>
            </w:r>
            <w:r>
              <w:rPr>
                <w:rFonts w:ascii="Tahoma" w:hAnsi="Tahoma" w:cs="Tahoma"/>
                <w:b/>
                <w:sz w:val="19"/>
                <w:szCs w:val="19"/>
              </w:rPr>
              <w:t>4</w:t>
            </w:r>
            <w:r w:rsidR="00A917E3">
              <w:rPr>
                <w:rFonts w:ascii="Tahoma" w:hAnsi="Tahoma" w:cs="Tahoma"/>
                <w:b/>
                <w:sz w:val="19"/>
                <w:szCs w:val="19"/>
              </w:rPr>
              <w:t xml:space="preserve">г. с </w:t>
            </w:r>
            <w:r w:rsidR="00516F48">
              <w:rPr>
                <w:rFonts w:ascii="Tahoma" w:hAnsi="Tahoma" w:cs="Tahoma"/>
                <w:b/>
                <w:sz w:val="19"/>
                <w:szCs w:val="19"/>
              </w:rPr>
              <w:t>1</w:t>
            </w:r>
            <w:r w:rsidR="00F47AAE" w:rsidRPr="00F47AAE">
              <w:rPr>
                <w:rFonts w:ascii="Tahoma" w:hAnsi="Tahoma" w:cs="Tahoma"/>
                <w:b/>
                <w:sz w:val="19"/>
                <w:szCs w:val="19"/>
              </w:rPr>
              <w:t>0</w:t>
            </w:r>
            <w:r w:rsidR="00A917E3">
              <w:rPr>
                <w:rFonts w:ascii="Tahoma" w:hAnsi="Tahoma" w:cs="Tahoma"/>
                <w:b/>
                <w:sz w:val="19"/>
                <w:szCs w:val="19"/>
              </w:rPr>
              <w:t>:</w:t>
            </w:r>
            <w:r w:rsidR="00516F48">
              <w:rPr>
                <w:rFonts w:ascii="Tahoma" w:hAnsi="Tahoma" w:cs="Tahoma"/>
                <w:b/>
                <w:sz w:val="19"/>
                <w:szCs w:val="19"/>
              </w:rPr>
              <w:t>00</w:t>
            </w:r>
            <w:r w:rsidR="00A917E3">
              <w:rPr>
                <w:rFonts w:ascii="Tahoma" w:hAnsi="Tahoma" w:cs="Tahoma"/>
                <w:b/>
                <w:sz w:val="19"/>
                <w:szCs w:val="19"/>
              </w:rPr>
              <w:t xml:space="preserve"> до </w:t>
            </w:r>
            <w:r w:rsidR="00516F48">
              <w:rPr>
                <w:rFonts w:ascii="Tahoma" w:hAnsi="Tahoma" w:cs="Tahoma"/>
                <w:b/>
                <w:sz w:val="19"/>
                <w:szCs w:val="19"/>
              </w:rPr>
              <w:t>1</w:t>
            </w:r>
            <w:r w:rsidR="00F47AAE" w:rsidRPr="00F47AAE">
              <w:rPr>
                <w:rFonts w:ascii="Tahoma" w:hAnsi="Tahoma" w:cs="Tahoma"/>
                <w:b/>
                <w:sz w:val="19"/>
                <w:szCs w:val="19"/>
              </w:rPr>
              <w:t>1</w:t>
            </w:r>
            <w:r w:rsidR="00142733" w:rsidRPr="002E57E3">
              <w:rPr>
                <w:rFonts w:ascii="Tahoma" w:hAnsi="Tahoma" w:cs="Tahoma"/>
                <w:b/>
                <w:sz w:val="19"/>
                <w:szCs w:val="19"/>
              </w:rPr>
              <w:t>:</w:t>
            </w:r>
            <w:r w:rsidR="00516F48">
              <w:rPr>
                <w:rFonts w:ascii="Tahoma" w:hAnsi="Tahoma" w:cs="Tahoma"/>
                <w:b/>
                <w:sz w:val="19"/>
                <w:szCs w:val="19"/>
              </w:rPr>
              <w:t>59</w:t>
            </w:r>
            <w:r w:rsidR="00142733" w:rsidRPr="002E57E3">
              <w:rPr>
                <w:rFonts w:ascii="Tahoma" w:hAnsi="Tahoma" w:cs="Tahoma"/>
                <w:b/>
                <w:sz w:val="19"/>
                <w:szCs w:val="19"/>
              </w:rPr>
              <w:t xml:space="preserve">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7EFB7A32" w:rsidR="00717D6B" w:rsidRPr="00145C0F" w:rsidRDefault="00E11396" w:rsidP="0017625E">
            <w:pPr>
              <w:widowControl w:val="0"/>
              <w:autoSpaceDE w:val="0"/>
              <w:autoSpaceDN w:val="0"/>
              <w:adjustRightInd w:val="0"/>
              <w:spacing w:after="0" w:line="240" w:lineRule="auto"/>
              <w:ind w:right="-57"/>
              <w:jc w:val="center"/>
              <w:rPr>
                <w:rFonts w:ascii="Tahoma" w:hAnsi="Tahoma" w:cs="Tahoma"/>
                <w:b/>
                <w:sz w:val="19"/>
                <w:szCs w:val="19"/>
              </w:rPr>
            </w:pPr>
            <w:r w:rsidRPr="00145C0F">
              <w:rPr>
                <w:rFonts w:ascii="Tahoma" w:hAnsi="Tahoma" w:cs="Tahoma"/>
                <w:b/>
                <w:sz w:val="19"/>
                <w:szCs w:val="19"/>
              </w:rPr>
              <w:t>ДАТА и Время</w:t>
            </w:r>
            <w:r w:rsidR="00142733" w:rsidRPr="00145C0F">
              <w:rPr>
                <w:rFonts w:ascii="Tahoma" w:hAnsi="Tahoma" w:cs="Tahoma"/>
                <w:b/>
                <w:sz w:val="19"/>
                <w:szCs w:val="19"/>
              </w:rPr>
              <w:t xml:space="preserve"> вскрытия конкурсных заявок: </w:t>
            </w:r>
            <w:r w:rsidR="0017625E">
              <w:rPr>
                <w:rFonts w:ascii="Tahoma" w:hAnsi="Tahoma" w:cs="Tahoma"/>
                <w:b/>
                <w:sz w:val="19"/>
                <w:szCs w:val="19"/>
              </w:rPr>
              <w:t>09.01</w:t>
            </w:r>
            <w:r w:rsidR="003B4AEE" w:rsidRPr="00145C0F">
              <w:rPr>
                <w:rFonts w:ascii="Tahoma" w:hAnsi="Tahoma" w:cs="Tahoma"/>
                <w:b/>
                <w:sz w:val="19"/>
                <w:szCs w:val="19"/>
              </w:rPr>
              <w:t>.</w:t>
            </w:r>
            <w:r w:rsidR="00A917E3" w:rsidRPr="00145C0F">
              <w:rPr>
                <w:rFonts w:ascii="Tahoma" w:hAnsi="Tahoma" w:cs="Tahoma"/>
                <w:b/>
                <w:sz w:val="19"/>
                <w:szCs w:val="19"/>
              </w:rPr>
              <w:t>202</w:t>
            </w:r>
            <w:r w:rsidR="0017625E">
              <w:rPr>
                <w:rFonts w:ascii="Tahoma" w:hAnsi="Tahoma" w:cs="Tahoma"/>
                <w:b/>
                <w:sz w:val="19"/>
                <w:szCs w:val="19"/>
              </w:rPr>
              <w:t>4</w:t>
            </w:r>
            <w:bookmarkStart w:id="0" w:name="_GoBack"/>
            <w:bookmarkEnd w:id="0"/>
            <w:r w:rsidR="00A917E3" w:rsidRPr="00145C0F">
              <w:rPr>
                <w:rFonts w:ascii="Tahoma" w:hAnsi="Tahoma" w:cs="Tahoma"/>
                <w:b/>
                <w:sz w:val="19"/>
                <w:szCs w:val="19"/>
              </w:rPr>
              <w:t xml:space="preserve">г. в </w:t>
            </w:r>
            <w:r w:rsidR="00516F48">
              <w:rPr>
                <w:rFonts w:ascii="Tahoma" w:hAnsi="Tahoma" w:cs="Tahoma"/>
                <w:b/>
                <w:sz w:val="19"/>
                <w:szCs w:val="19"/>
              </w:rPr>
              <w:t>1</w:t>
            </w:r>
            <w:r w:rsidR="00F47AAE" w:rsidRPr="00F47AAE">
              <w:rPr>
                <w:rFonts w:ascii="Tahoma" w:hAnsi="Tahoma" w:cs="Tahoma"/>
                <w:b/>
                <w:sz w:val="19"/>
                <w:szCs w:val="19"/>
              </w:rPr>
              <w:t>2</w:t>
            </w:r>
            <w:r w:rsidR="006D09D1" w:rsidRPr="00145C0F">
              <w:rPr>
                <w:rFonts w:ascii="Tahoma" w:hAnsi="Tahoma" w:cs="Tahoma"/>
                <w:b/>
                <w:sz w:val="19"/>
                <w:szCs w:val="19"/>
              </w:rPr>
              <w:t>:</w:t>
            </w:r>
            <w:r w:rsidR="00516F48">
              <w:rPr>
                <w:rFonts w:ascii="Tahoma" w:hAnsi="Tahoma" w:cs="Tahoma"/>
                <w:b/>
                <w:sz w:val="19"/>
                <w:szCs w:val="19"/>
              </w:rPr>
              <w:t>00</w:t>
            </w:r>
            <w:r w:rsidR="00FB5FDC" w:rsidRPr="00145C0F">
              <w:rPr>
                <w:rFonts w:ascii="Tahoma" w:hAnsi="Tahoma" w:cs="Tahoma"/>
                <w:b/>
                <w:sz w:val="19"/>
                <w:szCs w:val="19"/>
              </w:rPr>
              <w:t xml:space="preserve"> 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42F28270"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w:t>
      </w:r>
      <w:proofErr w:type="spellStart"/>
      <w:r w:rsidRPr="00CF333A">
        <w:rPr>
          <w:rFonts w:ascii="Tahoma" w:eastAsiaTheme="minorHAnsi" w:hAnsi="Tahoma" w:cs="Tahoma"/>
          <w:sz w:val="19"/>
          <w:szCs w:val="19"/>
        </w:rPr>
        <w:t>подать</w:t>
      </w:r>
      <w:r w:rsidR="00F67E82">
        <w:rPr>
          <w:rFonts w:ascii="Tahoma" w:eastAsiaTheme="minorHAnsi" w:hAnsi="Tahoma" w:cs="Tahoma"/>
          <w:sz w:val="19"/>
          <w:szCs w:val="19"/>
        </w:rPr>
        <w:t>з</w:t>
      </w:r>
      <w:proofErr w:type="spellEnd"/>
      <w:r w:rsidRPr="00CF333A">
        <w:rPr>
          <w:rFonts w:ascii="Tahoma" w:eastAsiaTheme="minorHAnsi" w:hAnsi="Tahoma" w:cs="Tahoma"/>
          <w:sz w:val="19"/>
          <w:szCs w:val="19"/>
        </w:rPr>
        <w:t xml:space="preserve">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38B76F4B" w:rsidR="00CC7080" w:rsidRPr="00145C0F" w:rsidRDefault="00CC7080" w:rsidP="00CC7080">
      <w:pPr>
        <w:pStyle w:val="ac"/>
        <w:rPr>
          <w:rFonts w:ascii="Tahoma" w:hAnsi="Tahoma" w:cs="Tahoma"/>
          <w:sz w:val="16"/>
          <w:szCs w:val="16"/>
        </w:rPr>
      </w:pPr>
      <w:r w:rsidRPr="00145C0F">
        <w:rPr>
          <w:rFonts w:ascii="Tahoma" w:hAnsi="Tahoma" w:cs="Tahoma"/>
          <w:sz w:val="16"/>
          <w:szCs w:val="16"/>
        </w:rPr>
        <w:t xml:space="preserve">Исп.: </w:t>
      </w:r>
      <w:r w:rsidR="00145C0F">
        <w:rPr>
          <w:rFonts w:ascii="Tahoma" w:hAnsi="Tahoma" w:cs="Tahoma"/>
          <w:sz w:val="16"/>
          <w:szCs w:val="16"/>
        </w:rPr>
        <w:t>Н. Шапаков</w:t>
      </w:r>
    </w:p>
    <w:p w14:paraId="03A16E77" w14:textId="5D58317E" w:rsidR="00F52F68" w:rsidRDefault="00CC7080" w:rsidP="00CC7080">
      <w:pPr>
        <w:pStyle w:val="ac"/>
        <w:rPr>
          <w:rFonts w:ascii="Tahoma" w:hAnsi="Tahoma" w:cs="Tahoma"/>
          <w:sz w:val="16"/>
          <w:szCs w:val="16"/>
        </w:rPr>
      </w:pPr>
      <w:r w:rsidRPr="00145C0F">
        <w:rPr>
          <w:rFonts w:ascii="Tahoma" w:hAnsi="Tahoma" w:cs="Tahoma"/>
          <w:sz w:val="16"/>
          <w:szCs w:val="16"/>
        </w:rPr>
        <w:t>Тел:0312 905</w:t>
      </w:r>
      <w:r w:rsidR="00F67E82">
        <w:rPr>
          <w:rFonts w:ascii="Tahoma" w:hAnsi="Tahoma" w:cs="Tahoma"/>
          <w:sz w:val="16"/>
          <w:szCs w:val="16"/>
        </w:rPr>
        <w:t> </w:t>
      </w:r>
      <w:r w:rsidRPr="00145C0F">
        <w:rPr>
          <w:rFonts w:ascii="Tahoma" w:hAnsi="Tahoma" w:cs="Tahoma"/>
          <w:sz w:val="16"/>
          <w:szCs w:val="16"/>
        </w:rPr>
        <w:t>244</w:t>
      </w:r>
    </w:p>
    <w:p w14:paraId="25E18762" w14:textId="77777777" w:rsidR="00F67E82" w:rsidRDefault="00F67E82">
      <w:pPr>
        <w:spacing w:after="0" w:line="240" w:lineRule="auto"/>
        <w:rPr>
          <w:rFonts w:ascii="Tahoma" w:hAnsi="Tahoma" w:cs="Tahoma"/>
          <w:b/>
          <w:sz w:val="19"/>
          <w:szCs w:val="19"/>
        </w:rPr>
      </w:pPr>
      <w:r>
        <w:rPr>
          <w:rFonts w:ascii="Tahoma" w:hAnsi="Tahoma" w:cs="Tahoma"/>
          <w:b/>
          <w:sz w:val="19"/>
          <w:szCs w:val="19"/>
        </w:rPr>
        <w:br w:type="page"/>
      </w:r>
    </w:p>
    <w:p w14:paraId="0E793369" w14:textId="3A1A815C"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3402"/>
        <w:gridCol w:w="3402"/>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gridSpan w:val="2"/>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gridSpan w:val="2"/>
            <w:tcBorders>
              <w:top w:val="nil"/>
              <w:left w:val="nil"/>
              <w:bottom w:val="single" w:sz="4" w:space="0" w:color="auto"/>
              <w:right w:val="single" w:sz="4" w:space="0" w:color="auto"/>
            </w:tcBorders>
            <w:shd w:val="clear" w:color="auto" w:fill="auto"/>
            <w:vAlign w:val="center"/>
          </w:tcPr>
          <w:p w14:paraId="58F174A0" w14:textId="0255BD11"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w:t>
            </w:r>
            <w:r w:rsidR="00E363B6">
              <w:rPr>
                <w:rFonts w:ascii="Tahoma" w:hAnsi="Tahoma" w:cs="Tahoma"/>
                <w:b/>
                <w:iCs/>
                <w:sz w:val="19"/>
                <w:szCs w:val="19"/>
              </w:rPr>
              <w:t>,</w:t>
            </w:r>
            <w:r w:rsidRPr="00121DA2">
              <w:rPr>
                <w:rFonts w:ascii="Tahoma" w:hAnsi="Tahoma" w:cs="Tahoma"/>
                <w:b/>
                <w:iCs/>
                <w:sz w:val="19"/>
                <w:szCs w:val="19"/>
              </w:rPr>
              <w:t xml:space="preserve">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w:t>
            </w:r>
            <w:proofErr w:type="spellStart"/>
            <w:r w:rsidR="006E0D84">
              <w:rPr>
                <w:rFonts w:ascii="Tahoma" w:hAnsi="Tahoma" w:cs="Tahoma"/>
                <w:b/>
                <w:sz w:val="19"/>
                <w:szCs w:val="19"/>
              </w:rPr>
              <w:t>Суюмбаева</w:t>
            </w:r>
            <w:proofErr w:type="spellEnd"/>
            <w:r w:rsidR="006E0D84">
              <w:rPr>
                <w:rFonts w:ascii="Tahoma" w:hAnsi="Tahoma" w:cs="Tahoma"/>
                <w:b/>
                <w:sz w:val="19"/>
                <w:szCs w:val="19"/>
              </w:rPr>
              <w:t xml:space="preserve">, 123. </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gridSpan w:val="2"/>
            <w:tcBorders>
              <w:top w:val="nil"/>
              <w:left w:val="nil"/>
              <w:bottom w:val="single" w:sz="4" w:space="0" w:color="auto"/>
              <w:right w:val="single" w:sz="4" w:space="0" w:color="auto"/>
            </w:tcBorders>
            <w:shd w:val="clear" w:color="auto" w:fill="FFFFFF" w:themeFill="background1"/>
            <w:vAlign w:val="center"/>
          </w:tcPr>
          <w:p w14:paraId="4816344C" w14:textId="56C01C32" w:rsidR="00D22C07" w:rsidRPr="00E655A6" w:rsidRDefault="00D22C07" w:rsidP="004F1B6C">
            <w:pPr>
              <w:spacing w:after="0" w:line="240" w:lineRule="auto"/>
              <w:rPr>
                <w:rFonts w:ascii="Tahoma" w:hAnsi="Tahoma" w:cs="Tahoma"/>
                <w:iCs/>
                <w:sz w:val="19"/>
                <w:szCs w:val="19"/>
              </w:rPr>
            </w:pPr>
            <w:r>
              <w:rPr>
                <w:rFonts w:ascii="Tahoma" w:hAnsi="Tahoma" w:cs="Tahoma"/>
                <w:iCs/>
                <w:sz w:val="19"/>
                <w:szCs w:val="19"/>
              </w:rPr>
              <w:t xml:space="preserve">Не более </w:t>
            </w:r>
            <w:r w:rsidR="004F1B6C">
              <w:rPr>
                <w:rFonts w:ascii="Tahoma" w:hAnsi="Tahoma" w:cs="Tahoma"/>
                <w:iCs/>
                <w:sz w:val="19"/>
                <w:szCs w:val="19"/>
              </w:rPr>
              <w:t>7</w:t>
            </w:r>
            <w:r w:rsidR="00E363B6">
              <w:rPr>
                <w:rFonts w:ascii="Tahoma" w:hAnsi="Tahoma" w:cs="Tahoma"/>
                <w:iCs/>
                <w:sz w:val="19"/>
                <w:szCs w:val="19"/>
              </w:rPr>
              <w:t xml:space="preserve"> </w:t>
            </w:r>
            <w:r w:rsidR="00EF1EAD">
              <w:rPr>
                <w:rFonts w:ascii="Tahoma" w:hAnsi="Tahoma" w:cs="Tahoma"/>
                <w:iCs/>
                <w:sz w:val="19"/>
                <w:szCs w:val="19"/>
              </w:rPr>
              <w:t>(</w:t>
            </w:r>
            <w:r w:rsidR="004F1B6C">
              <w:rPr>
                <w:rFonts w:ascii="Tahoma" w:hAnsi="Tahoma" w:cs="Tahoma"/>
                <w:iCs/>
                <w:sz w:val="19"/>
                <w:szCs w:val="19"/>
              </w:rPr>
              <w:t>семи</w:t>
            </w:r>
            <w:r w:rsidR="00EF1EAD">
              <w:rPr>
                <w:rFonts w:ascii="Tahoma" w:hAnsi="Tahoma" w:cs="Tahoma"/>
                <w:iCs/>
                <w:sz w:val="19"/>
                <w:szCs w:val="19"/>
              </w:rPr>
              <w:t>)</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w:t>
            </w:r>
            <w:r w:rsidR="009125E3">
              <w:rPr>
                <w:rFonts w:ascii="Tahoma" w:hAnsi="Tahoma" w:cs="Tahoma"/>
                <w:iCs/>
                <w:sz w:val="19"/>
                <w:szCs w:val="19"/>
              </w:rPr>
              <w:t>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gridSpan w:val="2"/>
            <w:tcBorders>
              <w:top w:val="nil"/>
              <w:left w:val="nil"/>
              <w:bottom w:val="single" w:sz="4" w:space="0" w:color="auto"/>
              <w:right w:val="single" w:sz="4" w:space="0" w:color="auto"/>
            </w:tcBorders>
            <w:shd w:val="clear" w:color="auto" w:fill="auto"/>
            <w:vAlign w:val="center"/>
          </w:tcPr>
          <w:p w14:paraId="1DA15FE0" w14:textId="2D0D842E"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w:t>
            </w:r>
            <w:r w:rsidR="002B1C92">
              <w:rPr>
                <w:rFonts w:ascii="Tahoma" w:eastAsia="Times New Roman" w:hAnsi="Tahoma" w:cs="Tahoma"/>
                <w:color w:val="000000"/>
                <w:sz w:val="19"/>
                <w:szCs w:val="19"/>
              </w:rPr>
              <w:t>5</w:t>
            </w:r>
            <w:r w:rsidRPr="00E655A6">
              <w:rPr>
                <w:rFonts w:ascii="Tahoma" w:eastAsia="Times New Roman" w:hAnsi="Tahoma" w:cs="Tahoma"/>
                <w:color w:val="000000"/>
                <w:sz w:val="19"/>
                <w:szCs w:val="19"/>
              </w:rPr>
              <w:t xml:space="preserve"> банковских дней со дня подписания сторонами акта приема передачи товара и предоставления</w:t>
            </w:r>
            <w:r w:rsidR="00EF081D">
              <w:rPr>
                <w:rFonts w:ascii="Tahoma" w:eastAsia="Times New Roman" w:hAnsi="Tahoma" w:cs="Tahoma"/>
                <w:color w:val="000000"/>
                <w:sz w:val="19"/>
                <w:szCs w:val="19"/>
              </w:rPr>
              <w:t xml:space="preserve"> электронной</w:t>
            </w:r>
            <w:r w:rsidRPr="00E655A6">
              <w:rPr>
                <w:rFonts w:ascii="Tahoma" w:eastAsia="Times New Roman" w:hAnsi="Tahoma" w:cs="Tahoma"/>
                <w:color w:val="000000"/>
                <w:sz w:val="19"/>
                <w:szCs w:val="19"/>
              </w:rPr>
              <w:t xml:space="preserve"> счет-фактуры</w:t>
            </w:r>
            <w:r w:rsidR="00EF081D">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gridSpan w:val="2"/>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gridSpan w:val="2"/>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gridSpan w:val="2"/>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gridSpan w:val="2"/>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gridSpan w:val="2"/>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gridSpan w:val="2"/>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gridSpan w:val="2"/>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gridSpan w:val="2"/>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186438D4" w:rsidR="00A65036" w:rsidRPr="00B30B4E" w:rsidRDefault="000F317B" w:rsidP="00A65036">
            <w:pPr>
              <w:spacing w:after="0" w:line="240" w:lineRule="auto"/>
              <w:rPr>
                <w:rFonts w:ascii="Tahoma" w:hAnsi="Tahoma" w:cs="Tahoma"/>
                <w:b/>
                <w:color w:val="0000CC"/>
                <w:sz w:val="19"/>
                <w:szCs w:val="19"/>
              </w:rPr>
            </w:pPr>
            <w:r>
              <w:rPr>
                <w:rFonts w:ascii="Tahoma" w:hAnsi="Tahoma" w:cs="Tahoma"/>
                <w:b/>
                <w:color w:val="0000CC"/>
                <w:sz w:val="19"/>
                <w:szCs w:val="19"/>
              </w:rPr>
              <w:t>5</w:t>
            </w:r>
            <w:r w:rsidR="00A65036" w:rsidRPr="00B30B4E">
              <w:rPr>
                <w:rFonts w:ascii="Tahoma" w:hAnsi="Tahoma" w:cs="Tahoma"/>
                <w:b/>
                <w:color w:val="0000CC"/>
                <w:sz w:val="19"/>
                <w:szCs w:val="19"/>
              </w:rPr>
              <w:t xml:space="preserve">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gridSpan w:val="2"/>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gridSpan w:val="2"/>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gridSpan w:val="2"/>
            <w:tcBorders>
              <w:top w:val="nil"/>
              <w:left w:val="nil"/>
              <w:bottom w:val="single" w:sz="4" w:space="0" w:color="auto"/>
              <w:right w:val="single" w:sz="4" w:space="0" w:color="auto"/>
            </w:tcBorders>
            <w:shd w:val="clear" w:color="auto" w:fill="auto"/>
            <w:vAlign w:val="center"/>
          </w:tcPr>
          <w:p w14:paraId="4D282D5C" w14:textId="24B1EE97" w:rsidR="00A65036" w:rsidRPr="00A65036" w:rsidRDefault="00A65036" w:rsidP="00E363B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00E363B6">
              <w:rPr>
                <w:rFonts w:ascii="Tahoma" w:hAnsi="Tahoma" w:cs="Tahoma"/>
                <w:b/>
                <w:spacing w:val="-3"/>
                <w:sz w:val="19"/>
                <w:szCs w:val="19"/>
              </w:rPr>
              <w:t>календарных</w:t>
            </w:r>
            <w:r w:rsidRPr="00A65036">
              <w:rPr>
                <w:rFonts w:ascii="Tahoma" w:hAnsi="Tahoma" w:cs="Tahoma"/>
                <w:b/>
                <w:spacing w:val="-3"/>
                <w:sz w:val="19"/>
                <w:szCs w:val="19"/>
                <w:lang w:val="ky-KG"/>
              </w:rPr>
              <w:t xml:space="preserve">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gridSpan w:val="2"/>
            <w:tcBorders>
              <w:top w:val="nil"/>
              <w:left w:val="nil"/>
              <w:bottom w:val="single" w:sz="4" w:space="0" w:color="auto"/>
              <w:right w:val="single" w:sz="4" w:space="0" w:color="auto"/>
            </w:tcBorders>
            <w:shd w:val="clear" w:color="auto" w:fill="auto"/>
            <w:vAlign w:val="center"/>
          </w:tcPr>
          <w:p w14:paraId="40291B39" w14:textId="11C40734" w:rsidR="006E0D84" w:rsidRPr="001B343D" w:rsidRDefault="00FD519B" w:rsidP="00A65036">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3 (три) месяца со дня подписания Акта-приема передачи.</w:t>
            </w:r>
          </w:p>
        </w:tc>
      </w:tr>
      <w:tr w:rsidR="002B1C92"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D0E0D9F" w:rsidR="002B1C92" w:rsidRPr="002E57E3" w:rsidRDefault="002B1C92" w:rsidP="00FD519B">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w:t>
            </w:r>
            <w:r w:rsidR="00FD519B">
              <w:rPr>
                <w:rFonts w:ascii="Tahoma" w:hAnsi="Tahoma" w:cs="Tahoma"/>
                <w:color w:val="000000"/>
                <w:sz w:val="19"/>
                <w:szCs w:val="19"/>
              </w:rPr>
              <w:t>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B1C92" w:rsidRPr="002E57E3" w:rsidRDefault="002B1C92" w:rsidP="002B1C92">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gridSpan w:val="2"/>
            <w:tcBorders>
              <w:top w:val="nil"/>
              <w:left w:val="nil"/>
              <w:bottom w:val="single" w:sz="4" w:space="0" w:color="auto"/>
              <w:right w:val="single" w:sz="4" w:space="0" w:color="auto"/>
            </w:tcBorders>
            <w:shd w:val="clear" w:color="auto" w:fill="auto"/>
            <w:vAlign w:val="center"/>
          </w:tcPr>
          <w:p w14:paraId="1CC5FD1A" w14:textId="7002E10C" w:rsidR="002B1C92" w:rsidRPr="00B30B4E" w:rsidRDefault="002B1C92" w:rsidP="002B1C92">
            <w:pPr>
              <w:spacing w:after="0" w:line="240" w:lineRule="auto"/>
              <w:jc w:val="both"/>
              <w:rPr>
                <w:rFonts w:ascii="Tahoma" w:hAnsi="Tahoma" w:cs="Tahoma"/>
                <w:sz w:val="19"/>
                <w:szCs w:val="19"/>
              </w:rPr>
            </w:pPr>
            <w:r w:rsidRPr="002B1C92">
              <w:rPr>
                <w:rFonts w:ascii="Tahoma" w:hAnsi="Tahoma" w:cs="Tahoma"/>
                <w:spacing w:val="-3"/>
                <w:sz w:val="19"/>
                <w:szCs w:val="19"/>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tc>
      </w:tr>
      <w:tr w:rsidR="002B1C92"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2514D4D" w:rsidR="002B1C92" w:rsidRPr="002E57E3" w:rsidRDefault="00FD519B"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B1C92" w:rsidRPr="002E57E3" w:rsidRDefault="002B1C92" w:rsidP="002B1C92">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gridSpan w:val="2"/>
            <w:tcBorders>
              <w:top w:val="nil"/>
              <w:left w:val="nil"/>
              <w:bottom w:val="single" w:sz="4" w:space="0" w:color="auto"/>
              <w:right w:val="single" w:sz="4" w:space="0" w:color="auto"/>
            </w:tcBorders>
            <w:shd w:val="clear" w:color="auto" w:fill="auto"/>
            <w:vAlign w:val="center"/>
          </w:tcPr>
          <w:p w14:paraId="23C893A4" w14:textId="495B1CD8" w:rsidR="002B1C92" w:rsidRPr="00B30B4E" w:rsidRDefault="002B1C92" w:rsidP="002B1C92">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E52973" w:rsidRPr="002E57E3" w14:paraId="45997EBB" w14:textId="13393916" w:rsidTr="00E52973">
        <w:trPr>
          <w:trHeight w:val="151"/>
        </w:trPr>
        <w:tc>
          <w:tcPr>
            <w:tcW w:w="528" w:type="dxa"/>
            <w:vMerge w:val="restart"/>
            <w:tcBorders>
              <w:top w:val="single" w:sz="4" w:space="0" w:color="auto"/>
              <w:left w:val="single" w:sz="4" w:space="0" w:color="auto"/>
              <w:right w:val="single" w:sz="4" w:space="0" w:color="auto"/>
            </w:tcBorders>
            <w:shd w:val="clear" w:color="auto" w:fill="auto"/>
            <w:noWrap/>
            <w:vAlign w:val="center"/>
          </w:tcPr>
          <w:p w14:paraId="3EC3D248" w14:textId="0C264C36" w:rsidR="00E52973" w:rsidRPr="002E57E3" w:rsidRDefault="00E52973" w:rsidP="00E529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vMerge w:val="restart"/>
            <w:tcBorders>
              <w:top w:val="single" w:sz="4" w:space="0" w:color="auto"/>
              <w:left w:val="nil"/>
              <w:right w:val="single" w:sz="4" w:space="0" w:color="auto"/>
            </w:tcBorders>
            <w:shd w:val="clear" w:color="auto" w:fill="auto"/>
            <w:vAlign w:val="center"/>
          </w:tcPr>
          <w:p w14:paraId="7966E201" w14:textId="0BF8B958" w:rsidR="00E52973" w:rsidRPr="00D04B6E" w:rsidRDefault="00E52973" w:rsidP="00E52973">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3402" w:type="dxa"/>
            <w:tcBorders>
              <w:top w:val="nil"/>
              <w:left w:val="nil"/>
              <w:bottom w:val="single" w:sz="4" w:space="0" w:color="auto"/>
              <w:right w:val="single" w:sz="4" w:space="0" w:color="auto"/>
            </w:tcBorders>
            <w:shd w:val="clear" w:color="auto" w:fill="auto"/>
            <w:vAlign w:val="center"/>
          </w:tcPr>
          <w:p w14:paraId="42CAE8C1" w14:textId="0DE22443" w:rsidR="00E52973" w:rsidRPr="008F302E" w:rsidRDefault="00E52973" w:rsidP="00723316">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 xml:space="preserve">Лот №1 – </w:t>
            </w:r>
            <w:r w:rsidR="00723316">
              <w:rPr>
                <w:rFonts w:ascii="Tahoma" w:eastAsia="Times New Roman" w:hAnsi="Tahoma" w:cs="Tahoma"/>
                <w:color w:val="FF0000"/>
                <w:sz w:val="19"/>
                <w:szCs w:val="19"/>
              </w:rPr>
              <w:t>458</w:t>
            </w:r>
            <w:r w:rsidR="00C038AB" w:rsidRPr="00C038AB">
              <w:rPr>
                <w:rFonts w:ascii="Tahoma" w:eastAsia="Times New Roman" w:hAnsi="Tahoma" w:cs="Tahoma"/>
                <w:color w:val="FF0000"/>
                <w:sz w:val="19"/>
                <w:szCs w:val="19"/>
              </w:rPr>
              <w:t xml:space="preserve"> 000,00 сом</w:t>
            </w:r>
          </w:p>
        </w:tc>
        <w:tc>
          <w:tcPr>
            <w:tcW w:w="3402" w:type="dxa"/>
            <w:tcBorders>
              <w:top w:val="nil"/>
              <w:left w:val="nil"/>
              <w:bottom w:val="single" w:sz="4" w:space="0" w:color="auto"/>
              <w:right w:val="single" w:sz="4" w:space="0" w:color="auto"/>
            </w:tcBorders>
            <w:shd w:val="clear" w:color="auto" w:fill="auto"/>
            <w:vAlign w:val="center"/>
          </w:tcPr>
          <w:p w14:paraId="154FB033" w14:textId="629CBC3E" w:rsidR="00E52973" w:rsidRPr="008F302E" w:rsidRDefault="00E52973" w:rsidP="00723316">
            <w:pPr>
              <w:pStyle w:val="af2"/>
              <w:rPr>
                <w:rFonts w:ascii="Tahoma" w:eastAsia="Times New Roman" w:hAnsi="Tahoma" w:cs="Tahoma"/>
                <w:color w:val="FF0000"/>
                <w:sz w:val="19"/>
                <w:szCs w:val="19"/>
              </w:rPr>
            </w:pPr>
            <w:r>
              <w:rPr>
                <w:rFonts w:ascii="Tahoma" w:eastAsia="Times New Roman" w:hAnsi="Tahoma" w:cs="Tahoma"/>
                <w:color w:val="FF0000"/>
                <w:sz w:val="19"/>
                <w:szCs w:val="19"/>
              </w:rPr>
              <w:t>Лот №</w:t>
            </w:r>
            <w:r w:rsidR="004F1B6C">
              <w:rPr>
                <w:rFonts w:ascii="Tahoma" w:eastAsia="Times New Roman" w:hAnsi="Tahoma" w:cs="Tahoma"/>
                <w:color w:val="FF0000"/>
                <w:sz w:val="19"/>
                <w:szCs w:val="19"/>
              </w:rPr>
              <w:t>5</w:t>
            </w:r>
            <w:r>
              <w:rPr>
                <w:rFonts w:ascii="Tahoma" w:eastAsia="Times New Roman" w:hAnsi="Tahoma" w:cs="Tahoma"/>
                <w:color w:val="FF0000"/>
                <w:sz w:val="19"/>
                <w:szCs w:val="19"/>
              </w:rPr>
              <w:t xml:space="preserve"> – </w:t>
            </w:r>
            <w:r w:rsidR="00723316">
              <w:rPr>
                <w:rFonts w:ascii="Tahoma" w:eastAsia="Times New Roman" w:hAnsi="Tahoma" w:cs="Tahoma"/>
                <w:color w:val="FF0000"/>
                <w:sz w:val="19"/>
                <w:szCs w:val="19"/>
              </w:rPr>
              <w:t xml:space="preserve">260 </w:t>
            </w:r>
            <w:r w:rsidR="00C038AB" w:rsidRPr="00C038AB">
              <w:rPr>
                <w:rFonts w:ascii="Tahoma" w:eastAsia="Times New Roman" w:hAnsi="Tahoma" w:cs="Tahoma"/>
                <w:color w:val="FF0000"/>
                <w:sz w:val="19"/>
                <w:szCs w:val="19"/>
              </w:rPr>
              <w:t>000,00 сом</w:t>
            </w:r>
          </w:p>
        </w:tc>
      </w:tr>
      <w:tr w:rsidR="00E52973" w:rsidRPr="002E57E3" w14:paraId="6336F400" w14:textId="2379426F" w:rsidTr="00E52973">
        <w:trPr>
          <w:trHeight w:val="151"/>
        </w:trPr>
        <w:tc>
          <w:tcPr>
            <w:tcW w:w="528" w:type="dxa"/>
            <w:vMerge/>
            <w:tcBorders>
              <w:left w:val="single" w:sz="4" w:space="0" w:color="auto"/>
              <w:right w:val="single" w:sz="4" w:space="0" w:color="auto"/>
            </w:tcBorders>
            <w:shd w:val="clear" w:color="auto" w:fill="auto"/>
            <w:noWrap/>
            <w:vAlign w:val="center"/>
          </w:tcPr>
          <w:p w14:paraId="7A7F28F7" w14:textId="77777777" w:rsidR="00E52973" w:rsidRDefault="00E52973" w:rsidP="00E52973">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B538AE1" w14:textId="77777777" w:rsidR="00E52973" w:rsidRPr="00D04B6E" w:rsidRDefault="00E52973" w:rsidP="00E52973">
            <w:pPr>
              <w:spacing w:after="0" w:line="240" w:lineRule="auto"/>
              <w:jc w:val="both"/>
              <w:rPr>
                <w:rFonts w:ascii="Tahoma" w:eastAsia="Times New Roman" w:hAnsi="Tahoma" w:cs="Tahoma"/>
                <w:b/>
                <w:color w:val="FF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55EE4782" w14:textId="001CB8CA" w:rsidR="00E52973" w:rsidRPr="008F302E" w:rsidRDefault="00E52973" w:rsidP="00723316">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 xml:space="preserve">Лот №2 – </w:t>
            </w:r>
            <w:r w:rsidR="00723316">
              <w:rPr>
                <w:rFonts w:ascii="Tahoma" w:eastAsia="Times New Roman" w:hAnsi="Tahoma" w:cs="Tahoma"/>
                <w:color w:val="FF0000"/>
                <w:sz w:val="19"/>
                <w:szCs w:val="19"/>
              </w:rPr>
              <w:t>598 000</w:t>
            </w:r>
            <w:r w:rsidR="00C038AB" w:rsidRPr="00C038AB">
              <w:rPr>
                <w:rFonts w:ascii="Tahoma" w:eastAsia="Times New Roman" w:hAnsi="Tahoma" w:cs="Tahoma"/>
                <w:color w:val="FF0000"/>
                <w:sz w:val="19"/>
                <w:szCs w:val="19"/>
              </w:rPr>
              <w:t>,00 сом</w:t>
            </w:r>
          </w:p>
        </w:tc>
        <w:tc>
          <w:tcPr>
            <w:tcW w:w="3402" w:type="dxa"/>
            <w:tcBorders>
              <w:top w:val="nil"/>
              <w:left w:val="nil"/>
              <w:bottom w:val="single" w:sz="4" w:space="0" w:color="auto"/>
              <w:right w:val="single" w:sz="4" w:space="0" w:color="auto"/>
            </w:tcBorders>
            <w:shd w:val="clear" w:color="auto" w:fill="auto"/>
            <w:vAlign w:val="center"/>
          </w:tcPr>
          <w:p w14:paraId="7DF65F28" w14:textId="3376606B" w:rsidR="00E52973" w:rsidRPr="008F302E" w:rsidRDefault="004F1B6C" w:rsidP="00723316">
            <w:pPr>
              <w:pStyle w:val="af2"/>
              <w:rPr>
                <w:rFonts w:ascii="Tahoma" w:eastAsia="Times New Roman" w:hAnsi="Tahoma" w:cs="Tahoma"/>
                <w:color w:val="FF0000"/>
                <w:sz w:val="19"/>
                <w:szCs w:val="19"/>
              </w:rPr>
            </w:pPr>
            <w:r>
              <w:rPr>
                <w:rFonts w:ascii="Tahoma" w:eastAsia="Times New Roman" w:hAnsi="Tahoma" w:cs="Tahoma"/>
                <w:color w:val="FF0000"/>
                <w:sz w:val="19"/>
                <w:szCs w:val="19"/>
              </w:rPr>
              <w:t>Лот №6</w:t>
            </w:r>
            <w:r w:rsidR="00E52973">
              <w:rPr>
                <w:rFonts w:ascii="Tahoma" w:eastAsia="Times New Roman" w:hAnsi="Tahoma" w:cs="Tahoma"/>
                <w:color w:val="FF0000"/>
                <w:sz w:val="19"/>
                <w:szCs w:val="19"/>
              </w:rPr>
              <w:t xml:space="preserve"> – </w:t>
            </w:r>
            <w:r w:rsidR="00723316">
              <w:rPr>
                <w:rFonts w:ascii="Tahoma" w:eastAsia="Times New Roman" w:hAnsi="Tahoma" w:cs="Tahoma"/>
                <w:color w:val="FF0000"/>
                <w:sz w:val="19"/>
                <w:szCs w:val="19"/>
              </w:rPr>
              <w:t>220 000</w:t>
            </w:r>
            <w:r w:rsidR="00C038AB" w:rsidRPr="00C038AB">
              <w:rPr>
                <w:rFonts w:ascii="Tahoma" w:eastAsia="Times New Roman" w:hAnsi="Tahoma" w:cs="Tahoma"/>
                <w:color w:val="FF0000"/>
                <w:sz w:val="19"/>
                <w:szCs w:val="19"/>
              </w:rPr>
              <w:t>,00 сом</w:t>
            </w:r>
          </w:p>
        </w:tc>
      </w:tr>
      <w:tr w:rsidR="00E52973" w:rsidRPr="002E57E3" w14:paraId="6DD1B532" w14:textId="12CD8F94" w:rsidTr="00E52973">
        <w:trPr>
          <w:trHeight w:val="70"/>
        </w:trPr>
        <w:tc>
          <w:tcPr>
            <w:tcW w:w="528" w:type="dxa"/>
            <w:vMerge/>
            <w:tcBorders>
              <w:left w:val="single" w:sz="4" w:space="0" w:color="auto"/>
              <w:right w:val="single" w:sz="4" w:space="0" w:color="auto"/>
            </w:tcBorders>
            <w:shd w:val="clear" w:color="auto" w:fill="auto"/>
            <w:noWrap/>
            <w:vAlign w:val="center"/>
          </w:tcPr>
          <w:p w14:paraId="0D805AC5" w14:textId="77777777" w:rsidR="00E52973" w:rsidRDefault="00E52973" w:rsidP="00E52973">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026E726" w14:textId="77777777" w:rsidR="00E52973" w:rsidRPr="00D04B6E" w:rsidRDefault="00E52973" w:rsidP="00E52973">
            <w:pPr>
              <w:spacing w:after="0" w:line="240" w:lineRule="auto"/>
              <w:jc w:val="both"/>
              <w:rPr>
                <w:rFonts w:ascii="Tahoma" w:eastAsia="Times New Roman" w:hAnsi="Tahoma" w:cs="Tahoma"/>
                <w:b/>
                <w:color w:val="FF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6012D420" w14:textId="73C37DF5" w:rsidR="00E52973" w:rsidRPr="008F302E" w:rsidRDefault="00E52973" w:rsidP="00723316">
            <w:pPr>
              <w:pStyle w:val="af2"/>
              <w:rPr>
                <w:rFonts w:ascii="Tahoma" w:eastAsia="Times New Roman" w:hAnsi="Tahoma" w:cs="Tahoma"/>
                <w:color w:val="FF0000"/>
                <w:sz w:val="19"/>
                <w:szCs w:val="19"/>
              </w:rPr>
            </w:pPr>
            <w:r>
              <w:rPr>
                <w:rFonts w:ascii="Tahoma" w:eastAsia="Times New Roman" w:hAnsi="Tahoma" w:cs="Tahoma"/>
                <w:color w:val="FF0000"/>
                <w:sz w:val="19"/>
                <w:szCs w:val="19"/>
              </w:rPr>
              <w:t xml:space="preserve">Лот №3 – </w:t>
            </w:r>
            <w:r w:rsidR="00723316">
              <w:rPr>
                <w:rFonts w:ascii="Tahoma" w:eastAsia="Times New Roman" w:hAnsi="Tahoma" w:cs="Tahoma"/>
                <w:color w:val="FF0000"/>
                <w:sz w:val="19"/>
                <w:szCs w:val="19"/>
              </w:rPr>
              <w:t>120 000</w:t>
            </w:r>
            <w:r w:rsidR="00C038AB" w:rsidRPr="00C038AB">
              <w:rPr>
                <w:rFonts w:ascii="Tahoma" w:eastAsia="Times New Roman" w:hAnsi="Tahoma" w:cs="Tahoma"/>
                <w:color w:val="FF0000"/>
                <w:sz w:val="19"/>
                <w:szCs w:val="19"/>
              </w:rPr>
              <w:t>,00 сом</w:t>
            </w:r>
          </w:p>
        </w:tc>
        <w:tc>
          <w:tcPr>
            <w:tcW w:w="3402" w:type="dxa"/>
            <w:tcBorders>
              <w:top w:val="nil"/>
              <w:left w:val="nil"/>
              <w:bottom w:val="single" w:sz="4" w:space="0" w:color="auto"/>
              <w:right w:val="single" w:sz="4" w:space="0" w:color="auto"/>
            </w:tcBorders>
            <w:shd w:val="clear" w:color="auto" w:fill="auto"/>
            <w:vAlign w:val="center"/>
          </w:tcPr>
          <w:p w14:paraId="7309D463" w14:textId="215BD9EF" w:rsidR="00E52973" w:rsidRPr="008F302E" w:rsidRDefault="00E52973" w:rsidP="00723316">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Лот №</w:t>
            </w:r>
            <w:r w:rsidR="004F1B6C">
              <w:rPr>
                <w:rFonts w:ascii="Tahoma" w:eastAsia="Times New Roman" w:hAnsi="Tahoma" w:cs="Tahoma"/>
                <w:color w:val="FF0000"/>
                <w:sz w:val="19"/>
                <w:szCs w:val="19"/>
              </w:rPr>
              <w:t>7</w:t>
            </w:r>
            <w:r w:rsidRPr="008F302E">
              <w:rPr>
                <w:rFonts w:ascii="Tahoma" w:eastAsia="Times New Roman" w:hAnsi="Tahoma" w:cs="Tahoma"/>
                <w:color w:val="FF0000"/>
                <w:sz w:val="19"/>
                <w:szCs w:val="19"/>
              </w:rPr>
              <w:t xml:space="preserve"> – </w:t>
            </w:r>
            <w:r w:rsidR="00723316">
              <w:rPr>
                <w:rFonts w:ascii="Tahoma" w:eastAsia="Times New Roman" w:hAnsi="Tahoma" w:cs="Tahoma"/>
                <w:color w:val="FF0000"/>
                <w:sz w:val="19"/>
                <w:szCs w:val="19"/>
              </w:rPr>
              <w:t>865 725</w:t>
            </w:r>
            <w:r w:rsidR="00C038AB" w:rsidRPr="00C038AB">
              <w:rPr>
                <w:rFonts w:ascii="Tahoma" w:eastAsia="Times New Roman" w:hAnsi="Tahoma" w:cs="Tahoma"/>
                <w:color w:val="FF0000"/>
                <w:sz w:val="19"/>
                <w:szCs w:val="19"/>
              </w:rPr>
              <w:t>,00 сом</w:t>
            </w:r>
          </w:p>
        </w:tc>
      </w:tr>
      <w:tr w:rsidR="00E52973" w:rsidRPr="002E57E3" w14:paraId="75B7B021" w14:textId="77777777" w:rsidTr="00E52973">
        <w:trPr>
          <w:trHeight w:val="70"/>
        </w:trPr>
        <w:tc>
          <w:tcPr>
            <w:tcW w:w="528" w:type="dxa"/>
            <w:vMerge/>
            <w:tcBorders>
              <w:left w:val="single" w:sz="4" w:space="0" w:color="auto"/>
              <w:right w:val="single" w:sz="4" w:space="0" w:color="auto"/>
            </w:tcBorders>
            <w:shd w:val="clear" w:color="auto" w:fill="auto"/>
            <w:noWrap/>
            <w:vAlign w:val="center"/>
          </w:tcPr>
          <w:p w14:paraId="093FEDEC" w14:textId="77777777" w:rsidR="00E52973" w:rsidRDefault="00E52973" w:rsidP="00E52973">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4973572" w14:textId="77777777" w:rsidR="00E52973" w:rsidRPr="00D04B6E" w:rsidRDefault="00E52973" w:rsidP="00E52973">
            <w:pPr>
              <w:spacing w:after="0" w:line="240" w:lineRule="auto"/>
              <w:jc w:val="both"/>
              <w:rPr>
                <w:rFonts w:ascii="Tahoma" w:eastAsia="Times New Roman" w:hAnsi="Tahoma" w:cs="Tahoma"/>
                <w:b/>
                <w:color w:val="FF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243A9AE0" w14:textId="35FAA1FB" w:rsidR="00E52973" w:rsidRPr="008F302E" w:rsidRDefault="00E52973" w:rsidP="00E52973">
            <w:pPr>
              <w:pStyle w:val="af2"/>
              <w:rPr>
                <w:rFonts w:ascii="Tahoma" w:eastAsia="Times New Roman" w:hAnsi="Tahoma" w:cs="Tahoma"/>
                <w:color w:val="FF0000"/>
                <w:sz w:val="19"/>
                <w:szCs w:val="19"/>
              </w:rPr>
            </w:pPr>
            <w:r>
              <w:rPr>
                <w:rFonts w:ascii="Tahoma" w:eastAsia="Times New Roman" w:hAnsi="Tahoma" w:cs="Tahoma"/>
                <w:color w:val="FF0000"/>
                <w:sz w:val="19"/>
                <w:szCs w:val="19"/>
              </w:rPr>
              <w:t xml:space="preserve">Лот №4 – </w:t>
            </w:r>
            <w:r w:rsidR="00723316">
              <w:rPr>
                <w:rFonts w:ascii="Tahoma" w:eastAsia="Times New Roman" w:hAnsi="Tahoma" w:cs="Tahoma"/>
                <w:color w:val="FF0000"/>
                <w:sz w:val="19"/>
                <w:szCs w:val="19"/>
              </w:rPr>
              <w:t>1 140 000</w:t>
            </w:r>
            <w:r w:rsidR="00C038AB" w:rsidRPr="00C038AB">
              <w:rPr>
                <w:rFonts w:ascii="Tahoma" w:eastAsia="Times New Roman" w:hAnsi="Tahoma" w:cs="Tahoma"/>
                <w:color w:val="FF0000"/>
                <w:sz w:val="19"/>
                <w:szCs w:val="19"/>
              </w:rPr>
              <w:t>,00 сом</w:t>
            </w:r>
          </w:p>
        </w:tc>
        <w:tc>
          <w:tcPr>
            <w:tcW w:w="3402" w:type="dxa"/>
            <w:tcBorders>
              <w:top w:val="nil"/>
              <w:left w:val="nil"/>
              <w:bottom w:val="single" w:sz="4" w:space="0" w:color="auto"/>
              <w:right w:val="single" w:sz="4" w:space="0" w:color="auto"/>
            </w:tcBorders>
            <w:shd w:val="clear" w:color="auto" w:fill="auto"/>
            <w:vAlign w:val="center"/>
          </w:tcPr>
          <w:p w14:paraId="77543D11" w14:textId="2DA35EA7" w:rsidR="00E52973" w:rsidRPr="008F302E" w:rsidRDefault="00E52973" w:rsidP="00723316">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Лот №</w:t>
            </w:r>
            <w:r w:rsidR="004F1B6C">
              <w:rPr>
                <w:rFonts w:ascii="Tahoma" w:eastAsia="Times New Roman" w:hAnsi="Tahoma" w:cs="Tahoma"/>
                <w:color w:val="FF0000"/>
                <w:sz w:val="19"/>
                <w:szCs w:val="19"/>
              </w:rPr>
              <w:t>8</w:t>
            </w:r>
            <w:r w:rsidRPr="008F302E">
              <w:rPr>
                <w:rFonts w:ascii="Tahoma" w:eastAsia="Times New Roman" w:hAnsi="Tahoma" w:cs="Tahoma"/>
                <w:color w:val="FF0000"/>
                <w:sz w:val="19"/>
                <w:szCs w:val="19"/>
              </w:rPr>
              <w:t xml:space="preserve"> – </w:t>
            </w:r>
            <w:r w:rsidR="00723316">
              <w:rPr>
                <w:rFonts w:ascii="Tahoma" w:eastAsia="Times New Roman" w:hAnsi="Tahoma" w:cs="Tahoma"/>
                <w:color w:val="FF0000"/>
                <w:sz w:val="19"/>
                <w:szCs w:val="19"/>
              </w:rPr>
              <w:t>856 800</w:t>
            </w:r>
            <w:r w:rsidR="00C038AB" w:rsidRPr="00C038AB">
              <w:rPr>
                <w:rFonts w:ascii="Tahoma" w:eastAsia="Times New Roman" w:hAnsi="Tahoma" w:cs="Tahoma"/>
                <w:color w:val="FF0000"/>
                <w:sz w:val="19"/>
                <w:szCs w:val="19"/>
              </w:rPr>
              <w:t>,00 сом</w:t>
            </w:r>
          </w:p>
        </w:tc>
      </w:tr>
      <w:tr w:rsidR="00E52973" w:rsidRPr="002E57E3"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6709D4E9" w:rsidR="00E52973" w:rsidRDefault="00E52973" w:rsidP="00E52973">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55A84E25" w:rsidR="00E52973" w:rsidRPr="0058562A" w:rsidRDefault="00E52973" w:rsidP="00E52973">
            <w:pPr>
              <w:spacing w:after="0" w:line="240" w:lineRule="auto"/>
              <w:jc w:val="both"/>
              <w:rPr>
                <w:rFonts w:ascii="Tahoma" w:eastAsia="Times New Roman" w:hAnsi="Tahoma" w:cs="Tahoma"/>
                <w:b/>
                <w:sz w:val="19"/>
                <w:szCs w:val="19"/>
              </w:rPr>
            </w:pPr>
            <w:r w:rsidRPr="0058562A">
              <w:rPr>
                <w:rFonts w:ascii="Tahoma" w:eastAsia="Times New Roman" w:hAnsi="Tahoma" w:cs="Tahoma"/>
                <w:sz w:val="19"/>
                <w:szCs w:val="19"/>
              </w:rPr>
              <w:t>Образец товара:</w:t>
            </w:r>
          </w:p>
        </w:tc>
        <w:tc>
          <w:tcPr>
            <w:tcW w:w="6804" w:type="dxa"/>
            <w:gridSpan w:val="2"/>
            <w:tcBorders>
              <w:top w:val="nil"/>
              <w:left w:val="nil"/>
              <w:bottom w:val="single" w:sz="4" w:space="0" w:color="auto"/>
              <w:right w:val="single" w:sz="4" w:space="0" w:color="auto"/>
            </w:tcBorders>
            <w:shd w:val="clear" w:color="auto" w:fill="auto"/>
            <w:vAlign w:val="center"/>
          </w:tcPr>
          <w:p w14:paraId="208E9856" w14:textId="460E35DC" w:rsidR="00E52973" w:rsidRPr="0058562A" w:rsidRDefault="00E52973" w:rsidP="00E52973">
            <w:pPr>
              <w:pStyle w:val="af2"/>
              <w:rPr>
                <w:rFonts w:ascii="Tahoma" w:eastAsia="Times New Roman" w:hAnsi="Tahoma" w:cs="Tahoma"/>
                <w:b/>
                <w:sz w:val="19"/>
                <w:szCs w:val="19"/>
              </w:rPr>
            </w:pPr>
            <w:r w:rsidRPr="0058562A">
              <w:rPr>
                <w:rFonts w:ascii="Tahoma" w:eastAsia="Times New Roman" w:hAnsi="Tahoma" w:cs="Tahoma"/>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58562A">
              <w:rPr>
                <w:rFonts w:ascii="Tahoma" w:eastAsia="Times New Roman" w:hAnsi="Tahoma" w:cs="Tahoma"/>
                <w:sz w:val="19"/>
                <w:szCs w:val="19"/>
              </w:rPr>
              <w:t>г.Бишкек</w:t>
            </w:r>
            <w:proofErr w:type="spellEnd"/>
            <w:r w:rsidRPr="0058562A">
              <w:rPr>
                <w:rFonts w:ascii="Tahoma" w:eastAsia="Times New Roman" w:hAnsi="Tahoma" w:cs="Tahoma"/>
                <w:sz w:val="19"/>
                <w:szCs w:val="19"/>
              </w:rPr>
              <w:t xml:space="preserve">, ул. </w:t>
            </w:r>
            <w:proofErr w:type="spellStart"/>
            <w:r w:rsidRPr="0058562A">
              <w:rPr>
                <w:rFonts w:ascii="Tahoma" w:eastAsia="Times New Roman" w:hAnsi="Tahoma" w:cs="Tahoma"/>
                <w:sz w:val="19"/>
                <w:szCs w:val="19"/>
              </w:rPr>
              <w:t>Суюмбаева</w:t>
            </w:r>
            <w:proofErr w:type="spellEnd"/>
            <w:r w:rsidRPr="0058562A">
              <w:rPr>
                <w:rFonts w:ascii="Tahoma" w:eastAsia="Times New Roman" w:hAnsi="Tahoma" w:cs="Tahoma"/>
                <w:sz w:val="19"/>
                <w:szCs w:val="19"/>
              </w:rPr>
              <w:t>, 123.</w:t>
            </w:r>
          </w:p>
        </w:tc>
      </w:tr>
      <w:tr w:rsidR="00E52973"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52973" w:rsidRPr="002E57E3" w:rsidRDefault="00E52973" w:rsidP="00E52973">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3"/>
            <w:tcBorders>
              <w:top w:val="nil"/>
              <w:left w:val="nil"/>
              <w:bottom w:val="single" w:sz="4" w:space="0" w:color="auto"/>
              <w:right w:val="single" w:sz="4" w:space="0" w:color="auto"/>
            </w:tcBorders>
            <w:shd w:val="clear" w:color="000000" w:fill="F2F2F2"/>
            <w:vAlign w:val="center"/>
            <w:hideMark/>
          </w:tcPr>
          <w:p w14:paraId="44CBC6E1" w14:textId="77777777" w:rsidR="00E52973" w:rsidRPr="002E57E3" w:rsidRDefault="00E52973" w:rsidP="00E52973">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E52973"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E52973" w:rsidRPr="002E57E3" w:rsidRDefault="00E52973" w:rsidP="00E52973">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E52973" w:rsidRPr="002E57E3" w:rsidRDefault="00E52973" w:rsidP="00E52973">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gridSpan w:val="2"/>
            <w:tcBorders>
              <w:top w:val="nil"/>
              <w:left w:val="nil"/>
              <w:bottom w:val="single" w:sz="4" w:space="0" w:color="auto"/>
              <w:right w:val="single" w:sz="4" w:space="0" w:color="auto"/>
            </w:tcBorders>
            <w:shd w:val="clear" w:color="auto" w:fill="auto"/>
            <w:vAlign w:val="center"/>
            <w:hideMark/>
          </w:tcPr>
          <w:p w14:paraId="4225B5D1" w14:textId="4E65A168" w:rsidR="00E52973" w:rsidRPr="00216D78" w:rsidRDefault="00E52973" w:rsidP="00687F99">
            <w:pPr>
              <w:spacing w:after="0" w:line="240" w:lineRule="auto"/>
              <w:jc w:val="both"/>
              <w:rPr>
                <w:rFonts w:ascii="Tahoma" w:hAnsi="Tahoma" w:cs="Tahoma"/>
                <w:iCs/>
                <w:sz w:val="19"/>
                <w:szCs w:val="19"/>
              </w:rPr>
            </w:pPr>
            <w:r w:rsidRPr="002B1C92">
              <w:rPr>
                <w:rFonts w:ascii="Tahoma" w:hAnsi="Tahoma" w:cs="Tahoma"/>
                <w:sz w:val="19"/>
                <w:szCs w:val="19"/>
              </w:rPr>
              <w:t>Наличие опыта по характеру аналогичных поставок за последние 2 года на сумму не менее</w:t>
            </w:r>
            <w:r w:rsidR="00687F99">
              <w:rPr>
                <w:rFonts w:ascii="Tahoma" w:hAnsi="Tahoma" w:cs="Tahoma"/>
                <w:sz w:val="19"/>
                <w:szCs w:val="19"/>
              </w:rPr>
              <w:t xml:space="preserve"> выделяемой суммы лота</w:t>
            </w:r>
            <w:r w:rsidRPr="002B1C92">
              <w:rPr>
                <w:rFonts w:ascii="Tahoma" w:hAnsi="Tahoma" w:cs="Tahoma"/>
                <w:sz w:val="19"/>
                <w:szCs w:val="19"/>
              </w:rPr>
              <w:t>. Подтвердить в виде и/или контракты, счет-фактуры, акт-приема передачи.</w:t>
            </w:r>
          </w:p>
        </w:tc>
      </w:tr>
      <w:tr w:rsidR="00E52973"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52973" w:rsidRPr="002E57E3" w:rsidRDefault="00E52973" w:rsidP="00E52973">
            <w:pPr>
              <w:spacing w:after="0" w:line="240" w:lineRule="auto"/>
              <w:ind w:left="-57" w:right="-57"/>
              <w:jc w:val="center"/>
              <w:rPr>
                <w:rFonts w:ascii="Tahoma" w:hAnsi="Tahoma" w:cs="Tahoma"/>
                <w:color w:val="000000"/>
                <w:sz w:val="19"/>
                <w:szCs w:val="19"/>
                <w:highlight w:val="yellow"/>
              </w:rPr>
            </w:pPr>
          </w:p>
        </w:tc>
        <w:tc>
          <w:tcPr>
            <w:tcW w:w="10246" w:type="dxa"/>
            <w:gridSpan w:val="3"/>
            <w:tcBorders>
              <w:top w:val="nil"/>
              <w:left w:val="nil"/>
              <w:bottom w:val="single" w:sz="4" w:space="0" w:color="auto"/>
              <w:right w:val="single" w:sz="4" w:space="0" w:color="auto"/>
            </w:tcBorders>
            <w:shd w:val="clear" w:color="auto" w:fill="auto"/>
            <w:vAlign w:val="center"/>
          </w:tcPr>
          <w:p w14:paraId="0A65B4F6" w14:textId="12F7FD42" w:rsidR="00E52973" w:rsidRPr="002E57E3" w:rsidRDefault="00E52973" w:rsidP="00E52973">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994"/>
        <w:gridCol w:w="2835"/>
        <w:gridCol w:w="5899"/>
        <w:gridCol w:w="1045"/>
      </w:tblGrid>
      <w:tr w:rsidR="00FD519B" w:rsidRPr="00213D76" w14:paraId="3595C826" w14:textId="77777777" w:rsidTr="008F302E">
        <w:trPr>
          <w:trHeight w:val="196"/>
        </w:trPr>
        <w:tc>
          <w:tcPr>
            <w:tcW w:w="5000" w:type="pct"/>
            <w:gridSpan w:val="4"/>
            <w:shd w:val="clear" w:color="auto" w:fill="D9D9D9"/>
            <w:vAlign w:val="center"/>
          </w:tcPr>
          <w:p w14:paraId="1EB58AAD" w14:textId="77777777" w:rsidR="00FD519B" w:rsidRPr="00213D76" w:rsidRDefault="00FD519B" w:rsidP="004F1B6C">
            <w:pPr>
              <w:pStyle w:val="af2"/>
              <w:jc w:val="center"/>
              <w:rPr>
                <w:rFonts w:ascii="Tahoma" w:hAnsi="Tahoma" w:cs="Tahoma"/>
                <w:b/>
                <w:sz w:val="19"/>
                <w:szCs w:val="19"/>
              </w:rPr>
            </w:pPr>
            <w:r w:rsidRPr="00213D76">
              <w:rPr>
                <w:rFonts w:ascii="Tahoma" w:hAnsi="Tahoma" w:cs="Tahoma"/>
                <w:b/>
                <w:sz w:val="19"/>
                <w:szCs w:val="19"/>
              </w:rPr>
              <w:t>3.Существенные требования/технические спецификации</w:t>
            </w:r>
          </w:p>
        </w:tc>
      </w:tr>
      <w:tr w:rsidR="008F302E" w:rsidRPr="00213D76" w14:paraId="6C52D575" w14:textId="77777777" w:rsidTr="008F302E">
        <w:trPr>
          <w:trHeight w:val="227"/>
        </w:trPr>
        <w:tc>
          <w:tcPr>
            <w:tcW w:w="461" w:type="pct"/>
            <w:shd w:val="clear" w:color="auto" w:fill="D9D9D9"/>
            <w:vAlign w:val="center"/>
          </w:tcPr>
          <w:p w14:paraId="4E2C39CA" w14:textId="6B66D684" w:rsidR="008F302E" w:rsidRPr="00213D76" w:rsidRDefault="008F302E" w:rsidP="004F1B6C">
            <w:pPr>
              <w:pStyle w:val="af2"/>
              <w:jc w:val="center"/>
              <w:rPr>
                <w:rFonts w:ascii="Tahoma" w:hAnsi="Tahoma" w:cs="Tahoma"/>
                <w:b/>
                <w:sz w:val="19"/>
                <w:szCs w:val="19"/>
              </w:rPr>
            </w:pPr>
            <w:r>
              <w:rPr>
                <w:rFonts w:ascii="Tahoma" w:hAnsi="Tahoma" w:cs="Tahoma"/>
                <w:b/>
                <w:sz w:val="19"/>
                <w:szCs w:val="19"/>
              </w:rPr>
              <w:t>№ Лота</w:t>
            </w:r>
          </w:p>
        </w:tc>
        <w:tc>
          <w:tcPr>
            <w:tcW w:w="1316" w:type="pct"/>
            <w:shd w:val="clear" w:color="auto" w:fill="D9D9D9"/>
            <w:vAlign w:val="center"/>
          </w:tcPr>
          <w:p w14:paraId="7A52385C" w14:textId="5F0AE58D" w:rsidR="008F302E" w:rsidRPr="00213D76" w:rsidRDefault="008F302E" w:rsidP="004F1B6C">
            <w:pPr>
              <w:pStyle w:val="af2"/>
              <w:jc w:val="center"/>
              <w:rPr>
                <w:rFonts w:ascii="Tahoma" w:hAnsi="Tahoma" w:cs="Tahoma"/>
                <w:b/>
                <w:sz w:val="19"/>
                <w:szCs w:val="19"/>
              </w:rPr>
            </w:pPr>
            <w:r>
              <w:rPr>
                <w:rFonts w:ascii="Tahoma" w:hAnsi="Tahoma" w:cs="Tahoma"/>
                <w:b/>
                <w:sz w:val="19"/>
                <w:szCs w:val="19"/>
              </w:rPr>
              <w:t>Наименование лота</w:t>
            </w:r>
          </w:p>
        </w:tc>
        <w:tc>
          <w:tcPr>
            <w:tcW w:w="2738" w:type="pct"/>
            <w:shd w:val="clear" w:color="auto" w:fill="D9D9D9"/>
            <w:vAlign w:val="center"/>
          </w:tcPr>
          <w:p w14:paraId="1772B4F2" w14:textId="28F249EB" w:rsidR="008F302E" w:rsidRPr="00213D76" w:rsidRDefault="008F302E" w:rsidP="004F1B6C">
            <w:pPr>
              <w:pStyle w:val="af2"/>
              <w:jc w:val="center"/>
              <w:rPr>
                <w:rFonts w:ascii="Tahoma" w:hAnsi="Tahoma" w:cs="Tahoma"/>
                <w:b/>
                <w:sz w:val="19"/>
                <w:szCs w:val="19"/>
              </w:rPr>
            </w:pPr>
            <w:r w:rsidRPr="00213D76">
              <w:rPr>
                <w:rFonts w:ascii="Tahoma" w:hAnsi="Tahoma" w:cs="Tahoma"/>
                <w:b/>
                <w:sz w:val="19"/>
                <w:szCs w:val="19"/>
              </w:rPr>
              <w:t xml:space="preserve">Подробное описание </w:t>
            </w:r>
          </w:p>
        </w:tc>
        <w:tc>
          <w:tcPr>
            <w:tcW w:w="485" w:type="pct"/>
            <w:shd w:val="clear" w:color="auto" w:fill="D9D9D9"/>
            <w:noWrap/>
            <w:vAlign w:val="center"/>
          </w:tcPr>
          <w:p w14:paraId="11B1C803" w14:textId="0C221DDE" w:rsidR="008F302E" w:rsidRPr="00213D76" w:rsidRDefault="008F302E" w:rsidP="004F1B6C">
            <w:pPr>
              <w:pStyle w:val="af2"/>
              <w:jc w:val="center"/>
              <w:rPr>
                <w:rFonts w:ascii="Tahoma" w:hAnsi="Tahoma" w:cs="Tahoma"/>
                <w:b/>
                <w:sz w:val="19"/>
                <w:szCs w:val="19"/>
              </w:rPr>
            </w:pPr>
            <w:r w:rsidRPr="00213D76">
              <w:rPr>
                <w:rFonts w:ascii="Tahoma" w:hAnsi="Tahoma" w:cs="Tahoma"/>
                <w:b/>
                <w:sz w:val="19"/>
                <w:szCs w:val="19"/>
              </w:rPr>
              <w:t>Кол-во</w:t>
            </w:r>
            <w:r w:rsidR="00E52973">
              <w:rPr>
                <w:rFonts w:ascii="Tahoma" w:hAnsi="Tahoma" w:cs="Tahoma"/>
                <w:b/>
                <w:sz w:val="19"/>
                <w:szCs w:val="19"/>
              </w:rPr>
              <w:t xml:space="preserve">, </w:t>
            </w:r>
            <w:proofErr w:type="spellStart"/>
            <w:r w:rsidR="00E52973">
              <w:rPr>
                <w:rFonts w:ascii="Tahoma" w:hAnsi="Tahoma" w:cs="Tahoma"/>
                <w:b/>
                <w:sz w:val="19"/>
                <w:szCs w:val="19"/>
              </w:rPr>
              <w:t>шт</w:t>
            </w:r>
            <w:proofErr w:type="spellEnd"/>
          </w:p>
        </w:tc>
      </w:tr>
      <w:tr w:rsidR="00E52973" w:rsidRPr="00213D76" w14:paraId="4C4B1F0F" w14:textId="77777777" w:rsidTr="004F1B6C">
        <w:trPr>
          <w:trHeight w:val="407"/>
        </w:trPr>
        <w:tc>
          <w:tcPr>
            <w:tcW w:w="461" w:type="pct"/>
            <w:vAlign w:val="center"/>
          </w:tcPr>
          <w:p w14:paraId="62221ED4" w14:textId="4015471C" w:rsidR="00E52973" w:rsidRPr="008F302E" w:rsidRDefault="00E52973" w:rsidP="004F1B6C">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1</w:t>
            </w:r>
          </w:p>
        </w:tc>
        <w:tc>
          <w:tcPr>
            <w:tcW w:w="1316" w:type="pct"/>
            <w:shd w:val="clear" w:color="auto" w:fill="FFFFFF" w:themeFill="background1"/>
            <w:vAlign w:val="center"/>
          </w:tcPr>
          <w:p w14:paraId="731EDD15" w14:textId="475F5DF3" w:rsidR="00E52973" w:rsidRPr="00213D76" w:rsidRDefault="00E52973" w:rsidP="004F1B6C">
            <w:pPr>
              <w:spacing w:after="0" w:line="240" w:lineRule="auto"/>
              <w:rPr>
                <w:rFonts w:ascii="Tahoma" w:hAnsi="Tahoma" w:cs="Tahoma"/>
                <w:color w:val="000000"/>
                <w:sz w:val="19"/>
                <w:szCs w:val="19"/>
              </w:rPr>
            </w:pPr>
            <w:r w:rsidRPr="0075615C">
              <w:rPr>
                <w:rFonts w:ascii="Tahoma" w:hAnsi="Tahoma" w:cs="Tahoma"/>
                <w:spacing w:val="-3"/>
                <w:sz w:val="18"/>
                <w:szCs w:val="18"/>
              </w:rPr>
              <w:t xml:space="preserve">Беспроводные </w:t>
            </w:r>
            <w:proofErr w:type="spellStart"/>
            <w:r w:rsidRPr="0075615C">
              <w:rPr>
                <w:rFonts w:ascii="Tahoma" w:hAnsi="Tahoma" w:cs="Tahoma"/>
                <w:spacing w:val="-3"/>
                <w:sz w:val="18"/>
                <w:szCs w:val="18"/>
              </w:rPr>
              <w:t>Bluetooth</w:t>
            </w:r>
            <w:proofErr w:type="spellEnd"/>
            <w:r w:rsidRPr="0075615C">
              <w:rPr>
                <w:rFonts w:ascii="Tahoma" w:hAnsi="Tahoma" w:cs="Tahoma"/>
                <w:spacing w:val="-3"/>
                <w:sz w:val="18"/>
                <w:szCs w:val="18"/>
              </w:rPr>
              <w:t xml:space="preserve"> наушники</w:t>
            </w:r>
            <w:r>
              <w:rPr>
                <w:rFonts w:ascii="Arial" w:hAnsi="Arial" w:cs="Arial"/>
                <w:color w:val="2B2B2B"/>
              </w:rPr>
              <w:t> </w:t>
            </w:r>
          </w:p>
        </w:tc>
        <w:tc>
          <w:tcPr>
            <w:tcW w:w="2738" w:type="pct"/>
            <w:shd w:val="clear" w:color="auto" w:fill="FFFFFF" w:themeFill="background1"/>
          </w:tcPr>
          <w:p w14:paraId="48862971" w14:textId="77777777" w:rsidR="00E52973" w:rsidRDefault="00E52973" w:rsidP="004F1B6C">
            <w:pPr>
              <w:spacing w:after="0" w:line="240" w:lineRule="auto"/>
              <w:rPr>
                <w:rFonts w:ascii="Tahoma" w:hAnsi="Tahoma" w:cs="Tahoma"/>
                <w:spacing w:val="-3"/>
                <w:sz w:val="18"/>
                <w:szCs w:val="18"/>
              </w:rPr>
            </w:pPr>
            <w:r w:rsidRPr="00753EBB">
              <w:rPr>
                <w:rFonts w:ascii="Tahoma" w:hAnsi="Tahoma" w:cs="Tahoma"/>
                <w:spacing w:val="-3"/>
                <w:sz w:val="18"/>
                <w:szCs w:val="18"/>
              </w:rPr>
              <w:t xml:space="preserve">Тип </w:t>
            </w:r>
            <w:r>
              <w:rPr>
                <w:rFonts w:ascii="Tahoma" w:hAnsi="Tahoma" w:cs="Tahoma"/>
                <w:spacing w:val="-3"/>
                <w:sz w:val="18"/>
                <w:szCs w:val="18"/>
              </w:rPr>
              <w:t xml:space="preserve">устройства - </w:t>
            </w:r>
            <w:r w:rsidRPr="00753EBB">
              <w:rPr>
                <w:rFonts w:ascii="Tahoma" w:hAnsi="Tahoma" w:cs="Tahoma"/>
                <w:spacing w:val="-3"/>
                <w:sz w:val="18"/>
                <w:szCs w:val="18"/>
              </w:rPr>
              <w:t>беспроводные</w:t>
            </w:r>
            <w:r>
              <w:rPr>
                <w:rFonts w:ascii="Tahoma" w:hAnsi="Tahoma" w:cs="Tahoma"/>
                <w:spacing w:val="-3"/>
                <w:sz w:val="18"/>
                <w:szCs w:val="18"/>
              </w:rPr>
              <w:t xml:space="preserve"> наушники</w:t>
            </w:r>
            <w:r w:rsidRPr="00753EBB">
              <w:rPr>
                <w:rFonts w:ascii="Tahoma" w:hAnsi="Tahoma" w:cs="Tahoma"/>
                <w:spacing w:val="-3"/>
                <w:sz w:val="18"/>
                <w:szCs w:val="18"/>
              </w:rPr>
              <w:t xml:space="preserve"> </w:t>
            </w:r>
            <w:r>
              <w:rPr>
                <w:rFonts w:ascii="Tahoma" w:hAnsi="Tahoma" w:cs="Tahoma"/>
                <w:spacing w:val="-3"/>
                <w:sz w:val="18"/>
                <w:szCs w:val="18"/>
              </w:rPr>
              <w:br/>
              <w:t xml:space="preserve">Тип беспроводного соединения - </w:t>
            </w:r>
            <w:proofErr w:type="spellStart"/>
            <w:r>
              <w:rPr>
                <w:rFonts w:ascii="Tahoma" w:hAnsi="Tahoma" w:cs="Tahoma"/>
                <w:spacing w:val="-3"/>
                <w:sz w:val="18"/>
                <w:szCs w:val="18"/>
              </w:rPr>
              <w:t>B</w:t>
            </w:r>
            <w:r w:rsidRPr="00753EBB">
              <w:rPr>
                <w:rFonts w:ascii="Tahoma" w:hAnsi="Tahoma" w:cs="Tahoma"/>
                <w:spacing w:val="-3"/>
                <w:sz w:val="18"/>
                <w:szCs w:val="18"/>
              </w:rPr>
              <w:t>luetooth</w:t>
            </w:r>
            <w:proofErr w:type="spellEnd"/>
            <w:r>
              <w:rPr>
                <w:rFonts w:ascii="Tahoma" w:hAnsi="Tahoma" w:cs="Tahoma"/>
                <w:spacing w:val="-3"/>
                <w:sz w:val="18"/>
                <w:szCs w:val="18"/>
              </w:rPr>
              <w:br/>
              <w:t xml:space="preserve">Версия </w:t>
            </w:r>
            <w:proofErr w:type="spellStart"/>
            <w:r>
              <w:rPr>
                <w:rFonts w:ascii="Tahoma" w:hAnsi="Tahoma" w:cs="Tahoma"/>
                <w:spacing w:val="-3"/>
                <w:sz w:val="18"/>
                <w:szCs w:val="18"/>
              </w:rPr>
              <w:t>B</w:t>
            </w:r>
            <w:r w:rsidRPr="00753EBB">
              <w:rPr>
                <w:rFonts w:ascii="Tahoma" w:hAnsi="Tahoma" w:cs="Tahoma"/>
                <w:spacing w:val="-3"/>
                <w:sz w:val="18"/>
                <w:szCs w:val="18"/>
              </w:rPr>
              <w:t>luetooth</w:t>
            </w:r>
            <w:proofErr w:type="spellEnd"/>
            <w:r w:rsidRPr="00753EBB">
              <w:rPr>
                <w:rFonts w:ascii="Tahoma" w:hAnsi="Tahoma" w:cs="Tahoma"/>
                <w:spacing w:val="-3"/>
                <w:sz w:val="18"/>
                <w:szCs w:val="18"/>
              </w:rPr>
              <w:t xml:space="preserve"> 5.1</w:t>
            </w:r>
            <w:r w:rsidRPr="00753EBB">
              <w:rPr>
                <w:rFonts w:ascii="Tahoma" w:hAnsi="Tahoma" w:cs="Tahoma"/>
                <w:spacing w:val="-3"/>
                <w:sz w:val="18"/>
                <w:szCs w:val="18"/>
              </w:rPr>
              <w:br/>
            </w:r>
            <w:r>
              <w:rPr>
                <w:rFonts w:ascii="Tahoma" w:hAnsi="Tahoma" w:cs="Tahoma"/>
                <w:spacing w:val="-3"/>
                <w:sz w:val="18"/>
                <w:szCs w:val="18"/>
              </w:rPr>
              <w:t xml:space="preserve">Тип зарядки кейса -  </w:t>
            </w:r>
            <w:proofErr w:type="spellStart"/>
            <w:r>
              <w:rPr>
                <w:rFonts w:ascii="Tahoma" w:hAnsi="Tahoma" w:cs="Tahoma"/>
                <w:spacing w:val="-3"/>
                <w:sz w:val="18"/>
                <w:szCs w:val="18"/>
              </w:rPr>
              <w:t>Micro</w:t>
            </w:r>
            <w:proofErr w:type="spellEnd"/>
            <w:r>
              <w:rPr>
                <w:rFonts w:ascii="Tahoma" w:hAnsi="Tahoma" w:cs="Tahoma"/>
                <w:spacing w:val="-3"/>
                <w:sz w:val="18"/>
                <w:szCs w:val="18"/>
              </w:rPr>
              <w:t xml:space="preserve"> </w:t>
            </w:r>
            <w:r w:rsidRPr="00753EBB">
              <w:rPr>
                <w:rFonts w:ascii="Tahoma" w:hAnsi="Tahoma" w:cs="Tahoma"/>
                <w:spacing w:val="-3"/>
                <w:sz w:val="18"/>
                <w:szCs w:val="18"/>
              </w:rPr>
              <w:t>USB</w:t>
            </w:r>
            <w:r>
              <w:rPr>
                <w:rFonts w:ascii="Tahoma" w:hAnsi="Tahoma" w:cs="Tahoma"/>
                <w:spacing w:val="-3"/>
                <w:sz w:val="18"/>
                <w:szCs w:val="18"/>
              </w:rPr>
              <w:br/>
              <w:t>Цвет товара - черный</w:t>
            </w:r>
            <w:r w:rsidRPr="00753EBB">
              <w:rPr>
                <w:rFonts w:ascii="Tahoma" w:hAnsi="Tahoma" w:cs="Tahoma"/>
                <w:spacing w:val="-3"/>
                <w:sz w:val="18"/>
                <w:szCs w:val="18"/>
              </w:rPr>
              <w:br/>
              <w:t>Материал корпуса: Высококачественный пластик ABS</w:t>
            </w:r>
          </w:p>
          <w:p w14:paraId="5668890A" w14:textId="4C6A425F" w:rsidR="004F1B6C" w:rsidRPr="004F1B6C" w:rsidRDefault="004F1B6C" w:rsidP="004F1B6C">
            <w:pPr>
              <w:spacing w:after="0" w:line="240" w:lineRule="auto"/>
              <w:rPr>
                <w:rFonts w:ascii="Tahoma" w:hAnsi="Tahoma" w:cs="Tahoma"/>
                <w:spacing w:val="-3"/>
                <w:sz w:val="19"/>
                <w:szCs w:val="19"/>
              </w:rPr>
            </w:pPr>
            <w:r>
              <w:rPr>
                <w:rFonts w:ascii="Tahoma" w:hAnsi="Tahoma" w:cs="Tahoma"/>
                <w:spacing w:val="-3"/>
                <w:sz w:val="18"/>
                <w:szCs w:val="18"/>
              </w:rPr>
              <w:t xml:space="preserve">Компактный кейс с </w:t>
            </w:r>
            <w:r>
              <w:rPr>
                <w:rFonts w:ascii="Tahoma" w:hAnsi="Tahoma" w:cs="Tahoma"/>
                <w:spacing w:val="-3"/>
                <w:sz w:val="18"/>
                <w:szCs w:val="18"/>
                <w:lang w:val="en-US"/>
              </w:rPr>
              <w:t>LED</w:t>
            </w:r>
            <w:r w:rsidRPr="004F1B6C">
              <w:rPr>
                <w:rFonts w:ascii="Tahoma" w:hAnsi="Tahoma" w:cs="Tahoma"/>
                <w:spacing w:val="-3"/>
                <w:sz w:val="18"/>
                <w:szCs w:val="18"/>
              </w:rPr>
              <w:t xml:space="preserve"> </w:t>
            </w:r>
            <w:r>
              <w:rPr>
                <w:rFonts w:ascii="Tahoma" w:hAnsi="Tahoma" w:cs="Tahoma"/>
                <w:spacing w:val="-3"/>
                <w:sz w:val="18"/>
                <w:szCs w:val="18"/>
              </w:rPr>
              <w:t>дисплеем</w:t>
            </w:r>
          </w:p>
        </w:tc>
        <w:tc>
          <w:tcPr>
            <w:tcW w:w="485" w:type="pct"/>
            <w:noWrap/>
            <w:vAlign w:val="center"/>
          </w:tcPr>
          <w:p w14:paraId="035E1B54" w14:textId="49474713" w:rsidR="00E52973" w:rsidRPr="00213D76" w:rsidRDefault="004F1B6C" w:rsidP="004F1B6C">
            <w:pPr>
              <w:spacing w:after="0" w:line="240" w:lineRule="auto"/>
              <w:rPr>
                <w:rFonts w:ascii="Tahoma" w:hAnsi="Tahoma" w:cs="Tahoma"/>
                <w:sz w:val="19"/>
                <w:szCs w:val="19"/>
              </w:rPr>
            </w:pPr>
            <w:r>
              <w:rPr>
                <w:rFonts w:ascii="Tahoma" w:hAnsi="Tahoma" w:cs="Tahoma"/>
                <w:b/>
                <w:spacing w:val="-3"/>
                <w:sz w:val="18"/>
                <w:szCs w:val="18"/>
              </w:rPr>
              <w:t>2 000</w:t>
            </w:r>
          </w:p>
        </w:tc>
      </w:tr>
      <w:tr w:rsidR="00E52973" w:rsidRPr="00213D76" w14:paraId="0ED9205B" w14:textId="77777777" w:rsidTr="00F47AAE">
        <w:trPr>
          <w:trHeight w:val="70"/>
        </w:trPr>
        <w:tc>
          <w:tcPr>
            <w:tcW w:w="461" w:type="pct"/>
            <w:vAlign w:val="center"/>
          </w:tcPr>
          <w:p w14:paraId="4635FD3A" w14:textId="18B933C2" w:rsidR="00E52973" w:rsidRPr="008F302E" w:rsidRDefault="004F1B6C" w:rsidP="004F1B6C">
            <w:pPr>
              <w:spacing w:after="0" w:line="240" w:lineRule="auto"/>
              <w:jc w:val="center"/>
              <w:rPr>
                <w:rFonts w:ascii="Tahoma" w:hAnsi="Tahoma" w:cs="Tahoma"/>
                <w:b/>
                <w:color w:val="000000"/>
                <w:sz w:val="19"/>
                <w:szCs w:val="19"/>
              </w:rPr>
            </w:pPr>
            <w:r>
              <w:rPr>
                <w:rFonts w:ascii="Tahoma" w:hAnsi="Tahoma" w:cs="Tahoma"/>
                <w:b/>
                <w:color w:val="000000"/>
                <w:sz w:val="19"/>
                <w:szCs w:val="19"/>
              </w:rPr>
              <w:t>2</w:t>
            </w:r>
          </w:p>
        </w:tc>
        <w:tc>
          <w:tcPr>
            <w:tcW w:w="1316" w:type="pct"/>
            <w:vAlign w:val="center"/>
          </w:tcPr>
          <w:p w14:paraId="07CD6DAB" w14:textId="5D2BF275" w:rsidR="00E52973" w:rsidRPr="00213D76" w:rsidRDefault="00E52973" w:rsidP="004F1B6C">
            <w:pPr>
              <w:spacing w:after="0" w:line="240" w:lineRule="auto"/>
              <w:rPr>
                <w:rFonts w:ascii="Tahoma" w:hAnsi="Tahoma" w:cs="Tahoma"/>
                <w:color w:val="000000"/>
                <w:sz w:val="19"/>
                <w:szCs w:val="19"/>
              </w:rPr>
            </w:pPr>
            <w:proofErr w:type="spellStart"/>
            <w:r>
              <w:rPr>
                <w:rFonts w:ascii="Tahoma" w:hAnsi="Tahoma" w:cs="Tahoma"/>
                <w:spacing w:val="-3"/>
                <w:sz w:val="18"/>
                <w:szCs w:val="18"/>
                <w:lang w:val="en-US"/>
              </w:rPr>
              <w:t>Блютуз</w:t>
            </w:r>
            <w:proofErr w:type="spellEnd"/>
            <w:r>
              <w:rPr>
                <w:rFonts w:ascii="Tahoma" w:hAnsi="Tahoma" w:cs="Tahoma"/>
                <w:spacing w:val="-3"/>
                <w:sz w:val="18"/>
                <w:szCs w:val="18"/>
                <w:lang w:val="en-US"/>
              </w:rPr>
              <w:t xml:space="preserve"> </w:t>
            </w:r>
            <w:proofErr w:type="spellStart"/>
            <w:r>
              <w:rPr>
                <w:rFonts w:ascii="Tahoma" w:hAnsi="Tahoma" w:cs="Tahoma"/>
                <w:spacing w:val="-3"/>
                <w:sz w:val="18"/>
                <w:szCs w:val="18"/>
                <w:lang w:val="en-US"/>
              </w:rPr>
              <w:t>колонки</w:t>
            </w:r>
            <w:proofErr w:type="spellEnd"/>
          </w:p>
        </w:tc>
        <w:tc>
          <w:tcPr>
            <w:tcW w:w="2738" w:type="pct"/>
          </w:tcPr>
          <w:p w14:paraId="7A01649E" w14:textId="77777777" w:rsidR="00E52973" w:rsidRPr="00AB4A0D" w:rsidRDefault="00E52973" w:rsidP="004F1B6C">
            <w:pPr>
              <w:pStyle w:val="af8"/>
              <w:shd w:val="clear" w:color="auto" w:fill="FFFFFF"/>
              <w:spacing w:before="0" w:beforeAutospacing="0" w:after="0" w:afterAutospacing="0"/>
              <w:textAlignment w:val="baseline"/>
              <w:rPr>
                <w:rFonts w:ascii="Tahoma" w:hAnsi="Tahoma" w:cs="Tahoma"/>
                <w:spacing w:val="-3"/>
                <w:sz w:val="18"/>
                <w:szCs w:val="18"/>
              </w:rPr>
            </w:pPr>
            <w:r w:rsidRPr="008E4530">
              <w:rPr>
                <w:rFonts w:ascii="Tahoma" w:hAnsi="Tahoma" w:cs="Tahoma"/>
                <w:spacing w:val="-3"/>
                <w:sz w:val="18"/>
                <w:szCs w:val="18"/>
              </w:rPr>
              <w:t xml:space="preserve">Беспроводная колонка с микрофоном из ABS, с прорезиненным покрытием и передачей </w:t>
            </w:r>
            <w:proofErr w:type="spellStart"/>
            <w:r w:rsidRPr="008E4530">
              <w:rPr>
                <w:rFonts w:ascii="Tahoma" w:hAnsi="Tahoma" w:cs="Tahoma"/>
                <w:spacing w:val="-3"/>
                <w:sz w:val="18"/>
                <w:szCs w:val="18"/>
              </w:rPr>
              <w:t>bluetooth</w:t>
            </w:r>
            <w:proofErr w:type="spellEnd"/>
            <w:r w:rsidRPr="008E4530">
              <w:rPr>
                <w:rFonts w:ascii="Tahoma" w:hAnsi="Tahoma" w:cs="Tahoma"/>
                <w:spacing w:val="-3"/>
                <w:sz w:val="18"/>
                <w:szCs w:val="18"/>
              </w:rPr>
              <w:t xml:space="preserve">, а также устройством для чтения флэш карты. Данный товар поставляется в упаковке и с кабелем USB для зарядки. </w:t>
            </w:r>
            <w:r>
              <w:rPr>
                <w:rFonts w:ascii="Tahoma" w:hAnsi="Tahoma" w:cs="Tahoma"/>
                <w:spacing w:val="-3"/>
                <w:sz w:val="18"/>
                <w:szCs w:val="18"/>
              </w:rPr>
              <w:br/>
            </w:r>
            <w:r w:rsidRPr="00AB4A0D">
              <w:rPr>
                <w:rFonts w:ascii="Tahoma" w:hAnsi="Tahoma" w:cs="Tahoma"/>
                <w:spacing w:val="-3"/>
                <w:sz w:val="18"/>
                <w:szCs w:val="18"/>
              </w:rPr>
              <w:t xml:space="preserve">Разъёмы: </w:t>
            </w:r>
            <w:proofErr w:type="spellStart"/>
            <w:r w:rsidRPr="00AB4A0D">
              <w:rPr>
                <w:rFonts w:ascii="Tahoma" w:hAnsi="Tahoma" w:cs="Tahoma"/>
                <w:spacing w:val="-3"/>
                <w:sz w:val="18"/>
                <w:szCs w:val="18"/>
              </w:rPr>
              <w:t>MicroSD</w:t>
            </w:r>
            <w:proofErr w:type="spellEnd"/>
            <w:r w:rsidRPr="00AB4A0D">
              <w:rPr>
                <w:rFonts w:ascii="Tahoma" w:hAnsi="Tahoma" w:cs="Tahoma"/>
                <w:spacing w:val="-3"/>
                <w:sz w:val="18"/>
                <w:szCs w:val="18"/>
              </w:rPr>
              <w:t xml:space="preserve">, USB, </w:t>
            </w:r>
            <w:proofErr w:type="spellStart"/>
            <w:r w:rsidRPr="00AB4A0D">
              <w:rPr>
                <w:rFonts w:ascii="Tahoma" w:hAnsi="Tahoma" w:cs="Tahoma"/>
                <w:spacing w:val="-3"/>
                <w:sz w:val="18"/>
                <w:szCs w:val="18"/>
              </w:rPr>
              <w:t>micro</w:t>
            </w:r>
            <w:proofErr w:type="spellEnd"/>
            <w:r w:rsidRPr="00AB4A0D">
              <w:rPr>
                <w:rFonts w:ascii="Tahoma" w:hAnsi="Tahoma" w:cs="Tahoma"/>
                <w:spacing w:val="-3"/>
                <w:sz w:val="18"/>
                <w:szCs w:val="18"/>
              </w:rPr>
              <w:t xml:space="preserve"> USB, AUX Кабель в комплекте </w:t>
            </w:r>
            <w:proofErr w:type="spellStart"/>
            <w:r w:rsidRPr="00AB4A0D">
              <w:rPr>
                <w:rFonts w:ascii="Tahoma" w:hAnsi="Tahoma" w:cs="Tahoma"/>
                <w:spacing w:val="-3"/>
                <w:sz w:val="18"/>
                <w:szCs w:val="18"/>
              </w:rPr>
              <w:t>Micro</w:t>
            </w:r>
            <w:proofErr w:type="spellEnd"/>
            <w:r w:rsidRPr="00AB4A0D">
              <w:rPr>
                <w:rFonts w:ascii="Tahoma" w:hAnsi="Tahoma" w:cs="Tahoma"/>
                <w:spacing w:val="-3"/>
                <w:sz w:val="18"/>
                <w:szCs w:val="18"/>
              </w:rPr>
              <w:t xml:space="preserve"> USB – USB</w:t>
            </w:r>
          </w:p>
          <w:p w14:paraId="227DF3BE" w14:textId="77777777" w:rsidR="00E52973" w:rsidRPr="00AB4A0D" w:rsidRDefault="00E52973" w:rsidP="004F1B6C">
            <w:pPr>
              <w:shd w:val="clear" w:color="auto" w:fill="FFFFFF"/>
              <w:spacing w:after="0" w:line="240" w:lineRule="auto"/>
              <w:textAlignment w:val="baseline"/>
              <w:rPr>
                <w:rFonts w:ascii="Tahoma" w:hAnsi="Tahoma" w:cs="Tahoma"/>
                <w:spacing w:val="-3"/>
                <w:sz w:val="18"/>
                <w:szCs w:val="18"/>
                <w:lang w:eastAsia="ru-RU"/>
              </w:rPr>
            </w:pPr>
            <w:r w:rsidRPr="00AB4A0D">
              <w:rPr>
                <w:rFonts w:ascii="Tahoma" w:hAnsi="Tahoma" w:cs="Tahoma"/>
                <w:spacing w:val="-3"/>
                <w:sz w:val="18"/>
                <w:szCs w:val="18"/>
                <w:lang w:eastAsia="ru-RU"/>
              </w:rPr>
              <w:t>Размер: 166 х 75 х 75мм</w:t>
            </w:r>
          </w:p>
          <w:p w14:paraId="28E4B615" w14:textId="54FC7AB1" w:rsidR="00E52973" w:rsidRPr="00213D76" w:rsidRDefault="00E52973" w:rsidP="004F1B6C">
            <w:pPr>
              <w:spacing w:after="0" w:line="240" w:lineRule="auto"/>
              <w:rPr>
                <w:rFonts w:ascii="Tahoma" w:hAnsi="Tahoma" w:cs="Tahoma"/>
                <w:color w:val="000000"/>
                <w:sz w:val="19"/>
                <w:szCs w:val="19"/>
              </w:rPr>
            </w:pPr>
            <w:r>
              <w:rPr>
                <w:rFonts w:ascii="Tahoma" w:hAnsi="Tahoma" w:cs="Tahoma"/>
                <w:spacing w:val="-3"/>
                <w:sz w:val="18"/>
                <w:szCs w:val="18"/>
              </w:rPr>
              <w:t xml:space="preserve">Цвет: черный, серый, синий, </w:t>
            </w:r>
            <w:r w:rsidRPr="008E4530">
              <w:rPr>
                <w:rFonts w:ascii="Tahoma" w:hAnsi="Tahoma" w:cs="Tahoma"/>
                <w:spacing w:val="-3"/>
                <w:sz w:val="18"/>
                <w:szCs w:val="18"/>
              </w:rPr>
              <w:t>фиолетовый.</w:t>
            </w:r>
          </w:p>
        </w:tc>
        <w:tc>
          <w:tcPr>
            <w:tcW w:w="485" w:type="pct"/>
            <w:noWrap/>
            <w:vAlign w:val="center"/>
          </w:tcPr>
          <w:p w14:paraId="692A179F" w14:textId="5E2BBF55" w:rsidR="00E52973" w:rsidRPr="00213D76" w:rsidRDefault="004F1B6C" w:rsidP="004F1B6C">
            <w:pPr>
              <w:spacing w:after="0" w:line="240" w:lineRule="auto"/>
              <w:rPr>
                <w:rFonts w:ascii="Tahoma" w:hAnsi="Tahoma" w:cs="Tahoma"/>
                <w:sz w:val="19"/>
                <w:szCs w:val="19"/>
              </w:rPr>
            </w:pPr>
            <w:r>
              <w:rPr>
                <w:rFonts w:ascii="Tahoma" w:hAnsi="Tahoma" w:cs="Tahoma"/>
                <w:b/>
                <w:spacing w:val="-3"/>
                <w:sz w:val="18"/>
                <w:szCs w:val="18"/>
              </w:rPr>
              <w:t>2 000</w:t>
            </w:r>
          </w:p>
        </w:tc>
      </w:tr>
      <w:tr w:rsidR="00E52973" w:rsidRPr="00213D76" w14:paraId="0EB5F040" w14:textId="77777777" w:rsidTr="00F47AAE">
        <w:trPr>
          <w:trHeight w:val="75"/>
        </w:trPr>
        <w:tc>
          <w:tcPr>
            <w:tcW w:w="461" w:type="pct"/>
            <w:vAlign w:val="center"/>
          </w:tcPr>
          <w:p w14:paraId="3ABB049F" w14:textId="7AB289ED" w:rsidR="00E52973" w:rsidRPr="008F302E" w:rsidRDefault="004F1B6C" w:rsidP="004F1B6C">
            <w:pPr>
              <w:spacing w:after="0" w:line="240" w:lineRule="auto"/>
              <w:jc w:val="center"/>
              <w:rPr>
                <w:rFonts w:ascii="Tahoma" w:hAnsi="Tahoma" w:cs="Tahoma"/>
                <w:b/>
                <w:color w:val="000000"/>
                <w:sz w:val="19"/>
                <w:szCs w:val="19"/>
              </w:rPr>
            </w:pPr>
            <w:r>
              <w:rPr>
                <w:rFonts w:ascii="Tahoma" w:hAnsi="Tahoma" w:cs="Tahoma"/>
                <w:b/>
                <w:color w:val="000000"/>
                <w:sz w:val="19"/>
                <w:szCs w:val="19"/>
              </w:rPr>
              <w:t>3</w:t>
            </w:r>
          </w:p>
        </w:tc>
        <w:tc>
          <w:tcPr>
            <w:tcW w:w="1316" w:type="pct"/>
            <w:vAlign w:val="center"/>
          </w:tcPr>
          <w:p w14:paraId="454EBF19" w14:textId="783871E0" w:rsidR="00E52973" w:rsidRPr="00213D76" w:rsidRDefault="00E52973" w:rsidP="004F1B6C">
            <w:pPr>
              <w:spacing w:after="0" w:line="240" w:lineRule="auto"/>
              <w:rPr>
                <w:rFonts w:ascii="Tahoma" w:hAnsi="Tahoma" w:cs="Tahoma"/>
                <w:color w:val="000000"/>
                <w:sz w:val="19"/>
                <w:szCs w:val="19"/>
              </w:rPr>
            </w:pPr>
            <w:proofErr w:type="spellStart"/>
            <w:r w:rsidRPr="00AB4A0D">
              <w:rPr>
                <w:rFonts w:ascii="Tahoma" w:hAnsi="Tahoma" w:cs="Tahoma"/>
                <w:spacing w:val="-3"/>
                <w:sz w:val="18"/>
                <w:szCs w:val="18"/>
                <w:lang w:val="en-US"/>
              </w:rPr>
              <w:t>Наушники</w:t>
            </w:r>
            <w:proofErr w:type="spellEnd"/>
            <w:r w:rsidRPr="00AB4A0D">
              <w:rPr>
                <w:rFonts w:ascii="Tahoma" w:hAnsi="Tahoma" w:cs="Tahoma"/>
                <w:spacing w:val="-3"/>
                <w:sz w:val="18"/>
                <w:szCs w:val="18"/>
                <w:lang w:val="en-US"/>
              </w:rPr>
              <w:t xml:space="preserve"> в </w:t>
            </w:r>
            <w:proofErr w:type="spellStart"/>
            <w:r w:rsidRPr="00AB4A0D">
              <w:rPr>
                <w:rFonts w:ascii="Tahoma" w:hAnsi="Tahoma" w:cs="Tahoma"/>
                <w:spacing w:val="-3"/>
                <w:sz w:val="18"/>
                <w:szCs w:val="18"/>
                <w:lang w:val="en-US"/>
              </w:rPr>
              <w:t>коробке</w:t>
            </w:r>
            <w:proofErr w:type="spellEnd"/>
          </w:p>
        </w:tc>
        <w:tc>
          <w:tcPr>
            <w:tcW w:w="2738" w:type="pct"/>
          </w:tcPr>
          <w:p w14:paraId="1764FA66" w14:textId="287590A4" w:rsidR="00E52973" w:rsidRPr="00213D76" w:rsidRDefault="00E52973" w:rsidP="004F1B6C">
            <w:pPr>
              <w:spacing w:after="0" w:line="240" w:lineRule="auto"/>
              <w:rPr>
                <w:rFonts w:ascii="Tahoma" w:hAnsi="Tahoma" w:cs="Tahoma"/>
                <w:color w:val="000000"/>
                <w:sz w:val="19"/>
                <w:szCs w:val="19"/>
              </w:rPr>
            </w:pPr>
            <w:r w:rsidRPr="00AB4A0D">
              <w:rPr>
                <w:rFonts w:ascii="Tahoma" w:hAnsi="Tahoma" w:cs="Tahoma"/>
                <w:spacing w:val="-3"/>
                <w:sz w:val="18"/>
                <w:szCs w:val="18"/>
              </w:rPr>
              <w:t>Тип соединения проводной: (</w:t>
            </w:r>
            <w:proofErr w:type="spellStart"/>
            <w:r w:rsidRPr="00AB4A0D">
              <w:rPr>
                <w:rFonts w:ascii="Tahoma" w:hAnsi="Tahoma" w:cs="Tahoma"/>
                <w:spacing w:val="-3"/>
                <w:sz w:val="18"/>
                <w:szCs w:val="18"/>
              </w:rPr>
              <w:t>Jack</w:t>
            </w:r>
            <w:proofErr w:type="spellEnd"/>
            <w:r w:rsidRPr="00AB4A0D">
              <w:rPr>
                <w:rFonts w:ascii="Tahoma" w:hAnsi="Tahoma" w:cs="Tahoma"/>
                <w:spacing w:val="-3"/>
                <w:sz w:val="18"/>
                <w:szCs w:val="18"/>
              </w:rPr>
              <w:t xml:space="preserve"> 3.5)</w:t>
            </w:r>
            <w:r w:rsidRPr="00AB4A0D">
              <w:rPr>
                <w:rFonts w:ascii="Tahoma" w:hAnsi="Tahoma" w:cs="Tahoma"/>
                <w:spacing w:val="-3"/>
                <w:sz w:val="18"/>
                <w:szCs w:val="18"/>
              </w:rPr>
              <w:br/>
              <w:t xml:space="preserve">Совместимость </w:t>
            </w:r>
            <w:proofErr w:type="spellStart"/>
            <w:r w:rsidRPr="00AB4A0D">
              <w:rPr>
                <w:rFonts w:ascii="Tahoma" w:hAnsi="Tahoma" w:cs="Tahoma"/>
                <w:spacing w:val="-3"/>
                <w:sz w:val="18"/>
                <w:szCs w:val="18"/>
              </w:rPr>
              <w:t>android</w:t>
            </w:r>
            <w:proofErr w:type="spellEnd"/>
            <w:r w:rsidRPr="00AB4A0D">
              <w:rPr>
                <w:rFonts w:ascii="Tahoma" w:hAnsi="Tahoma" w:cs="Tahoma"/>
                <w:spacing w:val="-3"/>
                <w:sz w:val="18"/>
                <w:szCs w:val="18"/>
              </w:rPr>
              <w:t xml:space="preserve">; Телефон; </w:t>
            </w:r>
            <w:proofErr w:type="spellStart"/>
            <w:r w:rsidRPr="00AB4A0D">
              <w:rPr>
                <w:rFonts w:ascii="Tahoma" w:hAnsi="Tahoma" w:cs="Tahoma"/>
                <w:spacing w:val="-3"/>
                <w:sz w:val="18"/>
                <w:szCs w:val="18"/>
              </w:rPr>
              <w:t>Apple</w:t>
            </w:r>
            <w:proofErr w:type="spellEnd"/>
            <w:r w:rsidRPr="00AB4A0D">
              <w:rPr>
                <w:rFonts w:ascii="Tahoma" w:hAnsi="Tahoma" w:cs="Tahoma"/>
                <w:spacing w:val="-3"/>
                <w:sz w:val="18"/>
                <w:szCs w:val="18"/>
              </w:rPr>
              <w:t xml:space="preserve">; </w:t>
            </w:r>
            <w:proofErr w:type="spellStart"/>
            <w:r w:rsidRPr="00AB4A0D">
              <w:rPr>
                <w:rFonts w:ascii="Tahoma" w:hAnsi="Tahoma" w:cs="Tahoma"/>
                <w:spacing w:val="-3"/>
                <w:sz w:val="18"/>
                <w:szCs w:val="18"/>
              </w:rPr>
              <w:t>iphone</w:t>
            </w:r>
            <w:proofErr w:type="spellEnd"/>
            <w:r w:rsidRPr="00AB4A0D">
              <w:rPr>
                <w:rFonts w:ascii="Tahoma" w:hAnsi="Tahoma" w:cs="Tahoma"/>
                <w:spacing w:val="-3"/>
                <w:sz w:val="18"/>
                <w:szCs w:val="18"/>
              </w:rPr>
              <w:t>; Планшет, навигатор</w:t>
            </w:r>
            <w:r w:rsidRPr="00AB4A0D">
              <w:rPr>
                <w:rFonts w:ascii="Tahoma" w:hAnsi="Tahoma" w:cs="Tahoma"/>
                <w:spacing w:val="-3"/>
                <w:sz w:val="18"/>
                <w:szCs w:val="18"/>
              </w:rPr>
              <w:br/>
              <w:t>Длина кабеля (м): 1 м</w:t>
            </w:r>
            <w:r w:rsidRPr="00AB4A0D">
              <w:rPr>
                <w:rFonts w:ascii="Tahoma" w:hAnsi="Tahoma" w:cs="Tahoma"/>
                <w:spacing w:val="-3"/>
                <w:sz w:val="18"/>
                <w:szCs w:val="18"/>
              </w:rPr>
              <w:br/>
              <w:t>Доп. опции наушников: встроенный микрофон, регулятор громкости</w:t>
            </w:r>
            <w:r w:rsidRPr="00AB4A0D">
              <w:rPr>
                <w:rFonts w:ascii="Tahoma" w:hAnsi="Tahoma" w:cs="Tahoma"/>
                <w:spacing w:val="-3"/>
                <w:sz w:val="18"/>
                <w:szCs w:val="18"/>
              </w:rPr>
              <w:br/>
              <w:t>Тип крепления наушников: без креплений</w:t>
            </w:r>
            <w:r w:rsidRPr="00AB4A0D">
              <w:rPr>
                <w:rFonts w:ascii="Tahoma" w:hAnsi="Tahoma" w:cs="Tahoma"/>
                <w:spacing w:val="-3"/>
                <w:sz w:val="18"/>
                <w:szCs w:val="18"/>
              </w:rPr>
              <w:br/>
              <w:t>Тип акустического оформления: открытые</w:t>
            </w:r>
            <w:r w:rsidRPr="00AB4A0D">
              <w:rPr>
                <w:rFonts w:ascii="Tahoma" w:hAnsi="Tahoma" w:cs="Tahoma"/>
                <w:spacing w:val="-3"/>
                <w:sz w:val="18"/>
                <w:szCs w:val="18"/>
              </w:rPr>
              <w:br/>
            </w:r>
            <w:r w:rsidRPr="00AB4A0D">
              <w:rPr>
                <w:rFonts w:ascii="Tahoma" w:hAnsi="Tahoma" w:cs="Tahoma"/>
                <w:spacing w:val="-3"/>
                <w:sz w:val="18"/>
                <w:szCs w:val="18"/>
              </w:rPr>
              <w:lastRenderedPageBreak/>
              <w:t xml:space="preserve">Разъем подключения наушников: </w:t>
            </w:r>
            <w:proofErr w:type="spellStart"/>
            <w:r w:rsidRPr="00AB4A0D">
              <w:rPr>
                <w:rFonts w:ascii="Tahoma" w:hAnsi="Tahoma" w:cs="Tahoma"/>
                <w:spacing w:val="-3"/>
                <w:sz w:val="18"/>
                <w:szCs w:val="18"/>
              </w:rPr>
              <w:t>Jack</w:t>
            </w:r>
            <w:proofErr w:type="spellEnd"/>
            <w:r w:rsidRPr="00AB4A0D">
              <w:rPr>
                <w:rFonts w:ascii="Tahoma" w:hAnsi="Tahoma" w:cs="Tahoma"/>
                <w:spacing w:val="-3"/>
                <w:sz w:val="18"/>
                <w:szCs w:val="18"/>
              </w:rPr>
              <w:t xml:space="preserve"> 3.5 мм</w:t>
            </w:r>
            <w:r w:rsidRPr="00AB4A0D">
              <w:rPr>
                <w:rFonts w:ascii="Tahoma" w:hAnsi="Tahoma" w:cs="Tahoma"/>
                <w:spacing w:val="-3"/>
                <w:sz w:val="18"/>
                <w:szCs w:val="18"/>
              </w:rPr>
              <w:br/>
              <w:t>Материал корпуса: пластик</w:t>
            </w:r>
          </w:p>
        </w:tc>
        <w:tc>
          <w:tcPr>
            <w:tcW w:w="485" w:type="pct"/>
            <w:noWrap/>
            <w:vAlign w:val="center"/>
          </w:tcPr>
          <w:p w14:paraId="17E6DCEB" w14:textId="7D13D388" w:rsidR="00E52973" w:rsidRPr="00213D76" w:rsidRDefault="004F1B6C" w:rsidP="004F1B6C">
            <w:pPr>
              <w:spacing w:after="0" w:line="240" w:lineRule="auto"/>
              <w:rPr>
                <w:rFonts w:ascii="Tahoma" w:hAnsi="Tahoma" w:cs="Tahoma"/>
                <w:sz w:val="19"/>
                <w:szCs w:val="19"/>
              </w:rPr>
            </w:pPr>
            <w:r>
              <w:rPr>
                <w:rFonts w:ascii="Tahoma" w:hAnsi="Tahoma" w:cs="Tahoma"/>
                <w:b/>
                <w:spacing w:val="-3"/>
                <w:sz w:val="18"/>
                <w:szCs w:val="18"/>
              </w:rPr>
              <w:lastRenderedPageBreak/>
              <w:t>2 000</w:t>
            </w:r>
          </w:p>
        </w:tc>
      </w:tr>
      <w:tr w:rsidR="00E52973" w:rsidRPr="00213D76" w14:paraId="615CC7CC" w14:textId="77777777" w:rsidTr="008E3DF9">
        <w:trPr>
          <w:trHeight w:val="70"/>
        </w:trPr>
        <w:tc>
          <w:tcPr>
            <w:tcW w:w="461" w:type="pct"/>
            <w:vAlign w:val="center"/>
          </w:tcPr>
          <w:p w14:paraId="74CE88A9" w14:textId="4E66D4AF" w:rsidR="00E52973" w:rsidRPr="008F302E" w:rsidRDefault="004F1B6C" w:rsidP="004F1B6C">
            <w:pPr>
              <w:spacing w:after="0" w:line="240" w:lineRule="auto"/>
              <w:jc w:val="center"/>
              <w:rPr>
                <w:rFonts w:ascii="Tahoma" w:hAnsi="Tahoma" w:cs="Tahoma"/>
                <w:b/>
                <w:color w:val="000000"/>
                <w:sz w:val="19"/>
                <w:szCs w:val="19"/>
              </w:rPr>
            </w:pPr>
            <w:r>
              <w:rPr>
                <w:rFonts w:ascii="Tahoma" w:hAnsi="Tahoma" w:cs="Tahoma"/>
                <w:b/>
                <w:color w:val="000000"/>
                <w:sz w:val="19"/>
                <w:szCs w:val="19"/>
              </w:rPr>
              <w:t>4</w:t>
            </w:r>
          </w:p>
        </w:tc>
        <w:tc>
          <w:tcPr>
            <w:tcW w:w="1316" w:type="pct"/>
            <w:shd w:val="clear" w:color="auto" w:fill="FFFFFF" w:themeFill="background1"/>
            <w:vAlign w:val="center"/>
          </w:tcPr>
          <w:p w14:paraId="6BBA8759" w14:textId="1055B2FA" w:rsidR="00E52973" w:rsidRPr="00213D76" w:rsidRDefault="00E52973" w:rsidP="004F1B6C">
            <w:pPr>
              <w:spacing w:after="0" w:line="240" w:lineRule="auto"/>
              <w:rPr>
                <w:rFonts w:ascii="Tahoma" w:hAnsi="Tahoma" w:cs="Tahoma"/>
                <w:color w:val="000000"/>
                <w:sz w:val="19"/>
                <w:szCs w:val="19"/>
              </w:rPr>
            </w:pPr>
            <w:r>
              <w:rPr>
                <w:rFonts w:ascii="Tahoma" w:hAnsi="Tahoma" w:cs="Tahoma"/>
                <w:spacing w:val="-3"/>
                <w:sz w:val="18"/>
                <w:szCs w:val="18"/>
              </w:rPr>
              <w:t>Беспроводные</w:t>
            </w:r>
            <w:r w:rsidR="004F1B6C">
              <w:rPr>
                <w:rFonts w:ascii="Tahoma" w:hAnsi="Tahoma" w:cs="Tahoma"/>
                <w:spacing w:val="-3"/>
                <w:sz w:val="18"/>
                <w:szCs w:val="18"/>
              </w:rPr>
              <w:t xml:space="preserve"> накладные полноразмерные</w:t>
            </w:r>
            <w:r>
              <w:rPr>
                <w:rFonts w:ascii="Tahoma" w:hAnsi="Tahoma" w:cs="Tahoma"/>
                <w:spacing w:val="-3"/>
                <w:sz w:val="18"/>
                <w:szCs w:val="18"/>
              </w:rPr>
              <w:t xml:space="preserve"> наушники </w:t>
            </w:r>
          </w:p>
        </w:tc>
        <w:tc>
          <w:tcPr>
            <w:tcW w:w="2738" w:type="pct"/>
            <w:shd w:val="clear" w:color="auto" w:fill="FFFFFF" w:themeFill="background1"/>
          </w:tcPr>
          <w:p w14:paraId="093CFF58" w14:textId="77777777" w:rsidR="008E3DF9" w:rsidRPr="00187E0D" w:rsidRDefault="008E3DF9" w:rsidP="008E3DF9">
            <w:pPr>
              <w:shd w:val="clear" w:color="auto" w:fill="FFFFFF"/>
              <w:spacing w:after="0" w:line="240" w:lineRule="auto"/>
              <w:rPr>
                <w:rFonts w:ascii="Tahoma" w:hAnsi="Tahoma" w:cs="Tahoma"/>
                <w:spacing w:val="-3"/>
                <w:sz w:val="18"/>
                <w:szCs w:val="18"/>
              </w:rPr>
            </w:pPr>
            <w:r w:rsidRPr="00187E0D">
              <w:rPr>
                <w:rFonts w:ascii="Tahoma" w:hAnsi="Tahoma" w:cs="Tahoma"/>
                <w:spacing w:val="-3"/>
                <w:sz w:val="18"/>
                <w:szCs w:val="18"/>
              </w:rPr>
              <w:t>Тип устройства: беспроводные наушники</w:t>
            </w:r>
          </w:p>
          <w:p w14:paraId="041C7F8E" w14:textId="77777777" w:rsidR="008E3DF9" w:rsidRPr="00187E0D" w:rsidRDefault="008E3DF9" w:rsidP="008E3DF9">
            <w:pPr>
              <w:shd w:val="clear" w:color="auto" w:fill="FFFFFF"/>
              <w:spacing w:after="0" w:line="240" w:lineRule="auto"/>
              <w:rPr>
                <w:rFonts w:ascii="Tahoma" w:hAnsi="Tahoma" w:cs="Tahoma"/>
                <w:spacing w:val="-3"/>
                <w:sz w:val="18"/>
                <w:szCs w:val="18"/>
              </w:rPr>
            </w:pPr>
            <w:r w:rsidRPr="00187E0D">
              <w:rPr>
                <w:rFonts w:ascii="Tahoma" w:hAnsi="Tahoma" w:cs="Tahoma"/>
                <w:spacing w:val="-3"/>
                <w:sz w:val="18"/>
                <w:szCs w:val="18"/>
              </w:rPr>
              <w:t xml:space="preserve">Разъем штекера: </w:t>
            </w:r>
            <w:proofErr w:type="spellStart"/>
            <w:r w:rsidRPr="00187E0D">
              <w:rPr>
                <w:rFonts w:ascii="Tahoma" w:hAnsi="Tahoma" w:cs="Tahoma"/>
                <w:spacing w:val="-3"/>
                <w:sz w:val="18"/>
                <w:szCs w:val="18"/>
              </w:rPr>
              <w:t>mini</w:t>
            </w:r>
            <w:proofErr w:type="spellEnd"/>
            <w:r w:rsidRPr="00187E0D">
              <w:rPr>
                <w:rFonts w:ascii="Tahoma" w:hAnsi="Tahoma" w:cs="Tahoma"/>
                <w:spacing w:val="-3"/>
                <w:sz w:val="18"/>
                <w:szCs w:val="18"/>
              </w:rPr>
              <w:t xml:space="preserve"> </w:t>
            </w:r>
            <w:proofErr w:type="spellStart"/>
            <w:r w:rsidRPr="00187E0D">
              <w:rPr>
                <w:rFonts w:ascii="Tahoma" w:hAnsi="Tahoma" w:cs="Tahoma"/>
                <w:spacing w:val="-3"/>
                <w:sz w:val="18"/>
                <w:szCs w:val="18"/>
              </w:rPr>
              <w:t>jack</w:t>
            </w:r>
            <w:proofErr w:type="spellEnd"/>
            <w:r w:rsidRPr="00187E0D">
              <w:rPr>
                <w:rFonts w:ascii="Tahoma" w:hAnsi="Tahoma" w:cs="Tahoma"/>
                <w:spacing w:val="-3"/>
                <w:sz w:val="18"/>
                <w:szCs w:val="18"/>
              </w:rPr>
              <w:t xml:space="preserve"> 3.5 </w:t>
            </w:r>
            <w:proofErr w:type="spellStart"/>
            <w:r w:rsidRPr="00187E0D">
              <w:rPr>
                <w:rFonts w:ascii="Tahoma" w:hAnsi="Tahoma" w:cs="Tahoma"/>
                <w:spacing w:val="-3"/>
                <w:sz w:val="18"/>
                <w:szCs w:val="18"/>
              </w:rPr>
              <w:t>mm</w:t>
            </w:r>
            <w:proofErr w:type="spellEnd"/>
          </w:p>
          <w:p w14:paraId="545620FC" w14:textId="77777777" w:rsidR="008E3DF9" w:rsidRPr="00187E0D" w:rsidRDefault="008E3DF9" w:rsidP="008E3DF9">
            <w:pPr>
              <w:shd w:val="clear" w:color="auto" w:fill="FFFFFF"/>
              <w:spacing w:after="0" w:line="240" w:lineRule="auto"/>
              <w:rPr>
                <w:rFonts w:ascii="Tahoma" w:hAnsi="Tahoma" w:cs="Tahoma"/>
                <w:spacing w:val="-3"/>
                <w:sz w:val="18"/>
                <w:szCs w:val="18"/>
              </w:rPr>
            </w:pPr>
            <w:r w:rsidRPr="00187E0D">
              <w:rPr>
                <w:rFonts w:ascii="Tahoma" w:hAnsi="Tahoma" w:cs="Tahoma"/>
                <w:spacing w:val="-3"/>
                <w:sz w:val="18"/>
                <w:szCs w:val="18"/>
              </w:rPr>
              <w:t>Конструкция: полноразмерные</w:t>
            </w:r>
          </w:p>
          <w:p w14:paraId="073C3872" w14:textId="77777777" w:rsidR="008E3DF9" w:rsidRPr="00187E0D" w:rsidRDefault="008E3DF9" w:rsidP="008E3DF9">
            <w:pPr>
              <w:shd w:val="clear" w:color="auto" w:fill="FFFFFF"/>
              <w:spacing w:after="0" w:line="240" w:lineRule="auto"/>
              <w:rPr>
                <w:rFonts w:ascii="Tahoma" w:hAnsi="Tahoma" w:cs="Tahoma"/>
                <w:spacing w:val="-3"/>
                <w:sz w:val="18"/>
                <w:szCs w:val="18"/>
              </w:rPr>
            </w:pPr>
            <w:r w:rsidRPr="00187E0D">
              <w:rPr>
                <w:rFonts w:ascii="Tahoma" w:hAnsi="Tahoma" w:cs="Tahoma"/>
                <w:spacing w:val="-3"/>
                <w:sz w:val="18"/>
                <w:szCs w:val="18"/>
              </w:rPr>
              <w:t>Конструктивные особенности: складная конструкция, микрофон, возможность проводного подключения</w:t>
            </w:r>
          </w:p>
          <w:p w14:paraId="2C4E192C" w14:textId="77777777" w:rsidR="008E3DF9" w:rsidRPr="00187E0D" w:rsidRDefault="008E3DF9" w:rsidP="008E3DF9">
            <w:pPr>
              <w:shd w:val="clear" w:color="auto" w:fill="FFFFFF"/>
              <w:spacing w:after="0" w:line="240" w:lineRule="auto"/>
              <w:rPr>
                <w:rFonts w:ascii="Tahoma" w:hAnsi="Tahoma" w:cs="Tahoma"/>
                <w:spacing w:val="-3"/>
                <w:sz w:val="18"/>
                <w:szCs w:val="18"/>
              </w:rPr>
            </w:pPr>
            <w:r w:rsidRPr="00187E0D">
              <w:rPr>
                <w:rFonts w:ascii="Tahoma" w:hAnsi="Tahoma" w:cs="Tahoma"/>
                <w:spacing w:val="-3"/>
                <w:sz w:val="18"/>
                <w:szCs w:val="18"/>
              </w:rPr>
              <w:t>Тип крепления: оголовье</w:t>
            </w:r>
          </w:p>
          <w:p w14:paraId="4B2889D2" w14:textId="77777777" w:rsidR="008E3DF9" w:rsidRPr="00187E0D" w:rsidRDefault="008E3DF9" w:rsidP="008E3DF9">
            <w:pPr>
              <w:shd w:val="clear" w:color="auto" w:fill="FFFFFF"/>
              <w:spacing w:after="0" w:line="240" w:lineRule="auto"/>
              <w:rPr>
                <w:rFonts w:ascii="Tahoma" w:hAnsi="Tahoma" w:cs="Tahoma"/>
                <w:spacing w:val="-3"/>
                <w:sz w:val="18"/>
                <w:szCs w:val="18"/>
              </w:rPr>
            </w:pPr>
            <w:r w:rsidRPr="00187E0D">
              <w:rPr>
                <w:rFonts w:ascii="Tahoma" w:hAnsi="Tahoma" w:cs="Tahoma"/>
                <w:spacing w:val="-3"/>
                <w:sz w:val="18"/>
                <w:szCs w:val="18"/>
              </w:rPr>
              <w:t>Тип акустического оформления: закрытые</w:t>
            </w:r>
          </w:p>
          <w:p w14:paraId="32D736F3" w14:textId="6D3C1926" w:rsidR="00E52973" w:rsidRPr="00213D76" w:rsidRDefault="008E3DF9" w:rsidP="008E3DF9">
            <w:pPr>
              <w:spacing w:after="0" w:line="240" w:lineRule="auto"/>
              <w:rPr>
                <w:rFonts w:ascii="Tahoma" w:hAnsi="Tahoma" w:cs="Tahoma"/>
                <w:color w:val="000000"/>
                <w:sz w:val="19"/>
                <w:szCs w:val="19"/>
              </w:rPr>
            </w:pPr>
            <w:r w:rsidRPr="00187E0D">
              <w:rPr>
                <w:rFonts w:ascii="Tahoma" w:hAnsi="Tahoma" w:cs="Tahoma"/>
                <w:spacing w:val="-3"/>
                <w:sz w:val="18"/>
                <w:szCs w:val="18"/>
              </w:rPr>
              <w:t>Функции: MP3-плеер</w:t>
            </w:r>
          </w:p>
        </w:tc>
        <w:tc>
          <w:tcPr>
            <w:tcW w:w="485" w:type="pct"/>
            <w:noWrap/>
            <w:vAlign w:val="center"/>
          </w:tcPr>
          <w:p w14:paraId="0563D130" w14:textId="70FB83F1" w:rsidR="00E52973" w:rsidRPr="00213D76" w:rsidRDefault="004F1B6C" w:rsidP="004F1B6C">
            <w:pPr>
              <w:spacing w:after="0" w:line="240" w:lineRule="auto"/>
              <w:rPr>
                <w:rFonts w:ascii="Tahoma" w:hAnsi="Tahoma" w:cs="Tahoma"/>
                <w:sz w:val="19"/>
                <w:szCs w:val="19"/>
              </w:rPr>
            </w:pPr>
            <w:r>
              <w:rPr>
                <w:rFonts w:ascii="Tahoma" w:hAnsi="Tahoma" w:cs="Tahoma"/>
                <w:b/>
                <w:spacing w:val="-3"/>
                <w:sz w:val="18"/>
                <w:szCs w:val="18"/>
              </w:rPr>
              <w:t>3 000</w:t>
            </w:r>
          </w:p>
        </w:tc>
      </w:tr>
      <w:tr w:rsidR="00E52973" w:rsidRPr="00213D76" w14:paraId="3712533F" w14:textId="77777777" w:rsidTr="00F47AAE">
        <w:trPr>
          <w:trHeight w:val="70"/>
        </w:trPr>
        <w:tc>
          <w:tcPr>
            <w:tcW w:w="461" w:type="pct"/>
            <w:vAlign w:val="center"/>
          </w:tcPr>
          <w:p w14:paraId="3F69C124" w14:textId="1F8A6DD9" w:rsidR="00E52973" w:rsidRPr="008F302E" w:rsidRDefault="004F1B6C" w:rsidP="004F1B6C">
            <w:pPr>
              <w:spacing w:after="0" w:line="240" w:lineRule="auto"/>
              <w:jc w:val="center"/>
              <w:rPr>
                <w:rFonts w:ascii="Tahoma" w:hAnsi="Tahoma" w:cs="Tahoma"/>
                <w:b/>
                <w:spacing w:val="-3"/>
                <w:sz w:val="19"/>
                <w:szCs w:val="19"/>
              </w:rPr>
            </w:pPr>
            <w:r>
              <w:rPr>
                <w:rFonts w:ascii="Tahoma" w:hAnsi="Tahoma" w:cs="Tahoma"/>
                <w:b/>
                <w:spacing w:val="-3"/>
                <w:sz w:val="19"/>
                <w:szCs w:val="19"/>
              </w:rPr>
              <w:t>5</w:t>
            </w:r>
          </w:p>
        </w:tc>
        <w:tc>
          <w:tcPr>
            <w:tcW w:w="1316" w:type="pct"/>
            <w:vAlign w:val="center"/>
          </w:tcPr>
          <w:p w14:paraId="3E55F940" w14:textId="7BA0AECA" w:rsidR="00E52973" w:rsidRPr="00213D76" w:rsidRDefault="00E52973" w:rsidP="004F1B6C">
            <w:pPr>
              <w:spacing w:after="0" w:line="240" w:lineRule="auto"/>
              <w:rPr>
                <w:rFonts w:ascii="Tahoma" w:hAnsi="Tahoma" w:cs="Tahoma"/>
                <w:spacing w:val="-3"/>
                <w:sz w:val="19"/>
                <w:szCs w:val="19"/>
              </w:rPr>
            </w:pPr>
            <w:r w:rsidRPr="000356E5">
              <w:rPr>
                <w:rFonts w:ascii="Tahoma" w:hAnsi="Tahoma" w:cs="Tahoma"/>
                <w:spacing w:val="-3"/>
                <w:sz w:val="18"/>
                <w:szCs w:val="18"/>
              </w:rPr>
              <w:t>Зарядное устройство</w:t>
            </w:r>
          </w:p>
        </w:tc>
        <w:tc>
          <w:tcPr>
            <w:tcW w:w="2738" w:type="pct"/>
          </w:tcPr>
          <w:p w14:paraId="18FF41ED" w14:textId="5E5E6AE0" w:rsidR="00E52973" w:rsidRPr="00213D76" w:rsidRDefault="00E52973" w:rsidP="004F1B6C">
            <w:pPr>
              <w:spacing w:after="0" w:line="240" w:lineRule="auto"/>
              <w:rPr>
                <w:noProof/>
                <w:sz w:val="19"/>
                <w:szCs w:val="19"/>
                <w:lang w:eastAsia="ru-RU"/>
              </w:rPr>
            </w:pPr>
            <w:r w:rsidRPr="000356E5">
              <w:rPr>
                <w:rFonts w:ascii="Tahoma" w:hAnsi="Tahoma" w:cs="Tahoma"/>
                <w:spacing w:val="-3"/>
                <w:sz w:val="18"/>
                <w:szCs w:val="18"/>
              </w:rPr>
              <w:t>Быстрая зарядка QC3.0</w:t>
            </w:r>
            <w:r w:rsidRPr="000356E5">
              <w:rPr>
                <w:rFonts w:ascii="Tahoma" w:hAnsi="Tahoma" w:cs="Tahoma"/>
                <w:spacing w:val="-3"/>
                <w:sz w:val="18"/>
                <w:szCs w:val="18"/>
              </w:rPr>
              <w:br/>
              <w:t xml:space="preserve">Доп. опции зарядного устройства: </w:t>
            </w:r>
            <w:r w:rsidRPr="000356E5">
              <w:rPr>
                <w:rFonts w:ascii="Tahoma" w:hAnsi="Tahoma" w:cs="Tahoma"/>
                <w:spacing w:val="-3"/>
                <w:sz w:val="18"/>
                <w:szCs w:val="18"/>
              </w:rPr>
              <w:br/>
              <w:t>защита от короткого замыкания и перегрузок; универсальный переходник</w:t>
            </w:r>
            <w:r w:rsidRPr="000356E5">
              <w:rPr>
                <w:rFonts w:ascii="Tahoma" w:hAnsi="Tahoma" w:cs="Tahoma"/>
                <w:spacing w:val="-3"/>
                <w:sz w:val="18"/>
                <w:szCs w:val="18"/>
              </w:rPr>
              <w:br/>
              <w:t xml:space="preserve">Длина кабеля (м): </w:t>
            </w:r>
            <w:r>
              <w:rPr>
                <w:rFonts w:ascii="Tahoma" w:hAnsi="Tahoma" w:cs="Tahoma"/>
                <w:spacing w:val="-3"/>
                <w:sz w:val="18"/>
                <w:szCs w:val="18"/>
              </w:rPr>
              <w:t>1 м</w:t>
            </w:r>
          </w:p>
        </w:tc>
        <w:tc>
          <w:tcPr>
            <w:tcW w:w="485" w:type="pct"/>
            <w:noWrap/>
            <w:vAlign w:val="center"/>
          </w:tcPr>
          <w:p w14:paraId="1390DA45" w14:textId="1319A67B" w:rsidR="00E52973" w:rsidRPr="00213D76" w:rsidRDefault="0069654B" w:rsidP="004F1B6C">
            <w:pPr>
              <w:spacing w:after="0" w:line="240" w:lineRule="auto"/>
              <w:rPr>
                <w:rFonts w:ascii="Tahoma" w:hAnsi="Tahoma" w:cs="Tahoma"/>
                <w:sz w:val="19"/>
                <w:szCs w:val="19"/>
              </w:rPr>
            </w:pPr>
            <w:r>
              <w:rPr>
                <w:rFonts w:ascii="Tahoma" w:hAnsi="Tahoma" w:cs="Tahoma"/>
                <w:b/>
                <w:spacing w:val="-3"/>
                <w:sz w:val="18"/>
                <w:szCs w:val="18"/>
              </w:rPr>
              <w:t>2</w:t>
            </w:r>
            <w:r w:rsidR="004F1B6C">
              <w:rPr>
                <w:rFonts w:ascii="Tahoma" w:hAnsi="Tahoma" w:cs="Tahoma"/>
                <w:b/>
                <w:spacing w:val="-3"/>
                <w:sz w:val="18"/>
                <w:szCs w:val="18"/>
                <w:lang w:val="en-US"/>
              </w:rPr>
              <w:t xml:space="preserve"> 000</w:t>
            </w:r>
          </w:p>
        </w:tc>
      </w:tr>
      <w:tr w:rsidR="00E52973" w:rsidRPr="00213D76" w14:paraId="59414CA7" w14:textId="77777777" w:rsidTr="00F47AAE">
        <w:trPr>
          <w:trHeight w:val="223"/>
        </w:trPr>
        <w:tc>
          <w:tcPr>
            <w:tcW w:w="461" w:type="pct"/>
            <w:vAlign w:val="center"/>
          </w:tcPr>
          <w:p w14:paraId="5A625419" w14:textId="16BD9754" w:rsidR="00E52973" w:rsidRPr="008F302E" w:rsidRDefault="004F1B6C" w:rsidP="004F1B6C">
            <w:pPr>
              <w:spacing w:after="0" w:line="240" w:lineRule="auto"/>
              <w:jc w:val="center"/>
              <w:rPr>
                <w:rFonts w:ascii="Tahoma" w:hAnsi="Tahoma" w:cs="Tahoma"/>
                <w:b/>
                <w:spacing w:val="-3"/>
                <w:sz w:val="19"/>
                <w:szCs w:val="19"/>
              </w:rPr>
            </w:pPr>
            <w:r>
              <w:rPr>
                <w:rFonts w:ascii="Tahoma" w:hAnsi="Tahoma" w:cs="Tahoma"/>
                <w:b/>
                <w:spacing w:val="-3"/>
                <w:sz w:val="19"/>
                <w:szCs w:val="19"/>
              </w:rPr>
              <w:t>6</w:t>
            </w:r>
          </w:p>
        </w:tc>
        <w:tc>
          <w:tcPr>
            <w:tcW w:w="1316" w:type="pct"/>
            <w:vAlign w:val="center"/>
          </w:tcPr>
          <w:p w14:paraId="48781254" w14:textId="52AF13BC" w:rsidR="00E52973" w:rsidRPr="004F1B6C" w:rsidRDefault="004F1B6C" w:rsidP="004F1B6C">
            <w:pPr>
              <w:spacing w:after="0" w:line="240" w:lineRule="auto"/>
              <w:rPr>
                <w:rFonts w:ascii="Tahoma" w:hAnsi="Tahoma" w:cs="Tahoma"/>
                <w:spacing w:val="-3"/>
                <w:sz w:val="18"/>
                <w:szCs w:val="18"/>
              </w:rPr>
            </w:pPr>
            <w:r>
              <w:rPr>
                <w:rFonts w:ascii="Tahoma" w:hAnsi="Tahoma" w:cs="Tahoma"/>
                <w:spacing w:val="-3"/>
                <w:sz w:val="18"/>
                <w:szCs w:val="18"/>
              </w:rPr>
              <w:t>Кабель (Type-C, Lightning)</w:t>
            </w:r>
          </w:p>
        </w:tc>
        <w:tc>
          <w:tcPr>
            <w:tcW w:w="2738" w:type="pct"/>
          </w:tcPr>
          <w:p w14:paraId="23CB46B7" w14:textId="051C9EE8" w:rsidR="00E52973" w:rsidRPr="00213D76" w:rsidRDefault="00E52973" w:rsidP="004F1B6C">
            <w:pPr>
              <w:spacing w:after="0" w:line="240" w:lineRule="auto"/>
              <w:rPr>
                <w:rFonts w:ascii="Tahoma" w:hAnsi="Tahoma" w:cs="Tahoma"/>
                <w:color w:val="000000"/>
                <w:sz w:val="19"/>
                <w:szCs w:val="19"/>
              </w:rPr>
            </w:pPr>
            <w:r w:rsidRPr="00B47257">
              <w:rPr>
                <w:rFonts w:ascii="Tahoma" w:hAnsi="Tahoma" w:cs="Tahoma"/>
                <w:spacing w:val="-3"/>
                <w:sz w:val="18"/>
                <w:szCs w:val="18"/>
              </w:rPr>
              <w:t>Мак</w:t>
            </w:r>
            <w:r>
              <w:rPr>
                <w:rFonts w:ascii="Tahoma" w:hAnsi="Tahoma" w:cs="Tahoma"/>
                <w:spacing w:val="-3"/>
                <w:sz w:val="18"/>
                <w:szCs w:val="18"/>
              </w:rPr>
              <w:t>симальный выходной ток: 3 А</w:t>
            </w:r>
            <w:r>
              <w:rPr>
                <w:rFonts w:ascii="Tahoma" w:hAnsi="Tahoma" w:cs="Tahoma"/>
                <w:spacing w:val="-3"/>
                <w:sz w:val="18"/>
                <w:szCs w:val="18"/>
              </w:rPr>
              <w:br/>
              <w:t>Длина шнура: 100 см, Длина кабеля (м): 1 м</w:t>
            </w:r>
            <w:r w:rsidRPr="00B47257">
              <w:rPr>
                <w:rFonts w:ascii="Tahoma" w:hAnsi="Tahoma" w:cs="Tahoma"/>
                <w:spacing w:val="-3"/>
                <w:sz w:val="18"/>
                <w:szCs w:val="18"/>
              </w:rPr>
              <w:br/>
              <w:t>Сечение кабеля круглое в оплетке</w:t>
            </w:r>
            <w:r w:rsidRPr="00B47257">
              <w:rPr>
                <w:rFonts w:ascii="Tahoma" w:hAnsi="Tahoma" w:cs="Tahoma"/>
                <w:spacing w:val="-3"/>
                <w:sz w:val="18"/>
                <w:szCs w:val="18"/>
              </w:rPr>
              <w:br/>
              <w:t xml:space="preserve">Вид разъема; </w:t>
            </w:r>
            <w:proofErr w:type="spellStart"/>
            <w:r w:rsidRPr="00B47257">
              <w:rPr>
                <w:rFonts w:ascii="Tahoma" w:hAnsi="Tahoma" w:cs="Tahoma"/>
                <w:spacing w:val="-3"/>
                <w:sz w:val="18"/>
                <w:szCs w:val="18"/>
              </w:rPr>
              <w:t>Type</w:t>
            </w:r>
            <w:proofErr w:type="spellEnd"/>
            <w:r w:rsidRPr="00B47257">
              <w:rPr>
                <w:rFonts w:ascii="Tahoma" w:hAnsi="Tahoma" w:cs="Tahoma"/>
                <w:spacing w:val="-3"/>
                <w:sz w:val="18"/>
                <w:szCs w:val="18"/>
              </w:rPr>
              <w:t xml:space="preserve">-C; </w:t>
            </w:r>
            <w:proofErr w:type="spellStart"/>
            <w:r w:rsidRPr="00B47257">
              <w:rPr>
                <w:rFonts w:ascii="Tahoma" w:hAnsi="Tahoma" w:cs="Tahoma"/>
                <w:spacing w:val="-3"/>
                <w:sz w:val="18"/>
                <w:szCs w:val="18"/>
              </w:rPr>
              <w:t>Lightning</w:t>
            </w:r>
            <w:proofErr w:type="spellEnd"/>
          </w:p>
        </w:tc>
        <w:tc>
          <w:tcPr>
            <w:tcW w:w="485" w:type="pct"/>
            <w:noWrap/>
            <w:vAlign w:val="center"/>
          </w:tcPr>
          <w:p w14:paraId="4864ACAD" w14:textId="1C6D1200" w:rsidR="00E52973" w:rsidRPr="00213D76" w:rsidRDefault="004F1B6C" w:rsidP="004F1B6C">
            <w:pPr>
              <w:spacing w:after="0" w:line="240" w:lineRule="auto"/>
              <w:rPr>
                <w:rFonts w:ascii="Tahoma" w:hAnsi="Tahoma" w:cs="Tahoma"/>
                <w:sz w:val="19"/>
                <w:szCs w:val="19"/>
                <w:lang w:eastAsia="zh-CN"/>
              </w:rPr>
            </w:pPr>
            <w:r>
              <w:rPr>
                <w:rFonts w:ascii="Tahoma" w:hAnsi="Tahoma" w:cs="Tahoma"/>
                <w:b/>
                <w:spacing w:val="-3"/>
                <w:sz w:val="18"/>
                <w:szCs w:val="18"/>
              </w:rPr>
              <w:t>2 000</w:t>
            </w:r>
          </w:p>
        </w:tc>
      </w:tr>
      <w:tr w:rsidR="00E52973" w:rsidRPr="00213D76" w14:paraId="4DBEFBE3" w14:textId="77777777" w:rsidTr="00F47AAE">
        <w:trPr>
          <w:trHeight w:val="223"/>
        </w:trPr>
        <w:tc>
          <w:tcPr>
            <w:tcW w:w="461" w:type="pct"/>
            <w:vAlign w:val="center"/>
          </w:tcPr>
          <w:p w14:paraId="3014E6B9" w14:textId="53B5D450" w:rsidR="00E52973" w:rsidRPr="008F302E" w:rsidRDefault="004F1B6C" w:rsidP="004F1B6C">
            <w:pPr>
              <w:spacing w:after="0" w:line="240" w:lineRule="auto"/>
              <w:jc w:val="center"/>
              <w:rPr>
                <w:rFonts w:ascii="Tahoma" w:hAnsi="Tahoma" w:cs="Tahoma"/>
                <w:b/>
                <w:spacing w:val="-3"/>
                <w:sz w:val="19"/>
                <w:szCs w:val="19"/>
              </w:rPr>
            </w:pPr>
            <w:r>
              <w:rPr>
                <w:rFonts w:ascii="Tahoma" w:hAnsi="Tahoma" w:cs="Tahoma"/>
                <w:b/>
                <w:spacing w:val="-3"/>
                <w:sz w:val="19"/>
                <w:szCs w:val="19"/>
              </w:rPr>
              <w:t>7</w:t>
            </w:r>
          </w:p>
        </w:tc>
        <w:tc>
          <w:tcPr>
            <w:tcW w:w="1316" w:type="pct"/>
            <w:vAlign w:val="center"/>
          </w:tcPr>
          <w:p w14:paraId="05EAC8EB" w14:textId="0BDFDC48" w:rsidR="00E52973" w:rsidRPr="00213D76" w:rsidRDefault="00E52973" w:rsidP="004F1B6C">
            <w:pPr>
              <w:spacing w:after="0" w:line="240" w:lineRule="auto"/>
              <w:rPr>
                <w:rFonts w:ascii="Tahoma" w:hAnsi="Tahoma" w:cs="Tahoma"/>
                <w:spacing w:val="-3"/>
                <w:sz w:val="19"/>
                <w:szCs w:val="19"/>
              </w:rPr>
            </w:pPr>
            <w:r>
              <w:rPr>
                <w:rFonts w:ascii="Tahoma" w:hAnsi="Tahoma" w:cs="Tahoma"/>
                <w:spacing w:val="-3"/>
                <w:sz w:val="18"/>
                <w:szCs w:val="18"/>
              </w:rPr>
              <w:t>Утюг</w:t>
            </w:r>
          </w:p>
        </w:tc>
        <w:tc>
          <w:tcPr>
            <w:tcW w:w="2738" w:type="pct"/>
          </w:tcPr>
          <w:p w14:paraId="26127EFD" w14:textId="77777777" w:rsidR="00E52973" w:rsidRPr="00B47257" w:rsidRDefault="00E52973" w:rsidP="004F1B6C">
            <w:pPr>
              <w:spacing w:after="0" w:line="240" w:lineRule="auto"/>
              <w:rPr>
                <w:rFonts w:ascii="Tahoma" w:hAnsi="Tahoma" w:cs="Tahoma"/>
                <w:spacing w:val="-3"/>
                <w:sz w:val="18"/>
                <w:szCs w:val="18"/>
              </w:rPr>
            </w:pPr>
            <w:r w:rsidRPr="00B47257">
              <w:rPr>
                <w:rFonts w:ascii="Tahoma" w:hAnsi="Tahoma" w:cs="Tahoma"/>
                <w:spacing w:val="-3"/>
                <w:sz w:val="18"/>
                <w:szCs w:val="18"/>
              </w:rPr>
              <w:t>Технические особенности:</w:t>
            </w:r>
            <w:r w:rsidRPr="00B47257">
              <w:rPr>
                <w:rFonts w:ascii="Tahoma" w:hAnsi="Tahoma" w:cs="Tahoma"/>
                <w:spacing w:val="-3"/>
                <w:sz w:val="18"/>
                <w:szCs w:val="18"/>
              </w:rPr>
              <w:br/>
              <w:t>Мощность устройства: 1200 Вт</w:t>
            </w:r>
            <w:r w:rsidRPr="00B47257">
              <w:rPr>
                <w:rFonts w:ascii="Tahoma" w:hAnsi="Tahoma" w:cs="Tahoma"/>
                <w:spacing w:val="-3"/>
                <w:sz w:val="18"/>
                <w:szCs w:val="18"/>
              </w:rPr>
              <w:br/>
              <w:t>Длина кабеля: 133 см</w:t>
            </w:r>
            <w:r w:rsidRPr="00B47257">
              <w:rPr>
                <w:rFonts w:ascii="Tahoma" w:hAnsi="Tahoma" w:cs="Tahoma"/>
                <w:spacing w:val="-3"/>
                <w:sz w:val="18"/>
                <w:szCs w:val="18"/>
              </w:rPr>
              <w:br/>
              <w:t>Тип подключения: с проводом</w:t>
            </w:r>
          </w:p>
          <w:p w14:paraId="2CE41DE7" w14:textId="2E9E78AB" w:rsidR="00E52973" w:rsidRPr="00213D76" w:rsidRDefault="00E52973" w:rsidP="004F1B6C">
            <w:pPr>
              <w:spacing w:after="0" w:line="240" w:lineRule="auto"/>
              <w:rPr>
                <w:rFonts w:ascii="Tahoma" w:hAnsi="Tahoma" w:cs="Tahoma"/>
                <w:color w:val="000000"/>
                <w:sz w:val="19"/>
                <w:szCs w:val="19"/>
              </w:rPr>
            </w:pPr>
            <w:r w:rsidRPr="00B47257">
              <w:rPr>
                <w:rFonts w:ascii="Tahoma" w:hAnsi="Tahoma" w:cs="Tahoma"/>
                <w:spacing w:val="-3"/>
                <w:sz w:val="18"/>
                <w:szCs w:val="18"/>
              </w:rPr>
              <w:t>Пар:</w:t>
            </w:r>
            <w:r w:rsidRPr="00B47257">
              <w:rPr>
                <w:rFonts w:ascii="Tahoma" w:hAnsi="Tahoma" w:cs="Tahoma"/>
                <w:spacing w:val="-3"/>
                <w:sz w:val="18"/>
                <w:szCs w:val="18"/>
              </w:rPr>
              <w:br/>
              <w:t>Производительность подачи пара 30 г/мин</w:t>
            </w:r>
            <w:r w:rsidRPr="00B47257">
              <w:rPr>
                <w:rFonts w:ascii="Tahoma" w:hAnsi="Tahoma" w:cs="Tahoma"/>
                <w:spacing w:val="-3"/>
                <w:sz w:val="18"/>
                <w:szCs w:val="18"/>
              </w:rPr>
              <w:br/>
              <w:t>Режимы подачи влаги отпаривание; постоянная подача пара</w:t>
            </w:r>
            <w:r w:rsidRPr="00B47257">
              <w:rPr>
                <w:rFonts w:ascii="Tahoma" w:hAnsi="Tahoma" w:cs="Tahoma"/>
                <w:spacing w:val="-3"/>
                <w:sz w:val="18"/>
                <w:szCs w:val="18"/>
              </w:rPr>
              <w:br/>
              <w:t>Вместимость резервуара 0.15 л</w:t>
            </w:r>
            <w:r w:rsidRPr="00B47257">
              <w:rPr>
                <w:rFonts w:ascii="Tahoma" w:hAnsi="Tahoma" w:cs="Tahoma"/>
                <w:spacing w:val="-3"/>
                <w:sz w:val="18"/>
                <w:szCs w:val="18"/>
              </w:rPr>
              <w:br/>
              <w:t>Управление:</w:t>
            </w:r>
            <w:r w:rsidRPr="00B47257">
              <w:rPr>
                <w:rFonts w:ascii="Tahoma" w:hAnsi="Tahoma" w:cs="Tahoma"/>
                <w:spacing w:val="-3"/>
                <w:sz w:val="18"/>
                <w:szCs w:val="18"/>
              </w:rPr>
              <w:br/>
              <w:t>Тип управления механическое</w:t>
            </w:r>
            <w:r w:rsidRPr="00B47257">
              <w:rPr>
                <w:rFonts w:ascii="Tahoma" w:hAnsi="Tahoma" w:cs="Tahoma"/>
                <w:spacing w:val="-3"/>
                <w:sz w:val="18"/>
                <w:szCs w:val="18"/>
              </w:rPr>
              <w:br/>
              <w:t xml:space="preserve">Материал корпуса: </w:t>
            </w:r>
            <w:proofErr w:type="spellStart"/>
            <w:r w:rsidRPr="00B47257">
              <w:rPr>
                <w:rFonts w:ascii="Tahoma" w:hAnsi="Tahoma" w:cs="Tahoma"/>
                <w:spacing w:val="-3"/>
                <w:sz w:val="18"/>
                <w:szCs w:val="18"/>
              </w:rPr>
              <w:t>abs</w:t>
            </w:r>
            <w:proofErr w:type="spellEnd"/>
            <w:r w:rsidRPr="00B47257">
              <w:rPr>
                <w:rFonts w:ascii="Tahoma" w:hAnsi="Tahoma" w:cs="Tahoma"/>
                <w:spacing w:val="-3"/>
                <w:sz w:val="18"/>
                <w:szCs w:val="18"/>
              </w:rPr>
              <w:t xml:space="preserve"> пластик</w:t>
            </w:r>
            <w:r w:rsidRPr="00B47257">
              <w:rPr>
                <w:rFonts w:ascii="Tahoma" w:hAnsi="Tahoma" w:cs="Tahoma"/>
                <w:spacing w:val="-3"/>
                <w:sz w:val="18"/>
                <w:szCs w:val="18"/>
              </w:rPr>
              <w:br/>
              <w:t xml:space="preserve">Материал подошвы </w:t>
            </w:r>
            <w:proofErr w:type="spellStart"/>
            <w:r w:rsidRPr="00B47257">
              <w:rPr>
                <w:rFonts w:ascii="Tahoma" w:hAnsi="Tahoma" w:cs="Tahoma"/>
                <w:spacing w:val="-3"/>
                <w:sz w:val="18"/>
                <w:szCs w:val="18"/>
              </w:rPr>
              <w:t>тефлон</w:t>
            </w:r>
            <w:proofErr w:type="spellEnd"/>
            <w:r w:rsidRPr="00B47257">
              <w:rPr>
                <w:rFonts w:ascii="Tahoma" w:hAnsi="Tahoma" w:cs="Tahoma"/>
                <w:spacing w:val="-3"/>
                <w:sz w:val="18"/>
                <w:szCs w:val="18"/>
              </w:rPr>
              <w:t>; тефлоновое антипригарное покрытие</w:t>
            </w:r>
          </w:p>
        </w:tc>
        <w:tc>
          <w:tcPr>
            <w:tcW w:w="485" w:type="pct"/>
            <w:noWrap/>
            <w:vAlign w:val="center"/>
          </w:tcPr>
          <w:p w14:paraId="465BE076" w14:textId="2CFEFC7B" w:rsidR="00E52973" w:rsidRPr="00213D76" w:rsidRDefault="00C5721A" w:rsidP="004F1B6C">
            <w:pPr>
              <w:spacing w:after="0" w:line="240" w:lineRule="auto"/>
              <w:rPr>
                <w:rFonts w:ascii="Tahoma" w:hAnsi="Tahoma" w:cs="Tahoma"/>
                <w:sz w:val="19"/>
                <w:szCs w:val="19"/>
                <w:lang w:eastAsia="zh-CN"/>
              </w:rPr>
            </w:pPr>
            <w:r w:rsidRPr="00C5721A">
              <w:rPr>
                <w:rFonts w:ascii="Tahoma" w:hAnsi="Tahoma" w:cs="Tahoma"/>
                <w:b/>
                <w:spacing w:val="-3"/>
                <w:sz w:val="18"/>
                <w:szCs w:val="18"/>
              </w:rPr>
              <w:t>1 785</w:t>
            </w:r>
          </w:p>
        </w:tc>
      </w:tr>
      <w:tr w:rsidR="00E52973" w:rsidRPr="00213D76" w14:paraId="5C3A269E" w14:textId="77777777" w:rsidTr="00F47AAE">
        <w:trPr>
          <w:trHeight w:val="223"/>
        </w:trPr>
        <w:tc>
          <w:tcPr>
            <w:tcW w:w="461" w:type="pct"/>
            <w:vAlign w:val="center"/>
          </w:tcPr>
          <w:p w14:paraId="087F188E" w14:textId="7CC25907" w:rsidR="00E52973" w:rsidRPr="008F302E" w:rsidRDefault="004F1B6C" w:rsidP="004F1B6C">
            <w:pPr>
              <w:spacing w:after="0" w:line="240" w:lineRule="auto"/>
              <w:jc w:val="center"/>
              <w:rPr>
                <w:rFonts w:ascii="Tahoma" w:hAnsi="Tahoma" w:cs="Tahoma"/>
                <w:b/>
                <w:spacing w:val="-3"/>
                <w:sz w:val="19"/>
                <w:szCs w:val="19"/>
              </w:rPr>
            </w:pPr>
            <w:r>
              <w:rPr>
                <w:rFonts w:ascii="Tahoma" w:hAnsi="Tahoma" w:cs="Tahoma"/>
                <w:b/>
                <w:spacing w:val="-3"/>
                <w:sz w:val="19"/>
                <w:szCs w:val="19"/>
              </w:rPr>
              <w:t>8</w:t>
            </w:r>
          </w:p>
        </w:tc>
        <w:tc>
          <w:tcPr>
            <w:tcW w:w="1316" w:type="pct"/>
            <w:vAlign w:val="center"/>
          </w:tcPr>
          <w:p w14:paraId="0EDDA5A7" w14:textId="4B8B258D" w:rsidR="00E52973" w:rsidRDefault="00E52973" w:rsidP="004F1B6C">
            <w:pPr>
              <w:spacing w:after="0" w:line="240" w:lineRule="auto"/>
              <w:rPr>
                <w:rFonts w:ascii="Tahoma" w:hAnsi="Tahoma" w:cs="Tahoma"/>
                <w:spacing w:val="-3"/>
                <w:sz w:val="19"/>
                <w:szCs w:val="19"/>
              </w:rPr>
            </w:pPr>
            <w:r w:rsidRPr="00B47257">
              <w:rPr>
                <w:rFonts w:ascii="Tahoma" w:hAnsi="Tahoma" w:cs="Tahoma"/>
                <w:spacing w:val="-3"/>
                <w:sz w:val="18"/>
                <w:szCs w:val="18"/>
              </w:rPr>
              <w:t>Электрический чайник</w:t>
            </w:r>
          </w:p>
        </w:tc>
        <w:tc>
          <w:tcPr>
            <w:tcW w:w="2738" w:type="pct"/>
          </w:tcPr>
          <w:p w14:paraId="6828B5A2" w14:textId="342C7E1F" w:rsidR="00E52973" w:rsidRPr="00213D76" w:rsidRDefault="00E52973" w:rsidP="004F1B6C">
            <w:pPr>
              <w:spacing w:after="0" w:line="240" w:lineRule="auto"/>
              <w:rPr>
                <w:rFonts w:ascii="Tahoma" w:hAnsi="Tahoma" w:cs="Tahoma"/>
                <w:spacing w:val="-3"/>
                <w:sz w:val="19"/>
                <w:szCs w:val="19"/>
              </w:rPr>
            </w:pPr>
            <w:r w:rsidRPr="00B47257">
              <w:rPr>
                <w:rFonts w:ascii="Tahoma" w:hAnsi="Tahoma" w:cs="Tahoma"/>
                <w:spacing w:val="-3"/>
                <w:sz w:val="18"/>
                <w:szCs w:val="18"/>
              </w:rPr>
              <w:t>Технические особенности:</w:t>
            </w:r>
            <w:r w:rsidRPr="00B47257">
              <w:rPr>
                <w:rFonts w:ascii="Tahoma" w:hAnsi="Tahoma" w:cs="Tahoma"/>
                <w:spacing w:val="-3"/>
                <w:sz w:val="18"/>
                <w:szCs w:val="18"/>
              </w:rPr>
              <w:br/>
              <w:t>Тип нагревательного элемента: электрический</w:t>
            </w:r>
            <w:r w:rsidRPr="00B47257">
              <w:rPr>
                <w:rFonts w:ascii="Tahoma" w:hAnsi="Tahoma" w:cs="Tahoma"/>
                <w:spacing w:val="-3"/>
                <w:sz w:val="18"/>
                <w:szCs w:val="18"/>
              </w:rPr>
              <w:br/>
              <w:t xml:space="preserve">Доп. опции </w:t>
            </w:r>
            <w:proofErr w:type="spellStart"/>
            <w:r w:rsidRPr="00B47257">
              <w:rPr>
                <w:rFonts w:ascii="Tahoma" w:hAnsi="Tahoma" w:cs="Tahoma"/>
                <w:spacing w:val="-3"/>
                <w:sz w:val="18"/>
                <w:szCs w:val="18"/>
              </w:rPr>
              <w:t>термопота</w:t>
            </w:r>
            <w:proofErr w:type="spellEnd"/>
            <w:r w:rsidRPr="00B47257">
              <w:rPr>
                <w:rFonts w:ascii="Tahoma" w:hAnsi="Tahoma" w:cs="Tahoma"/>
                <w:spacing w:val="-3"/>
                <w:sz w:val="18"/>
                <w:szCs w:val="18"/>
              </w:rPr>
              <w:t>, чайника Вращение на подставке 360°; автоматическое выключение; защита от перегрева</w:t>
            </w:r>
            <w:r w:rsidRPr="00B47257">
              <w:rPr>
                <w:rFonts w:ascii="Tahoma" w:hAnsi="Tahoma" w:cs="Tahoma"/>
                <w:spacing w:val="-3"/>
                <w:sz w:val="18"/>
                <w:szCs w:val="18"/>
              </w:rPr>
              <w:br/>
              <w:t>Длина кабеля: 60 см</w:t>
            </w:r>
            <w:r w:rsidRPr="00B47257">
              <w:rPr>
                <w:rFonts w:ascii="Tahoma" w:hAnsi="Tahoma" w:cs="Tahoma"/>
                <w:spacing w:val="-3"/>
                <w:sz w:val="18"/>
                <w:szCs w:val="18"/>
              </w:rPr>
              <w:br/>
              <w:t>Мощность устройства 1500 Вт</w:t>
            </w:r>
            <w:r w:rsidRPr="00B47257">
              <w:rPr>
                <w:rFonts w:ascii="Tahoma" w:hAnsi="Tahoma" w:cs="Tahoma"/>
                <w:spacing w:val="-3"/>
                <w:sz w:val="18"/>
                <w:szCs w:val="18"/>
              </w:rPr>
              <w:br/>
              <w:t>Материал корпуса:</w:t>
            </w:r>
            <w:r>
              <w:rPr>
                <w:rFonts w:ascii="Tahoma" w:hAnsi="Tahoma" w:cs="Tahoma"/>
                <w:spacing w:val="-3"/>
                <w:sz w:val="18"/>
                <w:szCs w:val="18"/>
              </w:rPr>
              <w:t xml:space="preserve"> </w:t>
            </w:r>
            <w:proofErr w:type="spellStart"/>
            <w:r>
              <w:rPr>
                <w:rFonts w:ascii="Tahoma" w:hAnsi="Tahoma" w:cs="Tahoma"/>
                <w:spacing w:val="-3"/>
                <w:sz w:val="18"/>
                <w:szCs w:val="18"/>
              </w:rPr>
              <w:t>авс</w:t>
            </w:r>
            <w:proofErr w:type="spellEnd"/>
            <w:r>
              <w:rPr>
                <w:rFonts w:ascii="Tahoma" w:hAnsi="Tahoma" w:cs="Tahoma"/>
                <w:spacing w:val="-3"/>
                <w:sz w:val="18"/>
                <w:szCs w:val="18"/>
              </w:rPr>
              <w:t xml:space="preserve"> пластик нержавеющая сталь</w:t>
            </w:r>
            <w:r w:rsidRPr="00B47257">
              <w:rPr>
                <w:rFonts w:ascii="Tahoma" w:hAnsi="Tahoma" w:cs="Tahoma"/>
                <w:spacing w:val="-3"/>
                <w:sz w:val="18"/>
                <w:szCs w:val="18"/>
              </w:rPr>
              <w:br/>
              <w:t>Объем чайника 2 л</w:t>
            </w:r>
          </w:p>
        </w:tc>
        <w:tc>
          <w:tcPr>
            <w:tcW w:w="485" w:type="pct"/>
            <w:noWrap/>
            <w:vAlign w:val="center"/>
          </w:tcPr>
          <w:p w14:paraId="7CCCEA01" w14:textId="05D23296" w:rsidR="00E52973" w:rsidRPr="00213D76" w:rsidRDefault="00C5721A" w:rsidP="004F1B6C">
            <w:pPr>
              <w:spacing w:after="0" w:line="240" w:lineRule="auto"/>
              <w:rPr>
                <w:rFonts w:ascii="Tahoma" w:hAnsi="Tahoma" w:cs="Tahoma"/>
                <w:sz w:val="19"/>
                <w:szCs w:val="19"/>
                <w:lang w:eastAsia="zh-CN"/>
              </w:rPr>
            </w:pPr>
            <w:r>
              <w:rPr>
                <w:rFonts w:ascii="Tahoma" w:hAnsi="Tahoma" w:cs="Tahoma"/>
                <w:b/>
                <w:spacing w:val="-3"/>
                <w:sz w:val="18"/>
                <w:szCs w:val="18"/>
              </w:rPr>
              <w:t>1 785</w:t>
            </w:r>
          </w:p>
        </w:tc>
      </w:tr>
    </w:tbl>
    <w:p w14:paraId="2625818A" w14:textId="77777777" w:rsidR="00E52973" w:rsidRDefault="00E52973" w:rsidP="00724B0B">
      <w:pPr>
        <w:spacing w:after="0" w:line="240" w:lineRule="auto"/>
        <w:jc w:val="center"/>
        <w:rPr>
          <w:rFonts w:ascii="Tahoma" w:hAnsi="Tahoma" w:cs="Tahoma"/>
          <w:b/>
          <w:sz w:val="19"/>
          <w:szCs w:val="19"/>
        </w:rPr>
      </w:pPr>
    </w:p>
    <w:p w14:paraId="62A0AA49" w14:textId="13E07CEE"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17625E"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17625E"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17625E"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17625E"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2A5278AA" w:rsidR="00A467A4" w:rsidRPr="002E57E3" w:rsidRDefault="00A467A4" w:rsidP="00E00A71">
            <w:pPr>
              <w:tabs>
                <w:tab w:val="left" w:pos="676"/>
                <w:tab w:val="left" w:pos="1440"/>
              </w:tabs>
              <w:suppressAutoHyphens/>
              <w:spacing w:after="0" w:line="240" w:lineRule="auto"/>
              <w:rPr>
                <w:rFonts w:ascii="Tahoma" w:hAnsi="Tahoma" w:cs="Tahoma"/>
                <w:b/>
                <w:color w:val="000000"/>
                <w:sz w:val="19"/>
                <w:szCs w:val="19"/>
              </w:rPr>
            </w:pP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693"/>
              <w:gridCol w:w="992"/>
              <w:gridCol w:w="1418"/>
              <w:gridCol w:w="1215"/>
              <w:gridCol w:w="1153"/>
              <w:gridCol w:w="1601"/>
            </w:tblGrid>
            <w:tr w:rsidR="00E42965" w:rsidRPr="002E57E3" w14:paraId="53A5022D" w14:textId="2D93C328" w:rsidTr="007036DD">
              <w:trPr>
                <w:trHeight w:val="314"/>
              </w:trPr>
              <w:tc>
                <w:tcPr>
                  <w:tcW w:w="1023" w:type="dxa"/>
                  <w:shd w:val="clear" w:color="000000" w:fill="D9D9D9"/>
                  <w:vAlign w:val="center"/>
                </w:tcPr>
                <w:p w14:paraId="67715063" w14:textId="5BB352F3"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r w:rsidR="007036DD">
                    <w:rPr>
                      <w:rFonts w:ascii="Tahoma" w:hAnsi="Tahoma" w:cs="Tahoma"/>
                      <w:b/>
                      <w:bCs/>
                      <w:color w:val="000000"/>
                      <w:sz w:val="19"/>
                      <w:szCs w:val="19"/>
                    </w:rPr>
                    <w:t>Лота</w:t>
                  </w:r>
                </w:p>
              </w:tc>
              <w:tc>
                <w:tcPr>
                  <w:tcW w:w="2693"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7036DD">
              <w:trPr>
                <w:trHeight w:val="289"/>
              </w:trPr>
              <w:tc>
                <w:tcPr>
                  <w:tcW w:w="1023"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2693"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7036DD">
              <w:trPr>
                <w:trHeight w:val="97"/>
              </w:trPr>
              <w:tc>
                <w:tcPr>
                  <w:tcW w:w="1023"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2693"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7036DD">
              <w:trPr>
                <w:trHeight w:val="186"/>
              </w:trPr>
              <w:tc>
                <w:tcPr>
                  <w:tcW w:w="1023"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2693"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7036DD">
              <w:trPr>
                <w:trHeight w:val="186"/>
              </w:trPr>
              <w:tc>
                <w:tcPr>
                  <w:tcW w:w="1023"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2693"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7036DD">
              <w:trPr>
                <w:trHeight w:val="86"/>
              </w:trPr>
              <w:tc>
                <w:tcPr>
                  <w:tcW w:w="1023" w:type="dxa"/>
                </w:tcPr>
                <w:p w14:paraId="31AFC7E6" w14:textId="77777777" w:rsidR="00E42965" w:rsidRPr="00564FB6" w:rsidRDefault="00E42965" w:rsidP="001D219D">
                  <w:pPr>
                    <w:pStyle w:val="af2"/>
                    <w:rPr>
                      <w:rFonts w:ascii="Tahoma" w:hAnsi="Tahoma" w:cs="Tahoma"/>
                      <w:b/>
                      <w:sz w:val="19"/>
                      <w:szCs w:val="19"/>
                    </w:rPr>
                  </w:pPr>
                </w:p>
              </w:tc>
              <w:tc>
                <w:tcPr>
                  <w:tcW w:w="2693"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073E7805" w:rsidR="00A467A4" w:rsidRPr="00E52973" w:rsidRDefault="00592EA1" w:rsidP="004E6D7C">
            <w:pPr>
              <w:spacing w:after="0" w:line="240" w:lineRule="auto"/>
              <w:jc w:val="both"/>
              <w:rPr>
                <w:rFonts w:ascii="Tahoma" w:hAnsi="Tahoma" w:cs="Tahoma"/>
                <w:b/>
                <w:i/>
                <w:color w:val="000000"/>
                <w:sz w:val="19"/>
                <w:szCs w:val="19"/>
                <w:u w:val="single"/>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8E3DF9">
              <w:rPr>
                <w:rFonts w:ascii="Tahoma" w:hAnsi="Tahoma" w:cs="Tahoma"/>
                <w:iCs/>
                <w:sz w:val="19"/>
                <w:szCs w:val="19"/>
              </w:rPr>
              <w:t>7 (семь) календарных дней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77777777" w:rsidR="00FD5FD9" w:rsidRP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6980DA89" w:rsidR="00FD5FD9" w:rsidRP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 xml:space="preserve">в лице Генерального директора </w:t>
      </w:r>
      <w:proofErr w:type="spellStart"/>
      <w:r w:rsidR="000F317B">
        <w:rPr>
          <w:rFonts w:ascii="Tahoma" w:hAnsi="Tahoma" w:cs="Tahoma"/>
          <w:sz w:val="19"/>
          <w:szCs w:val="19"/>
        </w:rPr>
        <w:t>Куренкеев</w:t>
      </w:r>
      <w:proofErr w:type="spellEnd"/>
      <w:r w:rsidR="000F317B">
        <w:rPr>
          <w:rFonts w:ascii="Tahoma" w:hAnsi="Tahoma" w:cs="Tahoma"/>
          <w:sz w:val="19"/>
          <w:szCs w:val="19"/>
        </w:rPr>
        <w:t xml:space="preserve"> А. 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Pr="00FD5FD9">
        <w:rPr>
          <w:rFonts w:ascii="Tahoma" w:hAnsi="Tahoma" w:cs="Tahoma"/>
          <w:color w:val="0000CC"/>
          <w:sz w:val="19"/>
          <w:szCs w:val="19"/>
        </w:rPr>
        <w:t xml:space="preserve">товарно-материальных ценностей </w:t>
      </w:r>
      <w:r w:rsidRPr="00FD5FD9">
        <w:rPr>
          <w:rFonts w:ascii="Tahoma" w:hAnsi="Tahoma" w:cs="Tahoma"/>
          <w:bCs/>
          <w:sz w:val="19"/>
          <w:szCs w:val="19"/>
        </w:rPr>
        <w:t xml:space="preserve">(далее - Договор) о нижеследующем: </w:t>
      </w:r>
    </w:p>
    <w:p w14:paraId="70C3036C" w14:textId="77777777" w:rsidR="00FD5FD9" w:rsidRPr="00FD5FD9" w:rsidRDefault="00FD5FD9" w:rsidP="00FD5FD9">
      <w:pPr>
        <w:spacing w:after="0" w:line="240" w:lineRule="auto"/>
        <w:ind w:left="142" w:firstLine="708"/>
        <w:jc w:val="both"/>
        <w:rPr>
          <w:rFonts w:ascii="Tahoma" w:hAnsi="Tahoma" w:cs="Tahoma"/>
          <w:bCs/>
          <w:sz w:val="19"/>
          <w:szCs w:val="19"/>
        </w:rPr>
      </w:pPr>
    </w:p>
    <w:p w14:paraId="046736C8" w14:textId="77777777" w:rsidR="00FD5FD9" w:rsidRPr="00FD5FD9" w:rsidRDefault="00FD5FD9" w:rsidP="00FD5FD9">
      <w:pPr>
        <w:numPr>
          <w:ilvl w:val="0"/>
          <w:numId w:val="16"/>
        </w:numPr>
        <w:spacing w:after="0" w:line="240" w:lineRule="auto"/>
        <w:ind w:left="142"/>
        <w:jc w:val="center"/>
        <w:outlineLvl w:val="0"/>
        <w:rPr>
          <w:rFonts w:ascii="Tahoma" w:hAnsi="Tahoma" w:cs="Tahoma"/>
          <w:b/>
          <w:sz w:val="19"/>
          <w:szCs w:val="19"/>
        </w:rPr>
      </w:pPr>
      <w:r w:rsidRPr="00FD5FD9">
        <w:rPr>
          <w:rFonts w:ascii="Tahoma" w:hAnsi="Tahoma" w:cs="Tahoma"/>
          <w:b/>
          <w:sz w:val="19"/>
          <w:szCs w:val="19"/>
        </w:rPr>
        <w:t>Предмет договора</w:t>
      </w:r>
    </w:p>
    <w:p w14:paraId="06AD438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 соответствии с условиями настоящего договора Поставщик обязуется поставить товарно-материальные ценности (далее Товар),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004D768"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Наименование, описание, количество, сроки и условия поставки,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FD5FD9" w:rsidDel="00F47C42">
        <w:rPr>
          <w:rFonts w:ascii="Tahoma" w:hAnsi="Tahoma" w:cs="Tahoma"/>
          <w:sz w:val="19"/>
          <w:szCs w:val="19"/>
        </w:rPr>
        <w:t xml:space="preserve"> </w:t>
      </w:r>
      <w:r w:rsidRPr="00FD5FD9">
        <w:rPr>
          <w:rFonts w:ascii="Tahoma" w:hAnsi="Tahoma" w:cs="Tahoma"/>
          <w:sz w:val="19"/>
          <w:szCs w:val="19"/>
        </w:rPr>
        <w:t xml:space="preserve"> </w:t>
      </w:r>
    </w:p>
    <w:p w14:paraId="14C87532"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Поставка осуществляется на склад Покупателя, по адресу, указанному в Спецификации. </w:t>
      </w:r>
    </w:p>
    <w:p w14:paraId="6944AC6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0A9779FD"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Поставщик исполняет свои обязанности по настоящему Договору лично.</w:t>
      </w:r>
    </w:p>
    <w:p w14:paraId="702F8EB6"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lang w:eastAsia="ru-RU"/>
        </w:rPr>
        <w:t>Риск случайной гибели и порчи Товара до подписания Сторонам Акта приема – передачи Товара несет Поставщик.</w:t>
      </w:r>
    </w:p>
    <w:p w14:paraId="6B82D7F9" w14:textId="77777777" w:rsidR="00FD5FD9" w:rsidRPr="00FD5FD9" w:rsidRDefault="00FD5FD9" w:rsidP="00FD5FD9">
      <w:pPr>
        <w:spacing w:after="0" w:line="240" w:lineRule="auto"/>
        <w:ind w:left="567" w:hanging="567"/>
        <w:jc w:val="both"/>
        <w:rPr>
          <w:rFonts w:ascii="Tahoma" w:hAnsi="Tahoma" w:cs="Tahoma"/>
          <w:sz w:val="19"/>
          <w:szCs w:val="19"/>
        </w:rPr>
      </w:pPr>
    </w:p>
    <w:p w14:paraId="15A44F0A" w14:textId="77777777" w:rsidR="00FD5FD9" w:rsidRPr="00FD5FD9" w:rsidRDefault="00FD5FD9" w:rsidP="00FD5FD9">
      <w:pPr>
        <w:numPr>
          <w:ilvl w:val="0"/>
          <w:numId w:val="16"/>
        </w:numPr>
        <w:spacing w:after="0" w:line="240" w:lineRule="auto"/>
        <w:ind w:left="567" w:hanging="567"/>
        <w:jc w:val="center"/>
        <w:rPr>
          <w:rFonts w:ascii="Tahoma" w:hAnsi="Tahoma" w:cs="Tahoma"/>
          <w:b/>
          <w:sz w:val="19"/>
          <w:szCs w:val="19"/>
        </w:rPr>
      </w:pPr>
      <w:r w:rsidRPr="00FD5FD9">
        <w:rPr>
          <w:rFonts w:ascii="Tahoma" w:hAnsi="Tahoma" w:cs="Tahoma"/>
          <w:b/>
          <w:sz w:val="19"/>
          <w:szCs w:val="19"/>
        </w:rPr>
        <w:t>Права и обязанности сторон</w:t>
      </w:r>
    </w:p>
    <w:p w14:paraId="5B78F58B" w14:textId="77777777" w:rsidR="00FD5FD9" w:rsidRPr="00FD5FD9" w:rsidRDefault="00FD5FD9" w:rsidP="00FD5FD9">
      <w:pPr>
        <w:numPr>
          <w:ilvl w:val="1"/>
          <w:numId w:val="16"/>
        </w:numPr>
        <w:spacing w:after="0" w:line="240" w:lineRule="auto"/>
        <w:ind w:left="567" w:hanging="567"/>
        <w:jc w:val="both"/>
        <w:rPr>
          <w:rFonts w:ascii="Tahoma" w:hAnsi="Tahoma" w:cs="Tahoma"/>
          <w:b/>
          <w:sz w:val="19"/>
          <w:szCs w:val="19"/>
        </w:rPr>
      </w:pPr>
      <w:r w:rsidRPr="00FD5FD9">
        <w:rPr>
          <w:rFonts w:ascii="Tahoma" w:hAnsi="Tahoma" w:cs="Tahoma"/>
          <w:b/>
          <w:sz w:val="19"/>
          <w:szCs w:val="19"/>
        </w:rPr>
        <w:t>Поставщик обязуется:</w:t>
      </w:r>
    </w:p>
    <w:p w14:paraId="4A70B734"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Осуществить поставку Товара в соответствии со Спецификацией (Приложение №1) и требованиями установленным в Договоре.</w:t>
      </w:r>
    </w:p>
    <w:p w14:paraId="61311A55"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Соблюдать и выполнять условия и обязательства, установленные настоящим Договором. </w:t>
      </w:r>
    </w:p>
    <w:p w14:paraId="33CC23EB"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Информировать Покупателя о ходе выполнения работ по поставке Товара по настоящему Договору на основании запроса Покупателя по электронной почте.</w:t>
      </w:r>
    </w:p>
    <w:p w14:paraId="398ABD9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Выполнять поставку в срок, указанный в Спецификации.</w:t>
      </w:r>
    </w:p>
    <w:p w14:paraId="1A9763A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CD6E0CC" w14:textId="77777777" w:rsidR="00FD5FD9" w:rsidRPr="00FD5FD9" w:rsidRDefault="00FD5FD9" w:rsidP="00FD5FD9">
      <w:pPr>
        <w:numPr>
          <w:ilvl w:val="2"/>
          <w:numId w:val="16"/>
        </w:numPr>
        <w:spacing w:after="0" w:line="240" w:lineRule="auto"/>
        <w:ind w:left="567" w:hanging="567"/>
        <w:jc w:val="both"/>
        <w:rPr>
          <w:rFonts w:ascii="Tahoma" w:hAnsi="Tahoma" w:cs="Tahoma"/>
          <w:b/>
          <w:sz w:val="19"/>
          <w:szCs w:val="19"/>
        </w:rPr>
      </w:pPr>
      <w:r w:rsidRPr="00FD5FD9">
        <w:rPr>
          <w:rFonts w:ascii="Tahoma" w:hAnsi="Tahoma" w:cs="Tahoma"/>
          <w:sz w:val="19"/>
          <w:szCs w:val="19"/>
        </w:rPr>
        <w:t>Поставить Товар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Товара. Доставка и разгрузка Товара на склад Покупателя и производится собственными силами Поставщика по товарной накладной.</w:t>
      </w:r>
    </w:p>
    <w:p w14:paraId="1A7AD7DD" w14:textId="77777777" w:rsidR="00FD5FD9" w:rsidRPr="00FD5FD9" w:rsidRDefault="00FD5FD9" w:rsidP="00FD5FD9">
      <w:pPr>
        <w:numPr>
          <w:ilvl w:val="2"/>
          <w:numId w:val="16"/>
        </w:numPr>
        <w:spacing w:after="0" w:line="240" w:lineRule="auto"/>
        <w:ind w:left="567" w:hanging="567"/>
        <w:jc w:val="both"/>
        <w:rPr>
          <w:rFonts w:ascii="Tahoma" w:hAnsi="Tahoma" w:cs="Tahoma"/>
          <w:b/>
          <w:color w:val="FF0000"/>
          <w:sz w:val="19"/>
          <w:szCs w:val="19"/>
        </w:rPr>
      </w:pPr>
      <w:r w:rsidRPr="00FD5FD9">
        <w:rPr>
          <w:rFonts w:ascii="Tahoma" w:hAnsi="Tahoma" w:cs="Tahoma"/>
          <w:sz w:val="19"/>
          <w:szCs w:val="19"/>
        </w:rPr>
        <w:t>В случае поставки некачественного Товара или не соответствующего требованиям Договора и Спецификации, Поставщик обязан заменить такой Товар на качественный/соответствующий требованиям Покупателя в течение 3 (трех) рабочих дней с даты получения Поставщиком от Покупателя соответствующей письменной претензии.</w:t>
      </w:r>
    </w:p>
    <w:p w14:paraId="75B8066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2FD9DA49"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Подписать Акт приема-передачи Товара. </w:t>
      </w:r>
    </w:p>
    <w:p w14:paraId="5397DF9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Предоставить Покупателю накладные, выставить счет-фактуру в системе ЭСФ с описанием товаров, указанием количества, цены единицы товара и общей суммы.</w:t>
      </w:r>
    </w:p>
    <w:p w14:paraId="046958C2" w14:textId="77777777" w:rsidR="00FD5FD9" w:rsidRPr="00FD5FD9" w:rsidRDefault="00FD5FD9" w:rsidP="00FD5FD9">
      <w:pPr>
        <w:pStyle w:val="a3"/>
        <w:ind w:left="567" w:hanging="567"/>
        <w:jc w:val="both"/>
        <w:rPr>
          <w:rFonts w:ascii="Tahoma" w:hAnsi="Tahoma" w:cs="Tahoma"/>
          <w:sz w:val="19"/>
          <w:szCs w:val="19"/>
        </w:rPr>
      </w:pPr>
    </w:p>
    <w:p w14:paraId="587EC718"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Поставщик имеет право:</w:t>
      </w:r>
    </w:p>
    <w:p w14:paraId="12A8BB8A"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Своевременно получить оплату за Товар, поставленный в срок и соответствующий Спецификации.</w:t>
      </w:r>
    </w:p>
    <w:p w14:paraId="6E2F4C1C" w14:textId="77777777" w:rsidR="00FD5FD9" w:rsidRPr="00FD5FD9" w:rsidRDefault="00FD5FD9" w:rsidP="00FD5FD9">
      <w:pPr>
        <w:spacing w:after="0" w:line="240" w:lineRule="auto"/>
        <w:ind w:left="567" w:hanging="567"/>
        <w:jc w:val="both"/>
        <w:rPr>
          <w:rFonts w:ascii="Tahoma" w:hAnsi="Tahoma" w:cs="Tahoma"/>
          <w:b/>
          <w:sz w:val="19"/>
          <w:szCs w:val="19"/>
        </w:rPr>
      </w:pPr>
    </w:p>
    <w:p w14:paraId="2787CA1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b/>
          <w:sz w:val="19"/>
          <w:szCs w:val="19"/>
        </w:rPr>
        <w:t xml:space="preserve">Обязанности Покупателя: </w:t>
      </w:r>
    </w:p>
    <w:p w14:paraId="1F61321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Принять у Поставщика Товар в соответствии с условиями настоящего Договора. </w:t>
      </w:r>
    </w:p>
    <w:p w14:paraId="6ECAA23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Производить расчеты с Поставщиком за надлежащую поставку в соответствии с условиями настоящего Договора.</w:t>
      </w:r>
    </w:p>
    <w:p w14:paraId="6EBE3BB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Письменно уведомить Поставщика об изменении юридического, фактического, почтового адреса, либо банковских </w:t>
      </w:r>
      <w:proofErr w:type="spellStart"/>
      <w:r w:rsidRPr="00FD5FD9">
        <w:rPr>
          <w:rFonts w:ascii="Tahoma" w:hAnsi="Tahoma" w:cs="Tahoma"/>
          <w:sz w:val="19"/>
          <w:szCs w:val="19"/>
        </w:rPr>
        <w:t>реквезитов</w:t>
      </w:r>
      <w:proofErr w:type="spellEnd"/>
      <w:r w:rsidRPr="00FD5FD9">
        <w:rPr>
          <w:rFonts w:ascii="Tahoma" w:hAnsi="Tahoma" w:cs="Tahoma"/>
          <w:sz w:val="19"/>
          <w:szCs w:val="19"/>
        </w:rPr>
        <w:t xml:space="preserve"> в течение 3 (трех) рабочих дней со дня их изменения.</w:t>
      </w:r>
    </w:p>
    <w:p w14:paraId="1305178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5642CE5"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Покупатель имеет право:</w:t>
      </w:r>
    </w:p>
    <w:p w14:paraId="2F1B3664"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Отказаться от приемки некачественного Товара или Товара, не соответствующего требованиям, установленным в Договоре и/или Спецификации. </w:t>
      </w:r>
    </w:p>
    <w:p w14:paraId="42027511"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В случае нарушения сроков поставки Товара Поставщиком, указанных в Спецификации, Покупатель вправе отказаться от исполнения настоящего Договора, при этом Поставщик выплачивает неустойку в соответствии с пунктом 8.1. настоящего Договора. </w:t>
      </w:r>
    </w:p>
    <w:p w14:paraId="7351E5BD"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27E77853"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lastRenderedPageBreak/>
        <w:t>Взыскать с Поставщика убытки, причиненные неисполнением или ненадлежащим исполнением обязательств по поставке Товара.</w:t>
      </w:r>
    </w:p>
    <w:p w14:paraId="75FFDAF2" w14:textId="77777777" w:rsidR="00FD5FD9" w:rsidRPr="00FD5FD9" w:rsidRDefault="00FD5FD9" w:rsidP="00FD5FD9">
      <w:pPr>
        <w:spacing w:after="0" w:line="240" w:lineRule="auto"/>
        <w:ind w:left="567" w:hanging="567"/>
        <w:jc w:val="both"/>
        <w:rPr>
          <w:rFonts w:ascii="Tahoma" w:hAnsi="Tahoma" w:cs="Tahoma"/>
          <w:sz w:val="19"/>
          <w:szCs w:val="19"/>
        </w:rPr>
      </w:pPr>
    </w:p>
    <w:p w14:paraId="737F6B19" w14:textId="77777777" w:rsidR="00FD5FD9" w:rsidRPr="00FD5FD9" w:rsidRDefault="00FD5FD9" w:rsidP="00FD5FD9">
      <w:pPr>
        <w:pStyle w:val="a3"/>
        <w:numPr>
          <w:ilvl w:val="0"/>
          <w:numId w:val="16"/>
        </w:numPr>
        <w:ind w:left="567" w:hanging="567"/>
        <w:contextualSpacing/>
        <w:jc w:val="center"/>
        <w:rPr>
          <w:rFonts w:ascii="Tahoma" w:hAnsi="Tahoma" w:cs="Tahoma"/>
          <w:sz w:val="19"/>
          <w:szCs w:val="19"/>
        </w:rPr>
      </w:pPr>
      <w:r w:rsidRPr="00FD5FD9">
        <w:rPr>
          <w:rFonts w:ascii="Tahoma" w:hAnsi="Tahoma" w:cs="Tahoma"/>
          <w:b/>
          <w:sz w:val="19"/>
          <w:szCs w:val="19"/>
        </w:rPr>
        <w:t>Порядок приема-передачи Товара</w:t>
      </w:r>
      <w:r w:rsidRPr="00FD5FD9">
        <w:rPr>
          <w:rFonts w:ascii="Tahoma" w:hAnsi="Tahoma" w:cs="Tahoma"/>
          <w:sz w:val="19"/>
          <w:szCs w:val="19"/>
        </w:rPr>
        <w:t xml:space="preserve"> </w:t>
      </w:r>
    </w:p>
    <w:p w14:paraId="7A3CA1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 xml:space="preserve">Поставщик поставляет </w:t>
      </w:r>
      <w:r w:rsidRPr="00FD5FD9">
        <w:rPr>
          <w:rFonts w:ascii="Tahoma" w:hAnsi="Tahoma" w:cs="Tahoma"/>
          <w:sz w:val="19"/>
          <w:szCs w:val="19"/>
        </w:rPr>
        <w:t xml:space="preserve">Товар </w:t>
      </w:r>
      <w:r w:rsidRPr="00FD5FD9">
        <w:rPr>
          <w:rFonts w:ascii="Tahoma" w:hAnsi="Tahoma" w:cs="Tahoma"/>
          <w:bCs/>
          <w:sz w:val="19"/>
          <w:szCs w:val="19"/>
        </w:rPr>
        <w:t xml:space="preserve">в срок, указанный в Спецификации на склад Покупателя, по адресу: </w:t>
      </w:r>
      <w:proofErr w:type="spellStart"/>
      <w:r w:rsidRPr="00FD5FD9">
        <w:rPr>
          <w:rFonts w:ascii="Tahoma" w:hAnsi="Tahoma" w:cs="Tahoma"/>
          <w:bCs/>
          <w:sz w:val="19"/>
          <w:szCs w:val="19"/>
        </w:rPr>
        <w:t>г.Бишкек</w:t>
      </w:r>
      <w:proofErr w:type="spellEnd"/>
      <w:r w:rsidRPr="00FD5FD9">
        <w:rPr>
          <w:rFonts w:ascii="Tahoma" w:hAnsi="Tahoma" w:cs="Tahoma"/>
          <w:bCs/>
          <w:sz w:val="19"/>
          <w:szCs w:val="19"/>
        </w:rPr>
        <w:t xml:space="preserve"> </w:t>
      </w:r>
      <w:proofErr w:type="spellStart"/>
      <w:r w:rsidRPr="00FD5FD9">
        <w:rPr>
          <w:rFonts w:ascii="Tahoma" w:hAnsi="Tahoma" w:cs="Tahoma"/>
          <w:bCs/>
          <w:sz w:val="19"/>
          <w:szCs w:val="19"/>
        </w:rPr>
        <w:t>ул.Суюмбаева</w:t>
      </w:r>
      <w:proofErr w:type="spellEnd"/>
      <w:r w:rsidRPr="00FD5FD9">
        <w:rPr>
          <w:rFonts w:ascii="Tahoma" w:hAnsi="Tahoma" w:cs="Tahoma"/>
          <w:bCs/>
          <w:sz w:val="19"/>
          <w:szCs w:val="19"/>
        </w:rPr>
        <w:t xml:space="preserve"> 123.</w:t>
      </w:r>
    </w:p>
    <w:p w14:paraId="030FA2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Все расходы, связанные с доставкой Товара до пункта назначения, указанного 3.1 полностью несет Поставщик.</w:t>
      </w:r>
    </w:p>
    <w:p w14:paraId="09DCCC5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Поставщик</w:t>
      </w:r>
      <w:r w:rsidRPr="00FD5FD9" w:rsidDel="008A1F52">
        <w:rPr>
          <w:rFonts w:ascii="Tahoma" w:hAnsi="Tahoma" w:cs="Tahoma"/>
          <w:bCs/>
          <w:sz w:val="19"/>
          <w:szCs w:val="19"/>
        </w:rPr>
        <w:t xml:space="preserve"> </w:t>
      </w:r>
      <w:r w:rsidRPr="00FD5FD9">
        <w:rPr>
          <w:rFonts w:ascii="Tahoma" w:hAnsi="Tahoma" w:cs="Tahoma"/>
          <w:bCs/>
          <w:sz w:val="19"/>
          <w:szCs w:val="19"/>
        </w:rPr>
        <w:t xml:space="preserve">заранее уведомляет Покупателя посредством электронной почты на </w:t>
      </w:r>
      <w:r w:rsidRPr="00FD5FD9">
        <w:rPr>
          <w:rFonts w:ascii="Tahoma" w:hAnsi="Tahoma" w:cs="Tahoma"/>
          <w:bCs/>
          <w:sz w:val="19"/>
          <w:szCs w:val="19"/>
          <w:lang w:val="en-US"/>
        </w:rPr>
        <w:t>e</w:t>
      </w:r>
      <w:r w:rsidRPr="00FD5FD9">
        <w:rPr>
          <w:rFonts w:ascii="Tahoma" w:hAnsi="Tahoma" w:cs="Tahoma"/>
          <w:bCs/>
          <w:sz w:val="19"/>
          <w:szCs w:val="19"/>
        </w:rPr>
        <w:t>-</w:t>
      </w:r>
      <w:r w:rsidRPr="00FD5FD9">
        <w:rPr>
          <w:rFonts w:ascii="Tahoma" w:hAnsi="Tahoma" w:cs="Tahoma"/>
          <w:bCs/>
          <w:sz w:val="19"/>
          <w:szCs w:val="19"/>
          <w:lang w:val="en-US"/>
        </w:rPr>
        <w:t>mail</w:t>
      </w:r>
      <w:r w:rsidRPr="00FD5FD9">
        <w:rPr>
          <w:rFonts w:ascii="Tahoma" w:hAnsi="Tahoma" w:cs="Tahoma"/>
          <w:bCs/>
          <w:sz w:val="19"/>
          <w:szCs w:val="19"/>
        </w:rPr>
        <w:t>:</w:t>
      </w:r>
      <w:r w:rsidRPr="00FD5FD9">
        <w:rPr>
          <w:rFonts w:ascii="Tahoma" w:hAnsi="Tahoma" w:cs="Tahoma"/>
          <w:sz w:val="19"/>
          <w:szCs w:val="19"/>
        </w:rPr>
        <w:t xml:space="preserve"> </w:t>
      </w:r>
      <w:r w:rsidRPr="00FD5FD9">
        <w:rPr>
          <w:rFonts w:ascii="Tahoma" w:eastAsia="Calibri" w:hAnsi="Tahoma" w:cs="Tahoma"/>
          <w:color w:val="444444"/>
          <w:sz w:val="19"/>
          <w:szCs w:val="19"/>
          <w:lang w:eastAsia="en-US"/>
        </w:rPr>
        <w:t xml:space="preserve"> </w:t>
      </w:r>
      <w:hyperlink r:id="rId8" w:history="1">
        <w:r w:rsidRPr="00FD5FD9">
          <w:rPr>
            <w:rFonts w:ascii="Tahoma" w:hAnsi="Tahoma" w:cs="Tahoma"/>
            <w:sz w:val="19"/>
            <w:szCs w:val="19"/>
          </w:rPr>
          <w:t>__________________</w:t>
        </w:r>
      </w:hyperlink>
      <w:r w:rsidRPr="00FD5FD9">
        <w:rPr>
          <w:rFonts w:ascii="Tahoma" w:hAnsi="Tahoma" w:cs="Tahoma"/>
          <w:bCs/>
          <w:sz w:val="19"/>
          <w:szCs w:val="19"/>
        </w:rPr>
        <w:t xml:space="preserve">, о готовности произвести поставку </w:t>
      </w:r>
      <w:r w:rsidRPr="00FD5FD9">
        <w:rPr>
          <w:rFonts w:ascii="Tahoma" w:hAnsi="Tahoma" w:cs="Tahoma"/>
          <w:sz w:val="19"/>
          <w:szCs w:val="19"/>
        </w:rPr>
        <w:t>Товара</w:t>
      </w:r>
      <w:r w:rsidRPr="00FD5FD9">
        <w:rPr>
          <w:rFonts w:ascii="Tahoma" w:hAnsi="Tahoma" w:cs="Tahoma"/>
          <w:bCs/>
          <w:sz w:val="19"/>
          <w:szCs w:val="19"/>
        </w:rPr>
        <w:t xml:space="preserve">.  </w:t>
      </w:r>
    </w:p>
    <w:p w14:paraId="76976DB5"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Транспортировка, разгрузка/погрузка Товара осуществляется силами и средствами Поставщика.</w:t>
      </w:r>
    </w:p>
    <w:p w14:paraId="2A58BC9F"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Обязательства Поставщика по поставке Товара считаются выполненными с момента подписания Сторонами Акта приема-передачи Товара (форма которого указана в Приложении № 2 к настоящему Договору).</w:t>
      </w:r>
    </w:p>
    <w:p w14:paraId="2948DE7A"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Упаковка Товара должна обеспечивать его сохранность при транспортировке, разгрузке/погрузке.</w:t>
      </w:r>
    </w:p>
    <w:p w14:paraId="6B8BC96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Приемка Товара по количеству, ассортименту и товарному виду осуществляется во время передачи Товара Покупателю.</w:t>
      </w:r>
    </w:p>
    <w:p w14:paraId="6CBB7C5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6F9F02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2275FCB" w14:textId="77777777" w:rsidR="00FD5FD9" w:rsidRPr="00FD5FD9" w:rsidRDefault="00FD5FD9" w:rsidP="00FD5FD9">
      <w:pPr>
        <w:pStyle w:val="a3"/>
        <w:numPr>
          <w:ilvl w:val="2"/>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7B92CE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4A006A56"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Право собственности на Товар от Поставщика к Покупателю переходит с момента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0CFC387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несоответствия при приемке количества, товарного вида или ассортимента Товара Технической спецификации,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3 (трех) рабочих дней с момента подписания Акта.</w:t>
      </w:r>
    </w:p>
    <w:p w14:paraId="430FE5A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нарушения сроков, указанных в п.3.11. настоящего Договора, Поставщик несет ответственность согласно п. 8.1. настоящего Договора.</w:t>
      </w:r>
    </w:p>
    <w:p w14:paraId="53EB2EFC"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При поставке Товара на склад Покупателя и в случае его отказа от приемки из-за несоответствия Товара Технической спецификации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00764D2C"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отказа Поставщика составить/подписать акт, предусмотренный п. 3.11. настоящего договора, факт отказа удостоверяется односторонним актом, составленным представителем Покупателя. </w:t>
      </w:r>
    </w:p>
    <w:p w14:paraId="557B395F" w14:textId="77777777" w:rsidR="00FD5FD9" w:rsidRPr="00FD5FD9" w:rsidRDefault="00FD5FD9" w:rsidP="00FD5FD9">
      <w:pPr>
        <w:pStyle w:val="a3"/>
        <w:ind w:left="567" w:hanging="567"/>
        <w:contextualSpacing/>
        <w:jc w:val="both"/>
        <w:rPr>
          <w:rFonts w:ascii="Tahoma" w:hAnsi="Tahoma" w:cs="Tahoma"/>
          <w:bCs/>
          <w:sz w:val="19"/>
          <w:szCs w:val="19"/>
        </w:rPr>
      </w:pPr>
    </w:p>
    <w:p w14:paraId="7354C7AD" w14:textId="77777777" w:rsidR="00FD5FD9" w:rsidRPr="00FD5FD9" w:rsidRDefault="00FD5FD9" w:rsidP="00FD5FD9">
      <w:pPr>
        <w:pStyle w:val="a3"/>
        <w:numPr>
          <w:ilvl w:val="0"/>
          <w:numId w:val="27"/>
        </w:numPr>
        <w:ind w:left="567" w:hanging="567"/>
        <w:contextualSpacing/>
        <w:jc w:val="center"/>
        <w:rPr>
          <w:rFonts w:ascii="Tahoma" w:hAnsi="Tahoma" w:cs="Tahoma"/>
          <w:b/>
          <w:bCs/>
          <w:sz w:val="19"/>
          <w:szCs w:val="19"/>
        </w:rPr>
      </w:pPr>
      <w:r w:rsidRPr="00FD5FD9">
        <w:rPr>
          <w:rFonts w:ascii="Tahoma" w:hAnsi="Tahoma" w:cs="Tahoma"/>
          <w:b/>
          <w:bCs/>
          <w:sz w:val="19"/>
          <w:szCs w:val="19"/>
        </w:rPr>
        <w:t xml:space="preserve">Гарантии </w:t>
      </w:r>
    </w:p>
    <w:p w14:paraId="167D3F2C" w14:textId="77777777" w:rsidR="00FD5FD9" w:rsidRPr="00FD5FD9" w:rsidRDefault="00FD5FD9" w:rsidP="00FD5FD9">
      <w:pPr>
        <w:pStyle w:val="a3"/>
        <w:numPr>
          <w:ilvl w:val="1"/>
          <w:numId w:val="28"/>
        </w:numPr>
        <w:ind w:left="567" w:hanging="567"/>
        <w:contextualSpacing/>
        <w:jc w:val="both"/>
        <w:rPr>
          <w:rFonts w:ascii="Tahoma" w:hAnsi="Tahoma" w:cs="Tahoma"/>
          <w:sz w:val="19"/>
          <w:szCs w:val="19"/>
        </w:rPr>
      </w:pPr>
      <w:r w:rsidRPr="00FD5FD9">
        <w:rPr>
          <w:rFonts w:ascii="Tahoma" w:hAnsi="Tahoma" w:cs="Tahoma"/>
          <w:b/>
          <w:sz w:val="19"/>
          <w:szCs w:val="19"/>
        </w:rPr>
        <w:t>Поставщик гарантирует</w:t>
      </w:r>
      <w:r w:rsidRPr="00FD5FD9">
        <w:rPr>
          <w:rFonts w:ascii="Tahoma" w:hAnsi="Tahoma" w:cs="Tahoma"/>
          <w:sz w:val="19"/>
          <w:szCs w:val="19"/>
        </w:rPr>
        <w:t>:</w:t>
      </w:r>
    </w:p>
    <w:p w14:paraId="5DED3042"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Соответствие Товара условиям, указанным в Спецификации, утвержденным Сторонами в Спецификации.</w:t>
      </w:r>
    </w:p>
    <w:p w14:paraId="6F61336F"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Поставляемый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EFF12E5" w14:textId="77777777" w:rsidR="00FD5FD9" w:rsidRPr="00FD5FD9" w:rsidRDefault="00FD5FD9" w:rsidP="00FD5FD9">
      <w:pPr>
        <w:spacing w:after="0" w:line="240" w:lineRule="auto"/>
        <w:ind w:left="567" w:hanging="567"/>
        <w:jc w:val="both"/>
        <w:rPr>
          <w:rFonts w:ascii="Tahoma" w:hAnsi="Tahoma" w:cs="Tahoma"/>
          <w:sz w:val="19"/>
          <w:szCs w:val="19"/>
        </w:rPr>
      </w:pPr>
    </w:p>
    <w:p w14:paraId="1A84D8D9" w14:textId="77777777" w:rsidR="00FD5FD9" w:rsidRPr="00FD5FD9" w:rsidRDefault="00FD5FD9" w:rsidP="00FD5FD9">
      <w:pPr>
        <w:pStyle w:val="a3"/>
        <w:numPr>
          <w:ilvl w:val="0"/>
          <w:numId w:val="27"/>
        </w:numPr>
        <w:ind w:left="567" w:hanging="567"/>
        <w:contextualSpacing/>
        <w:jc w:val="center"/>
        <w:rPr>
          <w:rFonts w:ascii="Tahoma" w:hAnsi="Tahoma" w:cs="Tahoma"/>
          <w:b/>
          <w:sz w:val="19"/>
          <w:szCs w:val="19"/>
        </w:rPr>
      </w:pPr>
      <w:r w:rsidRPr="00FD5FD9">
        <w:rPr>
          <w:rFonts w:ascii="Tahoma" w:hAnsi="Tahoma" w:cs="Tahoma"/>
          <w:b/>
          <w:sz w:val="19"/>
          <w:szCs w:val="19"/>
        </w:rPr>
        <w:t>Стоимость и порядок расчетов</w:t>
      </w:r>
    </w:p>
    <w:p w14:paraId="757FC7D5"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 xml:space="preserve">Общая стоимость настоящего Договора составляет </w:t>
      </w:r>
      <w:r w:rsidRPr="00FD5FD9">
        <w:rPr>
          <w:rFonts w:ascii="Tahoma" w:hAnsi="Tahoma" w:cs="Tahoma"/>
          <w:b/>
          <w:sz w:val="19"/>
          <w:szCs w:val="19"/>
        </w:rPr>
        <w:t>____________ сом</w:t>
      </w:r>
      <w:r w:rsidRPr="00FD5FD9">
        <w:rPr>
          <w:rFonts w:ascii="Tahoma" w:hAnsi="Tahoma" w:cs="Tahoma"/>
          <w:sz w:val="19"/>
          <w:szCs w:val="19"/>
        </w:rPr>
        <w:t xml:space="preserve"> 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2222FC3"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100% оплата Товара осуществляется, в течении 15 (пятнадцати) банковских дней с даты получения счет-фактуры, выставленного Поставщиком в системе ЭСФ на основании акта приемки-передачи товара.</w:t>
      </w:r>
    </w:p>
    <w:p w14:paraId="348F2F92" w14:textId="77777777" w:rsidR="00FD5FD9" w:rsidRPr="00FD5FD9" w:rsidRDefault="00FD5FD9" w:rsidP="00FD5FD9">
      <w:pPr>
        <w:numPr>
          <w:ilvl w:val="1"/>
          <w:numId w:val="27"/>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Оплата осуществляется Покупателем в национальной валюте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(сомах), путем перечисления денежных средств на расчетный счет Поставщика, указанный в разделе 15 настоящего Договора.</w:t>
      </w:r>
    </w:p>
    <w:p w14:paraId="7420C4CF" w14:textId="77777777" w:rsidR="00FD5FD9" w:rsidRPr="00FD5FD9" w:rsidRDefault="00FD5FD9" w:rsidP="00FD5FD9">
      <w:pPr>
        <w:tabs>
          <w:tab w:val="left" w:pos="709"/>
        </w:tabs>
        <w:spacing w:after="0" w:line="240" w:lineRule="auto"/>
        <w:ind w:left="142"/>
        <w:jc w:val="both"/>
        <w:rPr>
          <w:rFonts w:ascii="Tahoma" w:hAnsi="Tahoma" w:cs="Tahoma"/>
          <w:sz w:val="19"/>
          <w:szCs w:val="19"/>
        </w:rPr>
      </w:pPr>
    </w:p>
    <w:p w14:paraId="282B320F" w14:textId="77777777" w:rsidR="00FD5FD9" w:rsidRPr="00FD5FD9" w:rsidRDefault="00FD5FD9" w:rsidP="00FD5FD9">
      <w:pPr>
        <w:pStyle w:val="a3"/>
        <w:numPr>
          <w:ilvl w:val="0"/>
          <w:numId w:val="27"/>
        </w:numPr>
        <w:tabs>
          <w:tab w:val="left" w:pos="709"/>
        </w:tabs>
        <w:ind w:left="142"/>
        <w:contextualSpacing/>
        <w:jc w:val="center"/>
        <w:rPr>
          <w:rFonts w:ascii="Tahoma" w:hAnsi="Tahoma" w:cs="Tahoma"/>
          <w:b/>
          <w:sz w:val="19"/>
          <w:szCs w:val="19"/>
        </w:rPr>
      </w:pPr>
      <w:r w:rsidRPr="00FD5FD9">
        <w:rPr>
          <w:rFonts w:ascii="Tahoma" w:hAnsi="Tahoma" w:cs="Tahoma"/>
          <w:b/>
          <w:sz w:val="19"/>
          <w:szCs w:val="19"/>
        </w:rPr>
        <w:t>Упаковка</w:t>
      </w:r>
    </w:p>
    <w:p w14:paraId="1C2C42D7" w14:textId="58F4C8A3"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690D0054" w14:textId="41C208D4"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32D288A2" w14:textId="77777777" w:rsidR="00FD5FD9" w:rsidRPr="00FD5FD9" w:rsidRDefault="00FD5FD9" w:rsidP="00FD5FD9">
      <w:pPr>
        <w:pStyle w:val="af2"/>
        <w:ind w:left="142"/>
        <w:rPr>
          <w:rFonts w:ascii="Tahoma" w:hAnsi="Tahoma" w:cs="Tahoma"/>
          <w:sz w:val="19"/>
          <w:szCs w:val="19"/>
        </w:rPr>
      </w:pPr>
    </w:p>
    <w:p w14:paraId="51D07AD4" w14:textId="77777777" w:rsidR="00FD5FD9" w:rsidRPr="00FD5FD9" w:rsidRDefault="00FD5FD9" w:rsidP="00FD5FD9">
      <w:pPr>
        <w:tabs>
          <w:tab w:val="left" w:pos="567"/>
        </w:tabs>
        <w:spacing w:after="0" w:line="240" w:lineRule="auto"/>
        <w:ind w:left="142"/>
        <w:jc w:val="center"/>
        <w:rPr>
          <w:rFonts w:ascii="Tahoma" w:hAnsi="Tahoma" w:cs="Tahoma"/>
          <w:sz w:val="19"/>
          <w:szCs w:val="19"/>
        </w:rPr>
      </w:pPr>
      <w:r w:rsidRPr="00FD5FD9">
        <w:rPr>
          <w:rFonts w:ascii="Tahoma" w:hAnsi="Tahoma" w:cs="Tahoma"/>
          <w:b/>
          <w:sz w:val="19"/>
          <w:szCs w:val="19"/>
        </w:rPr>
        <w:t>7.</w:t>
      </w:r>
      <w:r w:rsidRPr="00FD5FD9">
        <w:rPr>
          <w:rFonts w:ascii="Tahoma" w:hAnsi="Tahoma" w:cs="Tahoma"/>
          <w:b/>
          <w:sz w:val="19"/>
          <w:szCs w:val="19"/>
        </w:rPr>
        <w:tab/>
        <w:t>Гарантия обеспечения исполнения договора</w:t>
      </w:r>
    </w:p>
    <w:p w14:paraId="4604F7E6" w14:textId="3138795B"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7.1.</w:t>
      </w:r>
      <w:r w:rsidRPr="00FD5FD9">
        <w:rPr>
          <w:rFonts w:ascii="Tahoma" w:hAnsi="Tahoma" w:cs="Tahoma"/>
          <w:sz w:val="19"/>
          <w:szCs w:val="19"/>
        </w:rPr>
        <w:tab/>
        <w:t xml:space="preserve">Гарантийное обеспечение исполнения договора в размере </w:t>
      </w:r>
      <w:r w:rsidRPr="00FD5FD9">
        <w:rPr>
          <w:rFonts w:ascii="Tahoma" w:hAnsi="Tahoma" w:cs="Tahoma"/>
          <w:color w:val="0000CC"/>
          <w:sz w:val="19"/>
          <w:szCs w:val="19"/>
        </w:rPr>
        <w:t xml:space="preserve">5 (пяти) % </w:t>
      </w:r>
      <w:r w:rsidRPr="00FD5FD9">
        <w:rPr>
          <w:rFonts w:ascii="Tahoma" w:hAnsi="Tahoma" w:cs="Tahoma"/>
          <w:sz w:val="19"/>
          <w:szCs w:val="19"/>
        </w:rPr>
        <w:t xml:space="preserve">от суммы Договора, что составляет </w:t>
      </w:r>
      <w:r w:rsidRPr="00FD5FD9">
        <w:rPr>
          <w:rFonts w:ascii="Tahoma" w:hAnsi="Tahoma" w:cs="Tahoma"/>
          <w:b/>
          <w:sz w:val="19"/>
          <w:szCs w:val="19"/>
        </w:rPr>
        <w:t>_________________ сом</w:t>
      </w:r>
      <w:r w:rsidRPr="00FD5FD9">
        <w:rPr>
          <w:rFonts w:ascii="Tahoma" w:hAnsi="Tahoma" w:cs="Tahoma"/>
          <w:b/>
          <w:color w:val="0000CC"/>
          <w:sz w:val="19"/>
          <w:szCs w:val="19"/>
        </w:rPr>
        <w:t xml:space="preserve"> </w:t>
      </w:r>
      <w:r w:rsidRPr="00FD5FD9">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47A7071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7.2. </w:t>
      </w:r>
      <w:r w:rsidRPr="00FD5FD9">
        <w:rPr>
          <w:rFonts w:ascii="Tahoma" w:hAnsi="Tahoma" w:cs="Tahoma"/>
          <w:sz w:val="19"/>
          <w:szCs w:val="19"/>
        </w:rPr>
        <w:tab/>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сумму гарантийного обеспечения исполнения договора. </w:t>
      </w:r>
    </w:p>
    <w:p w14:paraId="6DC7398B"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7.3.</w:t>
      </w:r>
      <w:r w:rsidRPr="00FD5FD9">
        <w:rPr>
          <w:rFonts w:ascii="Tahoma" w:hAnsi="Tahoma" w:cs="Tahoma"/>
          <w:sz w:val="19"/>
          <w:szCs w:val="19"/>
        </w:rPr>
        <w:tab/>
        <w:t xml:space="preserve">В случае начисления Поставщику неустойки в случаях, установленных в разделе 8 настоящего Договора, Покупатель имеет право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начисленные неустойки из суммы ГОИД и/или суммы подлежащей оплате.</w:t>
      </w:r>
    </w:p>
    <w:p w14:paraId="0EF77AF1"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7.4. </w:t>
      </w:r>
      <w:r w:rsidRPr="00FD5FD9">
        <w:rPr>
          <w:rFonts w:ascii="Tahoma" w:hAnsi="Tahoma" w:cs="Tahoma"/>
          <w:sz w:val="19"/>
          <w:szCs w:val="19"/>
        </w:rPr>
        <w:tab/>
        <w:t>Оставшаяся сумма гарантийного обеспечения исполнения договора, после удержания из ГОИД неустоек согласно п. 7.3 Договора возвращается Поставщику в течение 5 (пяти) банковских дней со дня подписания Акта приема-передачи Товара.</w:t>
      </w:r>
    </w:p>
    <w:p w14:paraId="4734235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7.5.</w:t>
      </w:r>
      <w:r w:rsidRPr="00FD5FD9">
        <w:rPr>
          <w:rFonts w:ascii="Tahoma" w:hAnsi="Tahoma" w:cs="Tahoma"/>
          <w:sz w:val="19"/>
          <w:szCs w:val="19"/>
        </w:rPr>
        <w:tab/>
        <w:t>В случае не внесения Поставщиком ГОИД в срок, установленный в п.  7.1 Договора, Покупатель вправе расторгнуть Договор в порядке, предусмотренном в п. 12.1.5. Договора.</w:t>
      </w:r>
    </w:p>
    <w:p w14:paraId="363C14B3" w14:textId="77777777" w:rsidR="00FD5FD9" w:rsidRPr="00FD5FD9" w:rsidRDefault="00FD5FD9" w:rsidP="00FD5FD9">
      <w:pPr>
        <w:pStyle w:val="af2"/>
        <w:ind w:left="142" w:hanging="567"/>
        <w:rPr>
          <w:rFonts w:ascii="Tahoma" w:hAnsi="Tahoma" w:cs="Tahoma"/>
          <w:b/>
          <w:sz w:val="19"/>
          <w:szCs w:val="19"/>
        </w:rPr>
      </w:pPr>
    </w:p>
    <w:p w14:paraId="39F2DFEF" w14:textId="77777777" w:rsidR="00FD5FD9" w:rsidRPr="00FD5FD9" w:rsidRDefault="00FD5FD9" w:rsidP="00FD5FD9">
      <w:pPr>
        <w:pStyle w:val="a3"/>
        <w:numPr>
          <w:ilvl w:val="0"/>
          <w:numId w:val="14"/>
        </w:numPr>
        <w:ind w:left="142"/>
        <w:contextualSpacing/>
        <w:jc w:val="center"/>
        <w:rPr>
          <w:rFonts w:ascii="Tahoma" w:hAnsi="Tahoma" w:cs="Tahoma"/>
          <w:b/>
          <w:sz w:val="19"/>
          <w:szCs w:val="19"/>
        </w:rPr>
      </w:pPr>
      <w:r w:rsidRPr="00FD5FD9">
        <w:rPr>
          <w:rFonts w:ascii="Tahoma" w:hAnsi="Tahoma" w:cs="Tahoma"/>
          <w:b/>
          <w:sz w:val="19"/>
          <w:szCs w:val="19"/>
        </w:rPr>
        <w:t>Ответственность Сторон</w:t>
      </w:r>
    </w:p>
    <w:p w14:paraId="3585A38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срока поставки/ сроков устранения дефектов и прочих несоответствий/сроков возмещения недостачи и других условий настоящего Договора Покупатель вправе начислить Поставщику пеню в размере 0,1 (ноль целых одна десятая) % от Общей стоимости Договора за каждый календарный день просрочки до фактической даты исполнения обязательств и удержать ее в </w:t>
      </w:r>
      <w:proofErr w:type="spellStart"/>
      <w:r w:rsidRPr="00FD5FD9">
        <w:rPr>
          <w:rFonts w:ascii="Tahoma" w:hAnsi="Tahoma" w:cs="Tahoma"/>
          <w:sz w:val="19"/>
          <w:szCs w:val="19"/>
        </w:rPr>
        <w:t>безакцепном</w:t>
      </w:r>
      <w:proofErr w:type="spellEnd"/>
      <w:r w:rsidRPr="00FD5FD9">
        <w:rPr>
          <w:rFonts w:ascii="Tahoma" w:hAnsi="Tahoma" w:cs="Tahoma"/>
          <w:sz w:val="19"/>
          <w:szCs w:val="19"/>
        </w:rPr>
        <w:t xml:space="preserve"> порядке из суммы ГОИД и/или из суммы подлежащей оплате, но не более 5 (пяти) % от общей стоимости настоящего Договора.</w:t>
      </w:r>
    </w:p>
    <w:p w14:paraId="62E015E3"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сроков оплаты, Поставщик имеет право требовать от Покупателя выплаты неустойки в размере 0,1 % от суммы задолженности за каждый рабочий день просрочки, но не более 5 % от суммы, подлежащей к оплате. </w:t>
      </w:r>
    </w:p>
    <w:p w14:paraId="49B4921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F56248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6C4E9A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1B454B05"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Требование об уплате неустойки, предусмотренной п.8.1 Договора должно быть оформлено в письменном виде, подписано уполномоченным представителем. В случае, установленном в п. 8.2 Договора, Поставщик направляет Покупателю   уведомление в письменном виде за подписью уполномоченного лица.</w:t>
      </w:r>
    </w:p>
    <w:p w14:paraId="4C5BC8FF" w14:textId="77777777" w:rsidR="00FD5FD9" w:rsidRPr="00FD5FD9" w:rsidRDefault="00FD5FD9" w:rsidP="00FD5FD9">
      <w:pPr>
        <w:pStyle w:val="31"/>
        <w:spacing w:after="0" w:line="240" w:lineRule="auto"/>
        <w:ind w:left="567" w:hanging="567"/>
        <w:jc w:val="both"/>
        <w:rPr>
          <w:rFonts w:ascii="Tahoma" w:hAnsi="Tahoma" w:cs="Tahoma"/>
          <w:sz w:val="19"/>
          <w:szCs w:val="19"/>
        </w:rPr>
      </w:pPr>
    </w:p>
    <w:p w14:paraId="783AB1BB" w14:textId="77777777" w:rsidR="00FD5FD9" w:rsidRPr="00FD5FD9" w:rsidRDefault="00FD5FD9" w:rsidP="00FD5FD9">
      <w:pPr>
        <w:pStyle w:val="a3"/>
        <w:numPr>
          <w:ilvl w:val="0"/>
          <w:numId w:val="29"/>
        </w:numPr>
        <w:ind w:left="567" w:hanging="567"/>
        <w:contextualSpacing/>
        <w:jc w:val="center"/>
        <w:rPr>
          <w:rFonts w:ascii="Tahoma" w:hAnsi="Tahoma" w:cs="Tahoma"/>
          <w:b/>
          <w:sz w:val="19"/>
          <w:szCs w:val="19"/>
        </w:rPr>
      </w:pPr>
      <w:r w:rsidRPr="00FD5FD9">
        <w:rPr>
          <w:rFonts w:ascii="Tahoma" w:hAnsi="Tahoma" w:cs="Tahoma"/>
          <w:b/>
          <w:sz w:val="19"/>
          <w:szCs w:val="19"/>
        </w:rPr>
        <w:t>Порядок разрешения споров</w:t>
      </w:r>
    </w:p>
    <w:p w14:paraId="7EC13DA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6663C8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2B2BF3CF"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503528F6"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2713A43" w14:textId="77777777" w:rsidR="00FD5FD9" w:rsidRPr="00FD5FD9" w:rsidRDefault="00FD5FD9" w:rsidP="00FD5FD9">
      <w:pPr>
        <w:spacing w:after="0" w:line="240" w:lineRule="auto"/>
        <w:ind w:left="567" w:hanging="567"/>
        <w:rPr>
          <w:rFonts w:ascii="Tahoma" w:hAnsi="Tahoma" w:cs="Tahoma"/>
          <w:b/>
          <w:sz w:val="19"/>
          <w:szCs w:val="19"/>
        </w:rPr>
      </w:pPr>
    </w:p>
    <w:p w14:paraId="6CD4EE7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Форс-мажор</w:t>
      </w:r>
    </w:p>
    <w:p w14:paraId="3FCD01B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6C7325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2E2957D"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198D8F2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14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66B90A6E"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lastRenderedPageBreak/>
        <w:t xml:space="preserve">Если форс-мажорные обстоятельства продолжаются более 1 (одного) месяца, любая из Сторон вправе расторгнуть настоящий Договор, уведомив другую Сторону об этом не менее чем за 10 (Десять) рабочих дней до расторжения. </w:t>
      </w:r>
    </w:p>
    <w:p w14:paraId="63D1FA32"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9784102" w14:textId="77777777" w:rsidR="00FD5FD9" w:rsidRPr="00FD5FD9" w:rsidRDefault="00FD5FD9" w:rsidP="00FD5FD9">
      <w:pPr>
        <w:spacing w:after="0" w:line="240" w:lineRule="auto"/>
        <w:ind w:left="567" w:hanging="567"/>
        <w:jc w:val="both"/>
        <w:rPr>
          <w:rFonts w:ascii="Tahoma" w:hAnsi="Tahoma" w:cs="Tahoma"/>
          <w:sz w:val="19"/>
          <w:szCs w:val="19"/>
        </w:rPr>
      </w:pPr>
    </w:p>
    <w:p w14:paraId="6562B25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Конфиденциальная информация</w:t>
      </w:r>
    </w:p>
    <w:p w14:paraId="16604118"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5AE03DF"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FD746CB"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0C3D036"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Требования п. 11.1. Договора не распространяются на информацию, которая: </w:t>
      </w:r>
    </w:p>
    <w:p w14:paraId="731761D5"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63112DC0"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515106B"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была известна Получающей стороне или находилась в ее распоряжении до ее получения;</w:t>
      </w:r>
    </w:p>
    <w:p w14:paraId="3423A167" w14:textId="1F4871AA" w:rsidR="00FD5FD9" w:rsidRPr="00FD5FD9" w:rsidRDefault="00FD5FD9" w:rsidP="00FD5FD9">
      <w:pPr>
        <w:tabs>
          <w:tab w:val="left" w:pos="709"/>
        </w:tabs>
        <w:spacing w:after="0" w:line="240" w:lineRule="auto"/>
        <w:ind w:left="567"/>
        <w:jc w:val="both"/>
        <w:outlineLvl w:val="0"/>
        <w:rPr>
          <w:rFonts w:ascii="Tahoma" w:hAnsi="Tahoma" w:cs="Tahoma"/>
          <w:sz w:val="19"/>
          <w:szCs w:val="19"/>
        </w:rPr>
      </w:pPr>
      <w:r w:rsidRPr="00FD5FD9">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55F3BFAA" w14:textId="77777777" w:rsidR="00FD5FD9" w:rsidRPr="00FD5FD9" w:rsidRDefault="00FD5FD9" w:rsidP="00FD5FD9">
      <w:pPr>
        <w:tabs>
          <w:tab w:val="left" w:pos="709"/>
        </w:tabs>
        <w:spacing w:after="0" w:line="240" w:lineRule="auto"/>
        <w:ind w:left="142" w:hanging="568"/>
        <w:jc w:val="both"/>
        <w:outlineLvl w:val="0"/>
        <w:rPr>
          <w:rFonts w:ascii="Tahoma" w:hAnsi="Tahoma" w:cs="Tahoma"/>
          <w:sz w:val="19"/>
          <w:szCs w:val="19"/>
        </w:rPr>
      </w:pPr>
    </w:p>
    <w:p w14:paraId="030CAF08" w14:textId="393D4F5D" w:rsidR="00FD5FD9" w:rsidRPr="00FD5FD9" w:rsidRDefault="00FD5FD9" w:rsidP="00FD5FD9">
      <w:pPr>
        <w:pStyle w:val="af2"/>
        <w:ind w:left="142"/>
        <w:jc w:val="center"/>
        <w:rPr>
          <w:rFonts w:ascii="Tahoma" w:hAnsi="Tahoma" w:cs="Tahoma"/>
          <w:b/>
          <w:sz w:val="19"/>
          <w:szCs w:val="19"/>
        </w:rPr>
      </w:pPr>
      <w:r w:rsidRPr="00FD5FD9">
        <w:rPr>
          <w:rFonts w:ascii="Tahoma" w:hAnsi="Tahoma" w:cs="Tahoma"/>
          <w:b/>
          <w:sz w:val="19"/>
          <w:szCs w:val="19"/>
        </w:rPr>
        <w:t>12. Расторжение договора</w:t>
      </w:r>
    </w:p>
    <w:p w14:paraId="18A38A52"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 </w:t>
      </w:r>
      <w:r w:rsidRPr="00FD5FD9">
        <w:rPr>
          <w:rFonts w:ascii="Tahoma" w:hAnsi="Tahoma" w:cs="Tahoma"/>
          <w:sz w:val="19"/>
          <w:szCs w:val="19"/>
        </w:rPr>
        <w:tab/>
        <w:t>Покупатель вправе в одностороннем порядке отказаться от исполнения настоящего Договора полностью или частично в том числе в следующих случаях:</w:t>
      </w:r>
    </w:p>
    <w:p w14:paraId="54FE190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12.1.1. нарушения Поставщиком сроков поставки Товара/сроков замены (устранения несоответствий) более чем на 7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3313C71D"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12.1.2. если Поставщик становится банкротом или неплатежеспособным, путем направления Поставщику соответствующего письменного уведомления. </w:t>
      </w:r>
    </w:p>
    <w:p w14:paraId="18CA70A4"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294FF389"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7B3E8BD5"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12.1.5. невнесения Поставщиком гарантийного обеспечения исполнения Договора в сроки, указанные в п. 7.1. Договора, путем направления уведомления о расторжении Договора за 5 рабочих дней.</w:t>
      </w:r>
    </w:p>
    <w:p w14:paraId="29876C02" w14:textId="77777777" w:rsidR="00FD5FD9" w:rsidRPr="00FD5FD9" w:rsidRDefault="00FD5FD9" w:rsidP="00FD5FD9">
      <w:pPr>
        <w:pStyle w:val="af2"/>
        <w:ind w:left="142" w:hanging="568"/>
        <w:jc w:val="both"/>
        <w:rPr>
          <w:rFonts w:ascii="Tahoma" w:hAnsi="Tahoma" w:cs="Tahoma"/>
          <w:sz w:val="19"/>
          <w:szCs w:val="19"/>
        </w:rPr>
      </w:pPr>
    </w:p>
    <w:p w14:paraId="4B47457E" w14:textId="77777777" w:rsidR="00FD5FD9" w:rsidRPr="00FD5FD9" w:rsidRDefault="00FD5FD9" w:rsidP="00FD5FD9">
      <w:pPr>
        <w:pStyle w:val="af2"/>
        <w:ind w:left="142" w:hanging="568"/>
        <w:jc w:val="center"/>
        <w:rPr>
          <w:rFonts w:ascii="Tahoma" w:hAnsi="Tahoma" w:cs="Tahoma"/>
          <w:sz w:val="19"/>
          <w:szCs w:val="19"/>
        </w:rPr>
      </w:pPr>
      <w:r w:rsidRPr="00FD5FD9">
        <w:rPr>
          <w:rFonts w:ascii="Tahoma" w:hAnsi="Tahoma" w:cs="Tahoma"/>
          <w:b/>
          <w:sz w:val="19"/>
          <w:szCs w:val="19"/>
        </w:rPr>
        <w:t>13.</w:t>
      </w:r>
      <w:r w:rsidRPr="00FD5FD9">
        <w:rPr>
          <w:rFonts w:ascii="Tahoma" w:hAnsi="Tahoma" w:cs="Tahoma"/>
          <w:sz w:val="19"/>
          <w:szCs w:val="19"/>
        </w:rPr>
        <w:tab/>
      </w:r>
      <w:r w:rsidRPr="00FD5FD9">
        <w:rPr>
          <w:rFonts w:ascii="Tahoma" w:hAnsi="Tahoma" w:cs="Tahoma"/>
          <w:b/>
          <w:sz w:val="19"/>
          <w:szCs w:val="19"/>
        </w:rPr>
        <w:t>Гарантии Сторон</w:t>
      </w:r>
    </w:p>
    <w:p w14:paraId="0841D888"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13.1.</w:t>
      </w:r>
      <w:r w:rsidRPr="00FD5FD9">
        <w:rPr>
          <w:rFonts w:ascii="Tahoma" w:hAnsi="Tahoma" w:cs="Tahoma"/>
          <w:sz w:val="19"/>
          <w:szCs w:val="19"/>
        </w:rPr>
        <w:tab/>
        <w:t>Каждая из Сторон, заключая настоящий Договор, подтверждает и гарантирует, что:</w:t>
      </w:r>
    </w:p>
    <w:p w14:paraId="611C8024" w14:textId="502589F1"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является действующей по законодательству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w:t>
      </w:r>
    </w:p>
    <w:p w14:paraId="1D6CE1C3" w14:textId="3DA4BE67"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51DB2E7"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0F65498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13.3.</w:t>
      </w:r>
      <w:r w:rsidRPr="00FD5FD9">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BC33CA0" w14:textId="77777777" w:rsidR="00FD5FD9" w:rsidRPr="00FD5FD9" w:rsidRDefault="00FD5FD9" w:rsidP="00FD5FD9">
      <w:pPr>
        <w:pStyle w:val="af2"/>
        <w:ind w:left="142"/>
        <w:rPr>
          <w:rFonts w:ascii="Tahoma" w:hAnsi="Tahoma" w:cs="Tahoma"/>
          <w:sz w:val="19"/>
          <w:szCs w:val="19"/>
        </w:rPr>
      </w:pPr>
    </w:p>
    <w:p w14:paraId="4BF9ABE1" w14:textId="77777777" w:rsidR="00FD5FD9" w:rsidRPr="00FD5FD9" w:rsidRDefault="00FD5FD9" w:rsidP="00FD5FD9">
      <w:pPr>
        <w:ind w:left="360"/>
        <w:contextualSpacing/>
        <w:jc w:val="center"/>
        <w:outlineLvl w:val="0"/>
        <w:rPr>
          <w:rFonts w:ascii="Tahoma" w:hAnsi="Tahoma" w:cs="Tahoma"/>
          <w:b/>
          <w:sz w:val="19"/>
          <w:szCs w:val="19"/>
        </w:rPr>
      </w:pPr>
      <w:r w:rsidRPr="00FD5FD9">
        <w:rPr>
          <w:rFonts w:ascii="Tahoma" w:hAnsi="Tahoma" w:cs="Tahoma"/>
          <w:b/>
          <w:sz w:val="19"/>
          <w:szCs w:val="19"/>
        </w:rPr>
        <w:t>14. Заключительные положения</w:t>
      </w:r>
    </w:p>
    <w:p w14:paraId="4443A3D7"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14.1. Договор вступает в силу с даты его подписания Сторонами и действует до полного исполнениями Сторонами своих обязательств по нему.</w:t>
      </w:r>
    </w:p>
    <w:p w14:paraId="71F1456C"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lastRenderedPageBreak/>
        <w:t>14.2. Настоящий Договор составлен в 2-х подлинных экземплярах, имеющих равную юридическую силу, по одному экземпляру для каждой Стороны.</w:t>
      </w:r>
    </w:p>
    <w:p w14:paraId="500123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14.3.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56C20C1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14.4.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D56DE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 xml:space="preserve">14.5.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15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8A919D1"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14.6.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4A503CB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14.7. В случае признания отдельных положений настоящего Договора недействительными, это не влияет на действительность его других положений.</w:t>
      </w:r>
    </w:p>
    <w:p w14:paraId="033637DD" w14:textId="77777777" w:rsidR="00FD5FD9" w:rsidRPr="00FD5FD9" w:rsidRDefault="00FD5FD9" w:rsidP="00FD5FD9">
      <w:pPr>
        <w:tabs>
          <w:tab w:val="left" w:pos="2727"/>
          <w:tab w:val="left" w:pos="2869"/>
        </w:tabs>
        <w:suppressAutoHyphens/>
        <w:spacing w:line="23" w:lineRule="atLeast"/>
        <w:ind w:left="567" w:hanging="567"/>
        <w:contextualSpacing/>
        <w:jc w:val="both"/>
        <w:rPr>
          <w:rFonts w:ascii="Tahoma" w:hAnsi="Tahoma" w:cs="Tahoma"/>
          <w:color w:val="000000"/>
          <w:sz w:val="19"/>
          <w:szCs w:val="19"/>
          <w:lang w:eastAsia="ar-SA"/>
        </w:rPr>
      </w:pPr>
      <w:r w:rsidRPr="00FD5FD9">
        <w:rPr>
          <w:rFonts w:ascii="Tahoma" w:hAnsi="Tahoma" w:cs="Tahoma"/>
          <w:sz w:val="19"/>
          <w:szCs w:val="19"/>
          <w:lang w:eastAsia="ru-RU"/>
        </w:rPr>
        <w:t xml:space="preserve">14.8. </w:t>
      </w:r>
      <w:r w:rsidRPr="00FD5FD9">
        <w:rPr>
          <w:rFonts w:ascii="Tahoma" w:hAnsi="Tahoma" w:cs="Tahoma"/>
          <w:color w:val="000000"/>
          <w:sz w:val="19"/>
          <w:szCs w:val="19"/>
          <w:lang w:eastAsia="ar-SA"/>
        </w:rPr>
        <w:t>Контактные данные Сторон для взаимодействия по Договору:</w:t>
      </w:r>
    </w:p>
    <w:tbl>
      <w:tblPr>
        <w:tblStyle w:val="a8"/>
        <w:tblpPr w:leftFromText="180" w:rightFromText="180" w:vertAnchor="text" w:horzAnchor="margin" w:tblpY="357"/>
        <w:tblW w:w="0" w:type="auto"/>
        <w:tblLook w:val="04A0" w:firstRow="1" w:lastRow="0" w:firstColumn="1" w:lastColumn="0" w:noHBand="0" w:noVBand="1"/>
      </w:tblPr>
      <w:tblGrid>
        <w:gridCol w:w="2099"/>
        <w:gridCol w:w="2210"/>
        <w:gridCol w:w="2094"/>
        <w:gridCol w:w="2091"/>
      </w:tblGrid>
      <w:tr w:rsidR="00FD5FD9" w:rsidRPr="00FD5FD9" w14:paraId="402D0F7B" w14:textId="77777777" w:rsidTr="008F302E">
        <w:tc>
          <w:tcPr>
            <w:tcW w:w="2099" w:type="dxa"/>
          </w:tcPr>
          <w:p w14:paraId="5209C4AB"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Сторона</w:t>
            </w:r>
          </w:p>
        </w:tc>
        <w:tc>
          <w:tcPr>
            <w:tcW w:w="2210" w:type="dxa"/>
          </w:tcPr>
          <w:p w14:paraId="5BCAB47B"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Контактное лицо</w:t>
            </w:r>
          </w:p>
        </w:tc>
        <w:tc>
          <w:tcPr>
            <w:tcW w:w="2094" w:type="dxa"/>
          </w:tcPr>
          <w:p w14:paraId="0A7AB3CB"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Тел.</w:t>
            </w:r>
          </w:p>
        </w:tc>
        <w:tc>
          <w:tcPr>
            <w:tcW w:w="2091" w:type="dxa"/>
          </w:tcPr>
          <w:p w14:paraId="205035CF"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FD5FD9">
              <w:rPr>
                <w:rFonts w:ascii="Tahoma" w:hAnsi="Tahoma" w:cs="Tahoma"/>
                <w:color w:val="000000"/>
                <w:sz w:val="19"/>
                <w:szCs w:val="19"/>
                <w:lang w:val="en-US" w:eastAsia="ar-SA"/>
              </w:rPr>
              <w:t>e-mail</w:t>
            </w:r>
          </w:p>
        </w:tc>
      </w:tr>
      <w:tr w:rsidR="00FD5FD9" w:rsidRPr="00FD5FD9" w14:paraId="3B3113CF" w14:textId="77777777" w:rsidTr="008F302E">
        <w:tc>
          <w:tcPr>
            <w:tcW w:w="2099" w:type="dxa"/>
          </w:tcPr>
          <w:p w14:paraId="1BB7ADE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Покупатель</w:t>
            </w:r>
          </w:p>
        </w:tc>
        <w:tc>
          <w:tcPr>
            <w:tcW w:w="2210" w:type="dxa"/>
          </w:tcPr>
          <w:p w14:paraId="7096ACE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5F736EFC"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6A75906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r w:rsidR="00FD5FD9" w:rsidRPr="00FD5FD9" w14:paraId="543FD6BC" w14:textId="77777777" w:rsidTr="008F302E">
        <w:tc>
          <w:tcPr>
            <w:tcW w:w="2099" w:type="dxa"/>
          </w:tcPr>
          <w:p w14:paraId="64D1D0FA"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Поставщик</w:t>
            </w:r>
          </w:p>
        </w:tc>
        <w:tc>
          <w:tcPr>
            <w:tcW w:w="2210" w:type="dxa"/>
          </w:tcPr>
          <w:p w14:paraId="604AEC6C"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355CD0C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44C1A766"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bl>
    <w:p w14:paraId="301DCC9B" w14:textId="77777777" w:rsidR="00FD5FD9" w:rsidRPr="00FD5FD9" w:rsidRDefault="00FD5FD9" w:rsidP="00FD5FD9">
      <w:pPr>
        <w:tabs>
          <w:tab w:val="left" w:pos="2727"/>
          <w:tab w:val="left" w:pos="2869"/>
        </w:tabs>
        <w:suppressAutoHyphens/>
        <w:spacing w:line="23" w:lineRule="atLeast"/>
        <w:jc w:val="both"/>
        <w:rPr>
          <w:rFonts w:ascii="Tahoma" w:hAnsi="Tahoma" w:cs="Tahoma"/>
          <w:color w:val="000000"/>
          <w:sz w:val="19"/>
          <w:szCs w:val="19"/>
          <w:lang w:eastAsia="ar-SA"/>
        </w:rPr>
      </w:pPr>
      <w:r w:rsidRPr="00FD5FD9">
        <w:rPr>
          <w:rFonts w:ascii="Tahoma" w:hAnsi="Tahoma" w:cs="Tahoma"/>
          <w:color w:val="000000"/>
          <w:sz w:val="19"/>
          <w:szCs w:val="19"/>
          <w:lang w:eastAsia="ar-SA"/>
        </w:rPr>
        <w:t>Название стороны</w:t>
      </w:r>
    </w:p>
    <w:p w14:paraId="023F15C7" w14:textId="77777777" w:rsidR="00FD5FD9" w:rsidRPr="00FD5FD9" w:rsidRDefault="00FD5FD9" w:rsidP="00FD5FD9">
      <w:pPr>
        <w:ind w:left="360"/>
        <w:contextualSpacing/>
        <w:jc w:val="both"/>
        <w:outlineLvl w:val="0"/>
        <w:rPr>
          <w:rFonts w:ascii="Tahoma" w:eastAsia="Times New Roman" w:hAnsi="Tahoma" w:cs="Tahoma"/>
          <w:sz w:val="19"/>
          <w:szCs w:val="19"/>
          <w:lang w:eastAsia="ru-RU"/>
        </w:rPr>
      </w:pPr>
    </w:p>
    <w:p w14:paraId="49332100" w14:textId="77777777" w:rsidR="00FD5FD9" w:rsidRPr="00FD5FD9" w:rsidRDefault="00FD5FD9" w:rsidP="00FD5FD9">
      <w:pPr>
        <w:tabs>
          <w:tab w:val="left" w:pos="709"/>
        </w:tabs>
        <w:ind w:left="709"/>
        <w:contextualSpacing/>
        <w:jc w:val="both"/>
        <w:rPr>
          <w:rFonts w:ascii="Tahoma" w:hAnsi="Tahoma" w:cs="Tahoma"/>
          <w:sz w:val="19"/>
          <w:szCs w:val="19"/>
        </w:rPr>
      </w:pPr>
    </w:p>
    <w:p w14:paraId="4985CF33" w14:textId="77777777" w:rsidR="00FD5FD9" w:rsidRPr="00FD5FD9" w:rsidRDefault="00FD5FD9" w:rsidP="00FD5FD9">
      <w:pPr>
        <w:pStyle w:val="a3"/>
        <w:tabs>
          <w:tab w:val="left" w:pos="709"/>
        </w:tabs>
        <w:ind w:left="1429"/>
        <w:jc w:val="both"/>
        <w:rPr>
          <w:rFonts w:ascii="Tahoma" w:hAnsi="Tahoma" w:cs="Tahoma"/>
          <w:sz w:val="19"/>
          <w:szCs w:val="19"/>
        </w:rPr>
      </w:pPr>
    </w:p>
    <w:p w14:paraId="2D6AABF9" w14:textId="77777777" w:rsidR="00FD5FD9" w:rsidRPr="00FD5FD9" w:rsidRDefault="00FD5FD9" w:rsidP="00FD5FD9">
      <w:pPr>
        <w:pStyle w:val="a3"/>
        <w:numPr>
          <w:ilvl w:val="0"/>
          <w:numId w:val="30"/>
        </w:numPr>
        <w:contextualSpacing/>
        <w:jc w:val="center"/>
        <w:rPr>
          <w:rFonts w:ascii="Tahoma" w:hAnsi="Tahoma" w:cs="Tahoma"/>
          <w:b/>
          <w:sz w:val="19"/>
          <w:szCs w:val="19"/>
        </w:rPr>
      </w:pPr>
      <w:r w:rsidRPr="00FD5FD9">
        <w:rPr>
          <w:rFonts w:ascii="Tahoma" w:hAnsi="Tahoma" w:cs="Tahoma"/>
          <w:b/>
          <w:sz w:val="19"/>
          <w:szCs w:val="19"/>
        </w:rPr>
        <w:t xml:space="preserve"> Реквизиты и подписи сторон</w:t>
      </w:r>
    </w:p>
    <w:p w14:paraId="70543E21" w14:textId="77777777" w:rsidR="00FD5FD9" w:rsidRPr="00FD5FD9" w:rsidRDefault="00FD5FD9" w:rsidP="00FD5FD9">
      <w:pPr>
        <w:spacing w:after="0" w:line="240" w:lineRule="auto"/>
        <w:jc w:val="center"/>
        <w:rPr>
          <w:rFonts w:ascii="Tahoma" w:hAnsi="Tahoma" w:cs="Tahoma"/>
          <w:b/>
          <w:sz w:val="19"/>
          <w:szCs w:val="19"/>
        </w:rPr>
      </w:pPr>
    </w:p>
    <w:tbl>
      <w:tblPr>
        <w:tblW w:w="8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025"/>
      </w:tblGrid>
      <w:tr w:rsidR="00FD5FD9" w:rsidRPr="00FD5FD9" w14:paraId="5775F2E2" w14:textId="77777777" w:rsidTr="008F302E">
        <w:trPr>
          <w:trHeight w:val="4827"/>
        </w:trPr>
        <w:tc>
          <w:tcPr>
            <w:tcW w:w="4475" w:type="dxa"/>
          </w:tcPr>
          <w:p w14:paraId="6AE06D8C"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«ПОКУПАТЕЛЬ»</w:t>
            </w:r>
          </w:p>
          <w:p w14:paraId="3ED793EA" w14:textId="77777777" w:rsidR="00FD5FD9" w:rsidRPr="00FD5FD9" w:rsidRDefault="00FD5FD9" w:rsidP="008F302E">
            <w:pPr>
              <w:pStyle w:val="af2"/>
              <w:rPr>
                <w:rFonts w:ascii="Tahoma" w:hAnsi="Tahoma" w:cs="Tahoma"/>
                <w:sz w:val="19"/>
                <w:szCs w:val="19"/>
              </w:rPr>
            </w:pPr>
          </w:p>
          <w:p w14:paraId="6F523BD1"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ЗАО «Альфа Телеком»</w:t>
            </w:r>
          </w:p>
          <w:p w14:paraId="40CDA987"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 xml:space="preserve">г. Бишкек, ул. </w:t>
            </w:r>
            <w:proofErr w:type="spellStart"/>
            <w:r w:rsidRPr="00FD5FD9">
              <w:rPr>
                <w:rFonts w:ascii="Tahoma" w:hAnsi="Tahoma" w:cs="Tahoma"/>
                <w:sz w:val="19"/>
                <w:szCs w:val="19"/>
              </w:rPr>
              <w:t>Суюмбаева</w:t>
            </w:r>
            <w:proofErr w:type="spellEnd"/>
            <w:r w:rsidRPr="00FD5FD9">
              <w:rPr>
                <w:rFonts w:ascii="Tahoma" w:hAnsi="Tahoma" w:cs="Tahoma"/>
                <w:sz w:val="19"/>
                <w:szCs w:val="19"/>
              </w:rPr>
              <w:t>, 123</w:t>
            </w:r>
          </w:p>
          <w:p w14:paraId="2CED6966"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ИНН 00406200910056</w:t>
            </w:r>
          </w:p>
          <w:p w14:paraId="2AF1413A"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ОКПО 26611735</w:t>
            </w:r>
          </w:p>
          <w:p w14:paraId="04601961"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УКГНС 999 по ККН</w:t>
            </w:r>
          </w:p>
          <w:p w14:paraId="75BA4067"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БИК: 109018</w:t>
            </w:r>
          </w:p>
          <w:p w14:paraId="0545A908" w14:textId="77777777" w:rsidR="00FD5FD9" w:rsidRPr="00FD5FD9" w:rsidRDefault="00FD5FD9" w:rsidP="008F302E">
            <w:pPr>
              <w:pStyle w:val="af2"/>
              <w:rPr>
                <w:rFonts w:ascii="Tahoma" w:hAnsi="Tahoma" w:cs="Tahoma"/>
                <w:sz w:val="19"/>
                <w:szCs w:val="19"/>
              </w:rPr>
            </w:pPr>
            <w:proofErr w:type="spellStart"/>
            <w:r w:rsidRPr="00FD5FD9">
              <w:rPr>
                <w:rFonts w:ascii="Tahoma" w:hAnsi="Tahoma" w:cs="Tahoma"/>
                <w:sz w:val="19"/>
                <w:szCs w:val="19"/>
              </w:rPr>
              <w:t>Бишкекский</w:t>
            </w:r>
            <w:proofErr w:type="spellEnd"/>
            <w:r w:rsidRPr="00FD5FD9">
              <w:rPr>
                <w:rFonts w:ascii="Tahoma" w:hAnsi="Tahoma" w:cs="Tahoma"/>
                <w:sz w:val="19"/>
                <w:szCs w:val="19"/>
              </w:rPr>
              <w:t xml:space="preserve"> центральный филиал</w:t>
            </w:r>
          </w:p>
          <w:p w14:paraId="5C7243E3"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Оптима</w:t>
            </w:r>
            <w:proofErr w:type="spellEnd"/>
            <w:r w:rsidRPr="00FD5FD9">
              <w:rPr>
                <w:rFonts w:ascii="Tahoma" w:hAnsi="Tahoma" w:cs="Tahoma"/>
                <w:sz w:val="19"/>
                <w:szCs w:val="19"/>
              </w:rPr>
              <w:t xml:space="preserve"> Банк"</w:t>
            </w:r>
          </w:p>
          <w:p w14:paraId="26A34D35" w14:textId="77777777" w:rsidR="00FD5FD9" w:rsidRPr="00FD5FD9" w:rsidRDefault="00FD5FD9" w:rsidP="008F302E">
            <w:pPr>
              <w:pStyle w:val="af2"/>
              <w:rPr>
                <w:rFonts w:ascii="Tahoma" w:hAnsi="Tahoma" w:cs="Tahoma"/>
                <w:sz w:val="19"/>
                <w:szCs w:val="19"/>
              </w:rPr>
            </w:pPr>
            <w:proofErr w:type="spellStart"/>
            <w:r w:rsidRPr="00FD5FD9">
              <w:rPr>
                <w:rFonts w:ascii="Tahoma" w:hAnsi="Tahoma" w:cs="Tahoma"/>
                <w:sz w:val="19"/>
                <w:szCs w:val="19"/>
              </w:rPr>
              <w:t>г.Бишкек</w:t>
            </w:r>
            <w:proofErr w:type="spellEnd"/>
            <w:r w:rsidRPr="00FD5FD9">
              <w:rPr>
                <w:rFonts w:ascii="Tahoma" w:hAnsi="Tahoma" w:cs="Tahoma"/>
                <w:sz w:val="19"/>
                <w:szCs w:val="19"/>
              </w:rPr>
              <w:t xml:space="preserve">, </w:t>
            </w:r>
            <w:proofErr w:type="spellStart"/>
            <w:r w:rsidRPr="00FD5FD9">
              <w:rPr>
                <w:rFonts w:ascii="Tahoma" w:hAnsi="Tahoma" w:cs="Tahoma"/>
                <w:sz w:val="19"/>
                <w:szCs w:val="19"/>
              </w:rPr>
              <w:t>ул.Киевская</w:t>
            </w:r>
            <w:proofErr w:type="spellEnd"/>
            <w:r w:rsidRPr="00FD5FD9">
              <w:rPr>
                <w:rFonts w:ascii="Tahoma" w:hAnsi="Tahoma" w:cs="Tahoma"/>
                <w:sz w:val="19"/>
                <w:szCs w:val="19"/>
              </w:rPr>
              <w:t>, 104/1</w:t>
            </w:r>
          </w:p>
          <w:p w14:paraId="61D5B9C0"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р/с 1091820182530113</w:t>
            </w:r>
          </w:p>
          <w:p w14:paraId="5F43F03C" w14:textId="77777777" w:rsidR="00FD5FD9" w:rsidRPr="00FD5FD9" w:rsidRDefault="00FD5FD9" w:rsidP="008F302E">
            <w:pPr>
              <w:pStyle w:val="af2"/>
              <w:rPr>
                <w:rFonts w:ascii="Tahoma" w:hAnsi="Tahoma" w:cs="Tahoma"/>
                <w:sz w:val="19"/>
                <w:szCs w:val="19"/>
              </w:rPr>
            </w:pPr>
          </w:p>
          <w:p w14:paraId="4C6426CE"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Для перечисления ГОИД:</w:t>
            </w:r>
          </w:p>
          <w:p w14:paraId="39319416" w14:textId="77777777" w:rsidR="00FD5FD9" w:rsidRPr="00FD5FD9" w:rsidRDefault="00FD5FD9" w:rsidP="008F302E">
            <w:pPr>
              <w:pStyle w:val="af2"/>
              <w:contextualSpacing/>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Айыл</w:t>
            </w:r>
            <w:proofErr w:type="spellEnd"/>
            <w:r w:rsidRPr="00FD5FD9">
              <w:rPr>
                <w:rFonts w:ascii="Tahoma" w:hAnsi="Tahoma" w:cs="Tahoma"/>
                <w:sz w:val="19"/>
                <w:szCs w:val="19"/>
              </w:rPr>
              <w:t xml:space="preserve"> Банк»</w:t>
            </w:r>
          </w:p>
          <w:p w14:paraId="3E0AF55F" w14:textId="77777777" w:rsidR="00FD5FD9" w:rsidRPr="00FD5FD9" w:rsidRDefault="00FD5FD9" w:rsidP="008F302E">
            <w:pPr>
              <w:pStyle w:val="af2"/>
              <w:contextualSpacing/>
              <w:rPr>
                <w:rFonts w:ascii="Tahoma" w:hAnsi="Tahoma" w:cs="Tahoma"/>
                <w:sz w:val="19"/>
                <w:szCs w:val="19"/>
              </w:rPr>
            </w:pPr>
            <w:r w:rsidRPr="00FD5FD9">
              <w:rPr>
                <w:rFonts w:ascii="Tahoma" w:hAnsi="Tahoma" w:cs="Tahoma"/>
                <w:sz w:val="19"/>
                <w:szCs w:val="19"/>
              </w:rPr>
              <w:t>Получатель: ЗАО "Альфа Телеком",</w:t>
            </w:r>
          </w:p>
          <w:p w14:paraId="45740E22" w14:textId="77777777" w:rsidR="00FD5FD9" w:rsidRPr="00FD5FD9" w:rsidRDefault="00FD5FD9" w:rsidP="008F302E">
            <w:pPr>
              <w:pStyle w:val="af2"/>
              <w:contextualSpacing/>
              <w:rPr>
                <w:rFonts w:ascii="Tahoma" w:hAnsi="Tahoma" w:cs="Tahoma"/>
                <w:sz w:val="19"/>
                <w:szCs w:val="19"/>
              </w:rPr>
            </w:pPr>
            <w:r w:rsidRPr="00FD5FD9">
              <w:rPr>
                <w:rFonts w:ascii="Tahoma" w:hAnsi="Tahoma" w:cs="Tahoma"/>
                <w:sz w:val="19"/>
                <w:szCs w:val="19"/>
              </w:rPr>
              <w:t>Счет: № 1350100027537623</w:t>
            </w:r>
          </w:p>
          <w:p w14:paraId="104F1947"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БИК: 135001</w:t>
            </w:r>
          </w:p>
          <w:p w14:paraId="458973FC" w14:textId="77777777" w:rsidR="00FD5FD9" w:rsidRPr="00FD5FD9" w:rsidRDefault="00FD5FD9" w:rsidP="008F302E">
            <w:pPr>
              <w:pStyle w:val="af2"/>
              <w:rPr>
                <w:rFonts w:ascii="Tahoma" w:hAnsi="Tahoma" w:cs="Tahoma"/>
                <w:sz w:val="19"/>
                <w:szCs w:val="19"/>
              </w:rPr>
            </w:pPr>
          </w:p>
          <w:p w14:paraId="4533776B"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Генеральный директор</w:t>
            </w:r>
          </w:p>
          <w:p w14:paraId="62791AC9" w14:textId="77777777" w:rsidR="00FD5FD9" w:rsidRPr="00FD5FD9" w:rsidRDefault="00FD5FD9" w:rsidP="008F302E">
            <w:pPr>
              <w:pStyle w:val="af2"/>
              <w:rPr>
                <w:rFonts w:ascii="Tahoma" w:hAnsi="Tahoma" w:cs="Tahoma"/>
                <w:b/>
                <w:sz w:val="19"/>
                <w:szCs w:val="19"/>
              </w:rPr>
            </w:pPr>
          </w:p>
          <w:p w14:paraId="5B0585D5"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__________________</w:t>
            </w:r>
          </w:p>
          <w:p w14:paraId="7DEC1D08" w14:textId="2BD8AA98" w:rsidR="00FD5FD9" w:rsidRPr="00FD5FD9" w:rsidRDefault="000F317B" w:rsidP="008F302E">
            <w:pPr>
              <w:pStyle w:val="af2"/>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FD5FD9" w:rsidRPr="00FD5FD9">
              <w:rPr>
                <w:rFonts w:ascii="Tahoma" w:hAnsi="Tahoma" w:cs="Tahoma"/>
                <w:b/>
                <w:sz w:val="19"/>
                <w:szCs w:val="19"/>
              </w:rPr>
              <w:t>.</w:t>
            </w:r>
          </w:p>
        </w:tc>
        <w:tc>
          <w:tcPr>
            <w:tcW w:w="4025" w:type="dxa"/>
          </w:tcPr>
          <w:p w14:paraId="6622C83F"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«ПОСТАВЩИК»</w:t>
            </w:r>
          </w:p>
          <w:p w14:paraId="5F68FAF7" w14:textId="77777777" w:rsidR="00FD5FD9" w:rsidRPr="00FD5FD9" w:rsidRDefault="00FD5FD9" w:rsidP="008F302E">
            <w:pPr>
              <w:pStyle w:val="af2"/>
              <w:rPr>
                <w:rFonts w:ascii="Tahoma" w:hAnsi="Tahoma" w:cs="Tahoma"/>
                <w:b/>
                <w:sz w:val="19"/>
                <w:szCs w:val="19"/>
              </w:rPr>
            </w:pPr>
          </w:p>
          <w:p w14:paraId="5970CD04" w14:textId="77777777" w:rsidR="00FD5FD9" w:rsidRPr="00FD5FD9" w:rsidRDefault="00FD5FD9" w:rsidP="008F302E">
            <w:pPr>
              <w:pStyle w:val="af2"/>
              <w:rPr>
                <w:rFonts w:ascii="Tahoma" w:hAnsi="Tahoma" w:cs="Tahoma"/>
                <w:b/>
                <w:color w:val="FF0000"/>
                <w:sz w:val="19"/>
                <w:szCs w:val="19"/>
              </w:rPr>
            </w:pPr>
          </w:p>
        </w:tc>
      </w:tr>
    </w:tbl>
    <w:p w14:paraId="62F3BF89" w14:textId="77777777" w:rsidR="00FD5FD9" w:rsidRPr="00FD5FD9" w:rsidRDefault="00FD5FD9" w:rsidP="00FD5FD9">
      <w:pPr>
        <w:spacing w:after="0" w:line="240" w:lineRule="auto"/>
        <w:rPr>
          <w:rFonts w:ascii="Tahoma" w:hAnsi="Tahoma" w:cs="Tahoma"/>
          <w:sz w:val="19"/>
          <w:szCs w:val="19"/>
        </w:rPr>
      </w:pPr>
    </w:p>
    <w:p w14:paraId="3C07D924"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br w:type="page"/>
      </w:r>
    </w:p>
    <w:p w14:paraId="142202E9"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lastRenderedPageBreak/>
        <w:t>Приложение 1</w:t>
      </w:r>
    </w:p>
    <w:p w14:paraId="77D66D66"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t>к договору на поставку № _____ от ____________ 2023г.</w:t>
      </w:r>
    </w:p>
    <w:p w14:paraId="782FCA34" w14:textId="77777777" w:rsidR="00FD5FD9" w:rsidRPr="00FD5FD9" w:rsidRDefault="00FD5FD9" w:rsidP="00FD5FD9">
      <w:pPr>
        <w:spacing w:after="0" w:line="240" w:lineRule="auto"/>
        <w:jc w:val="right"/>
        <w:rPr>
          <w:rFonts w:ascii="Tahoma" w:hAnsi="Tahoma" w:cs="Tahoma"/>
          <w:b/>
          <w:sz w:val="19"/>
          <w:szCs w:val="19"/>
        </w:rPr>
      </w:pPr>
    </w:p>
    <w:p w14:paraId="5C6D194F" w14:textId="77777777" w:rsidR="00FD5FD9" w:rsidRP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СПЕЦИФИКАЦИЯ</w:t>
      </w:r>
    </w:p>
    <w:tbl>
      <w:tblPr>
        <w:tblW w:w="10207" w:type="dxa"/>
        <w:tblInd w:w="-289" w:type="dxa"/>
        <w:tblLayout w:type="fixed"/>
        <w:tblLook w:val="04A0" w:firstRow="1" w:lastRow="0" w:firstColumn="1" w:lastColumn="0" w:noHBand="0" w:noVBand="1"/>
      </w:tblPr>
      <w:tblGrid>
        <w:gridCol w:w="1844"/>
        <w:gridCol w:w="5386"/>
        <w:gridCol w:w="851"/>
        <w:gridCol w:w="994"/>
        <w:gridCol w:w="1132"/>
      </w:tblGrid>
      <w:tr w:rsidR="00FD5FD9" w:rsidRPr="00FD5FD9" w14:paraId="4F9809B8" w14:textId="77777777" w:rsidTr="008F302E">
        <w:trPr>
          <w:trHeight w:val="453"/>
        </w:trPr>
        <w:tc>
          <w:tcPr>
            <w:tcW w:w="1844"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6070E59B" w14:textId="77777777" w:rsidR="00FD5FD9" w:rsidRPr="00FD5FD9" w:rsidRDefault="00FD5FD9" w:rsidP="008F302E">
            <w:pPr>
              <w:spacing w:after="0" w:line="240" w:lineRule="auto"/>
              <w:rPr>
                <w:rFonts w:ascii="Tahoma" w:hAnsi="Tahoma" w:cs="Tahoma"/>
                <w:bCs/>
                <w:sz w:val="19"/>
                <w:szCs w:val="19"/>
              </w:rPr>
            </w:pPr>
            <w:r w:rsidRPr="00FD5FD9">
              <w:rPr>
                <w:rFonts w:ascii="Tahoma" w:hAnsi="Tahoma" w:cs="Tahoma"/>
                <w:bCs/>
                <w:sz w:val="19"/>
                <w:szCs w:val="19"/>
              </w:rPr>
              <w:t>Наименование товаров</w:t>
            </w:r>
          </w:p>
        </w:tc>
        <w:tc>
          <w:tcPr>
            <w:tcW w:w="5386"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66255974" w14:textId="77777777" w:rsidR="00FD5FD9" w:rsidRPr="00FD5FD9" w:rsidRDefault="00FD5FD9" w:rsidP="008F302E">
            <w:pPr>
              <w:spacing w:after="0" w:line="240" w:lineRule="auto"/>
              <w:rPr>
                <w:rFonts w:ascii="Tahoma" w:hAnsi="Tahoma" w:cs="Tahoma"/>
                <w:bCs/>
                <w:sz w:val="19"/>
                <w:szCs w:val="19"/>
              </w:rPr>
            </w:pPr>
            <w:r w:rsidRPr="00FD5FD9">
              <w:rPr>
                <w:rFonts w:ascii="Tahoma" w:hAnsi="Tahoma" w:cs="Tahoma"/>
                <w:bCs/>
                <w:sz w:val="19"/>
                <w:szCs w:val="19"/>
              </w:rPr>
              <w:t>Подробное описание товаров</w:t>
            </w:r>
          </w:p>
        </w:tc>
        <w:tc>
          <w:tcPr>
            <w:tcW w:w="851"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41E5916E" w14:textId="77777777" w:rsidR="00FD5FD9" w:rsidRPr="00FD5FD9" w:rsidRDefault="00FD5FD9" w:rsidP="008F302E">
            <w:pPr>
              <w:spacing w:after="0" w:line="240" w:lineRule="auto"/>
              <w:ind w:left="35" w:right="-108"/>
              <w:rPr>
                <w:rFonts w:ascii="Tahoma" w:hAnsi="Tahoma" w:cs="Tahoma"/>
                <w:bCs/>
                <w:sz w:val="19"/>
                <w:szCs w:val="19"/>
              </w:rPr>
            </w:pPr>
            <w:r w:rsidRPr="00FD5FD9">
              <w:rPr>
                <w:rFonts w:ascii="Tahoma" w:hAnsi="Tahoma" w:cs="Tahoma"/>
                <w:bCs/>
                <w:sz w:val="19"/>
                <w:szCs w:val="19"/>
              </w:rPr>
              <w:t>Кол-во, шт.</w:t>
            </w:r>
          </w:p>
        </w:tc>
        <w:tc>
          <w:tcPr>
            <w:tcW w:w="994"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1F08FE15" w14:textId="77777777" w:rsidR="00FD5FD9" w:rsidRPr="00FD5FD9" w:rsidRDefault="00FD5FD9" w:rsidP="008F302E">
            <w:pPr>
              <w:spacing w:after="0" w:line="240" w:lineRule="auto"/>
              <w:ind w:left="37" w:right="-108"/>
              <w:rPr>
                <w:rFonts w:ascii="Tahoma" w:hAnsi="Tahoma" w:cs="Tahoma"/>
                <w:bCs/>
                <w:sz w:val="19"/>
                <w:szCs w:val="19"/>
              </w:rPr>
            </w:pPr>
            <w:proofErr w:type="spellStart"/>
            <w:r w:rsidRPr="00FD5FD9">
              <w:rPr>
                <w:rFonts w:ascii="Tahoma" w:hAnsi="Tahoma" w:cs="Tahoma"/>
                <w:bCs/>
                <w:sz w:val="19"/>
                <w:szCs w:val="19"/>
              </w:rPr>
              <w:t>Ст-ть</w:t>
            </w:r>
            <w:proofErr w:type="spellEnd"/>
            <w:r w:rsidRPr="00FD5FD9">
              <w:rPr>
                <w:rFonts w:ascii="Tahoma" w:hAnsi="Tahoma" w:cs="Tahoma"/>
                <w:bCs/>
                <w:sz w:val="19"/>
                <w:szCs w:val="19"/>
              </w:rPr>
              <w:t xml:space="preserve"> за ед., сом </w:t>
            </w:r>
          </w:p>
        </w:tc>
        <w:tc>
          <w:tcPr>
            <w:tcW w:w="1132"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37082C4B" w14:textId="77777777" w:rsidR="00FD5FD9" w:rsidRPr="00FD5FD9" w:rsidRDefault="00FD5FD9" w:rsidP="008F302E">
            <w:pPr>
              <w:spacing w:after="0" w:line="240" w:lineRule="auto"/>
              <w:ind w:left="28" w:right="-108"/>
              <w:rPr>
                <w:rFonts w:ascii="Tahoma" w:hAnsi="Tahoma" w:cs="Tahoma"/>
                <w:bCs/>
                <w:sz w:val="19"/>
                <w:szCs w:val="19"/>
              </w:rPr>
            </w:pPr>
            <w:r w:rsidRPr="00FD5FD9">
              <w:rPr>
                <w:rFonts w:ascii="Tahoma" w:hAnsi="Tahoma" w:cs="Tahoma"/>
                <w:bCs/>
                <w:sz w:val="19"/>
                <w:szCs w:val="19"/>
              </w:rPr>
              <w:t>Общая стоимость, сом</w:t>
            </w:r>
          </w:p>
        </w:tc>
      </w:tr>
      <w:tr w:rsidR="00FD5FD9" w:rsidRPr="00FD5FD9" w14:paraId="48C15BFA"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6B9B4D5"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6D5B12D0" w14:textId="77777777" w:rsidR="00FD5FD9" w:rsidRPr="00FD5FD9" w:rsidRDefault="00FD5FD9" w:rsidP="008F302E">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EDA1AF"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0C60949D"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31FCEF" w14:textId="77777777" w:rsidR="00FD5FD9" w:rsidRPr="00FD5FD9" w:rsidRDefault="00FD5FD9" w:rsidP="008F302E">
            <w:pPr>
              <w:spacing w:after="0" w:line="240" w:lineRule="auto"/>
              <w:rPr>
                <w:rFonts w:ascii="Tahoma" w:hAnsi="Tahoma" w:cs="Tahoma"/>
                <w:bCs/>
                <w:sz w:val="19"/>
                <w:szCs w:val="19"/>
              </w:rPr>
            </w:pPr>
          </w:p>
        </w:tc>
      </w:tr>
      <w:tr w:rsidR="00FD5FD9" w:rsidRPr="00FD5FD9" w14:paraId="58318EAC"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CF2691A"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3AB6D7C6" w14:textId="77777777" w:rsidR="00FD5FD9" w:rsidRPr="00FD5FD9" w:rsidRDefault="00FD5FD9" w:rsidP="008F302E">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808BCB"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457F9B73"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4B7B672A" w14:textId="77777777" w:rsidR="00FD5FD9" w:rsidRPr="00FD5FD9" w:rsidRDefault="00FD5FD9" w:rsidP="008F302E">
            <w:pPr>
              <w:spacing w:after="0" w:line="240" w:lineRule="auto"/>
              <w:rPr>
                <w:rFonts w:ascii="Tahoma" w:hAnsi="Tahoma" w:cs="Tahoma"/>
                <w:bCs/>
                <w:sz w:val="19"/>
                <w:szCs w:val="19"/>
              </w:rPr>
            </w:pPr>
          </w:p>
        </w:tc>
      </w:tr>
      <w:tr w:rsidR="00FD5FD9" w:rsidRPr="00FD5FD9" w14:paraId="5749DC98"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03B4337"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C8E4994" w14:textId="77777777" w:rsidR="00FD5FD9" w:rsidRPr="00FD5FD9" w:rsidRDefault="00FD5FD9" w:rsidP="008F302E">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A9A03C"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7B75148E"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55A2880A" w14:textId="77777777" w:rsidR="00FD5FD9" w:rsidRPr="00FD5FD9" w:rsidRDefault="00FD5FD9" w:rsidP="008F302E">
            <w:pPr>
              <w:spacing w:after="0" w:line="240" w:lineRule="auto"/>
              <w:rPr>
                <w:rFonts w:ascii="Tahoma" w:hAnsi="Tahoma" w:cs="Tahoma"/>
                <w:bCs/>
                <w:sz w:val="19"/>
                <w:szCs w:val="19"/>
              </w:rPr>
            </w:pPr>
          </w:p>
        </w:tc>
      </w:tr>
      <w:tr w:rsidR="00FD5FD9" w:rsidRPr="00FD5FD9" w14:paraId="76FDA8A0"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A0A1D0"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86C864B" w14:textId="77777777" w:rsidR="00FD5FD9" w:rsidRPr="00FD5FD9" w:rsidRDefault="00FD5FD9" w:rsidP="008F302E">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68F45D"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33737D36"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9749F8" w14:textId="77777777" w:rsidR="00FD5FD9" w:rsidRPr="00FD5FD9" w:rsidRDefault="00FD5FD9" w:rsidP="008F302E">
            <w:pPr>
              <w:spacing w:after="0" w:line="240" w:lineRule="auto"/>
              <w:rPr>
                <w:rFonts w:ascii="Tahoma" w:hAnsi="Tahoma" w:cs="Tahoma"/>
                <w:bCs/>
                <w:sz w:val="19"/>
                <w:szCs w:val="19"/>
              </w:rPr>
            </w:pPr>
          </w:p>
        </w:tc>
      </w:tr>
      <w:tr w:rsidR="00FD5FD9" w:rsidRPr="00FD5FD9" w14:paraId="1CC0D9C5" w14:textId="77777777" w:rsidTr="008F302E">
        <w:trPr>
          <w:trHeight w:val="258"/>
        </w:trPr>
        <w:tc>
          <w:tcPr>
            <w:tcW w:w="8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AF3F0" w14:textId="77777777" w:rsidR="00FD5FD9" w:rsidRPr="00FD5FD9" w:rsidRDefault="00FD5FD9" w:rsidP="008F302E">
            <w:pPr>
              <w:spacing w:after="0" w:line="240" w:lineRule="auto"/>
              <w:rPr>
                <w:rFonts w:ascii="Tahoma" w:hAnsi="Tahoma" w:cs="Tahoma"/>
                <w:bCs/>
                <w:sz w:val="19"/>
                <w:szCs w:val="19"/>
              </w:rPr>
            </w:pPr>
            <w:r w:rsidRPr="00FD5FD9">
              <w:rPr>
                <w:rFonts w:ascii="Tahoma" w:hAnsi="Tahoma" w:cs="Tahoma"/>
                <w:bCs/>
                <w:sz w:val="19"/>
                <w:szCs w:val="19"/>
              </w:rPr>
              <w:t>ИТОГО:</w:t>
            </w:r>
          </w:p>
        </w:tc>
        <w:tc>
          <w:tcPr>
            <w:tcW w:w="2126" w:type="dxa"/>
            <w:gridSpan w:val="2"/>
            <w:tcBorders>
              <w:top w:val="single" w:sz="4" w:space="0" w:color="auto"/>
              <w:left w:val="nil"/>
              <w:bottom w:val="single" w:sz="4" w:space="0" w:color="auto"/>
              <w:right w:val="single" w:sz="4" w:space="0" w:color="auto"/>
            </w:tcBorders>
            <w:vAlign w:val="center"/>
          </w:tcPr>
          <w:p w14:paraId="7CAD3B17" w14:textId="77777777" w:rsidR="00FD5FD9" w:rsidRPr="00FD5FD9" w:rsidRDefault="00FD5FD9" w:rsidP="008F302E">
            <w:pPr>
              <w:spacing w:after="0" w:line="240" w:lineRule="auto"/>
              <w:jc w:val="center"/>
              <w:rPr>
                <w:rFonts w:ascii="Tahoma" w:hAnsi="Tahoma" w:cs="Tahoma"/>
                <w:bCs/>
                <w:sz w:val="19"/>
                <w:szCs w:val="19"/>
              </w:rPr>
            </w:pPr>
          </w:p>
        </w:tc>
      </w:tr>
    </w:tbl>
    <w:p w14:paraId="2D6F0A26" w14:textId="77777777" w:rsidR="00FD5FD9" w:rsidRPr="00FD5FD9" w:rsidRDefault="00FD5FD9" w:rsidP="00FD5FD9">
      <w:pPr>
        <w:pStyle w:val="af2"/>
        <w:rPr>
          <w:rFonts w:ascii="Tahoma" w:hAnsi="Tahoma" w:cs="Tahoma"/>
          <w:sz w:val="19"/>
          <w:szCs w:val="19"/>
        </w:rPr>
      </w:pPr>
    </w:p>
    <w:p w14:paraId="17E5146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Общая стоимость Договора: </w:t>
      </w:r>
      <w:r w:rsidRPr="00FD5FD9">
        <w:rPr>
          <w:rFonts w:ascii="Tahoma" w:hAnsi="Tahoma" w:cs="Tahoma"/>
          <w:b/>
          <w:sz w:val="19"/>
          <w:szCs w:val="19"/>
        </w:rPr>
        <w:t xml:space="preserve">______________________ сом </w:t>
      </w:r>
      <w:r w:rsidRPr="00FD5FD9">
        <w:rPr>
          <w:rFonts w:ascii="Tahoma" w:hAnsi="Tahoma" w:cs="Tahoma"/>
          <w:sz w:val="19"/>
          <w:szCs w:val="19"/>
        </w:rPr>
        <w:t xml:space="preserve">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A4C3032"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Срок поставки: </w:t>
      </w:r>
      <w:r w:rsidRPr="00FD5FD9">
        <w:rPr>
          <w:rFonts w:ascii="Tahoma" w:eastAsia="Times New Roman" w:hAnsi="Tahoma" w:cs="Tahoma"/>
          <w:sz w:val="19"/>
          <w:szCs w:val="19"/>
        </w:rPr>
        <w:t>__________________________.</w:t>
      </w:r>
    </w:p>
    <w:p w14:paraId="67E1CF4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Место поставки: </w:t>
      </w:r>
      <w:proofErr w:type="spellStart"/>
      <w:r w:rsidRPr="00FD5FD9">
        <w:rPr>
          <w:rFonts w:ascii="Tahoma" w:eastAsia="Times New Roman" w:hAnsi="Tahoma" w:cs="Tahoma"/>
          <w:sz w:val="19"/>
          <w:szCs w:val="19"/>
        </w:rPr>
        <w:t>Кыргызская</w:t>
      </w:r>
      <w:proofErr w:type="spellEnd"/>
      <w:r w:rsidRPr="00FD5FD9">
        <w:rPr>
          <w:rFonts w:ascii="Tahoma" w:eastAsia="Times New Roman" w:hAnsi="Tahoma" w:cs="Tahoma"/>
          <w:sz w:val="19"/>
          <w:szCs w:val="19"/>
        </w:rPr>
        <w:t xml:space="preserve"> Республика, г. Бишкек, ул. </w:t>
      </w:r>
      <w:proofErr w:type="spellStart"/>
      <w:r w:rsidRPr="00FD5FD9">
        <w:rPr>
          <w:rFonts w:ascii="Tahoma" w:eastAsia="Times New Roman" w:hAnsi="Tahoma" w:cs="Tahoma"/>
          <w:sz w:val="19"/>
          <w:szCs w:val="19"/>
        </w:rPr>
        <w:t>Суюмбаева</w:t>
      </w:r>
      <w:proofErr w:type="spellEnd"/>
      <w:r w:rsidRPr="00FD5FD9">
        <w:rPr>
          <w:rFonts w:ascii="Tahoma" w:eastAsia="Times New Roman" w:hAnsi="Tahoma" w:cs="Tahoma"/>
          <w:sz w:val="19"/>
          <w:szCs w:val="19"/>
        </w:rPr>
        <w:t xml:space="preserve"> 123;</w:t>
      </w:r>
    </w:p>
    <w:p w14:paraId="5CD9737D" w14:textId="77777777" w:rsidR="00FD5FD9" w:rsidRPr="00FD5FD9" w:rsidRDefault="00FD5FD9" w:rsidP="00FD5FD9">
      <w:pPr>
        <w:pStyle w:val="af2"/>
        <w:rPr>
          <w:rFonts w:ascii="Tahoma" w:hAnsi="Tahoma" w:cs="Tahoma"/>
          <w:sz w:val="19"/>
          <w:szCs w:val="19"/>
        </w:rPr>
      </w:pPr>
    </w:p>
    <w:p w14:paraId="1D30720E" w14:textId="77777777" w:rsidR="00FD5FD9" w:rsidRPr="00FD5FD9" w:rsidRDefault="00FD5FD9" w:rsidP="00FD5FD9">
      <w:pPr>
        <w:pStyle w:val="af2"/>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7312983B" w14:textId="77777777" w:rsidTr="008F302E">
        <w:trPr>
          <w:trHeight w:val="1964"/>
        </w:trPr>
        <w:tc>
          <w:tcPr>
            <w:tcW w:w="4836" w:type="dxa"/>
          </w:tcPr>
          <w:p w14:paraId="66944F49"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«ПОКУПАТЕЛЬ»</w:t>
            </w:r>
          </w:p>
          <w:p w14:paraId="62B2994E" w14:textId="77777777" w:rsidR="00FD5FD9" w:rsidRPr="00FD5FD9" w:rsidRDefault="00FD5FD9" w:rsidP="008F302E">
            <w:pPr>
              <w:pStyle w:val="af2"/>
              <w:rPr>
                <w:rFonts w:ascii="Tahoma" w:hAnsi="Tahoma" w:cs="Tahoma"/>
                <w:b/>
                <w:sz w:val="19"/>
                <w:szCs w:val="19"/>
              </w:rPr>
            </w:pPr>
          </w:p>
          <w:p w14:paraId="78B033DA"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ЗАО «Альфа Телеком»</w:t>
            </w:r>
          </w:p>
          <w:p w14:paraId="1AC22F54"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Генеральный директор</w:t>
            </w:r>
          </w:p>
          <w:p w14:paraId="269E6A2E" w14:textId="77777777" w:rsidR="00FD5FD9" w:rsidRPr="00FD5FD9" w:rsidRDefault="00FD5FD9" w:rsidP="008F302E">
            <w:pPr>
              <w:pStyle w:val="af2"/>
              <w:rPr>
                <w:rFonts w:ascii="Tahoma" w:hAnsi="Tahoma" w:cs="Tahoma"/>
                <w:b/>
                <w:sz w:val="19"/>
                <w:szCs w:val="19"/>
              </w:rPr>
            </w:pPr>
          </w:p>
          <w:p w14:paraId="265C3730"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__________________</w:t>
            </w:r>
          </w:p>
          <w:p w14:paraId="3ABDE310" w14:textId="24569062" w:rsidR="00FD5FD9" w:rsidRPr="00FD5FD9" w:rsidRDefault="000F317B" w:rsidP="008F302E">
            <w:pPr>
              <w:pStyle w:val="af2"/>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p>
        </w:tc>
        <w:tc>
          <w:tcPr>
            <w:tcW w:w="5184" w:type="dxa"/>
          </w:tcPr>
          <w:p w14:paraId="21BCA040"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«ПОСТАВЩИК»</w:t>
            </w:r>
          </w:p>
          <w:p w14:paraId="5C5C7D02" w14:textId="77777777" w:rsidR="00FD5FD9" w:rsidRPr="00FD5FD9" w:rsidRDefault="00FD5FD9" w:rsidP="008F302E">
            <w:pPr>
              <w:pStyle w:val="af2"/>
              <w:rPr>
                <w:rFonts w:ascii="Tahoma" w:hAnsi="Tahoma" w:cs="Tahoma"/>
                <w:b/>
                <w:sz w:val="19"/>
                <w:szCs w:val="19"/>
              </w:rPr>
            </w:pPr>
          </w:p>
          <w:p w14:paraId="633493AF" w14:textId="77777777" w:rsidR="00FD5FD9" w:rsidRPr="00FD5FD9" w:rsidRDefault="00FD5FD9" w:rsidP="008F302E">
            <w:pPr>
              <w:pStyle w:val="af2"/>
              <w:rPr>
                <w:rFonts w:ascii="Tahoma" w:hAnsi="Tahoma" w:cs="Tahoma"/>
                <w:b/>
                <w:color w:val="FF0000"/>
                <w:sz w:val="19"/>
                <w:szCs w:val="19"/>
              </w:rPr>
            </w:pPr>
          </w:p>
        </w:tc>
      </w:tr>
    </w:tbl>
    <w:p w14:paraId="2B6712B6" w14:textId="77777777" w:rsidR="00FD5FD9" w:rsidRPr="00FD5FD9" w:rsidRDefault="00FD5FD9" w:rsidP="00FD5FD9">
      <w:pPr>
        <w:spacing w:after="0" w:line="240" w:lineRule="auto"/>
        <w:ind w:left="5664"/>
        <w:jc w:val="right"/>
        <w:rPr>
          <w:rFonts w:ascii="Tahoma" w:hAnsi="Tahoma" w:cs="Tahoma"/>
          <w:b/>
          <w:sz w:val="19"/>
          <w:szCs w:val="19"/>
        </w:rPr>
      </w:pPr>
    </w:p>
    <w:p w14:paraId="2C458C96" w14:textId="77777777" w:rsidR="00FD5FD9" w:rsidRPr="00FD5FD9" w:rsidRDefault="00FD5FD9" w:rsidP="00FD5FD9">
      <w:pPr>
        <w:spacing w:after="160" w:line="259" w:lineRule="auto"/>
        <w:rPr>
          <w:rFonts w:ascii="Tahoma" w:hAnsi="Tahoma" w:cs="Tahoma"/>
          <w:b/>
          <w:sz w:val="19"/>
          <w:szCs w:val="19"/>
        </w:rPr>
      </w:pPr>
      <w:r w:rsidRPr="00FD5FD9">
        <w:rPr>
          <w:rFonts w:ascii="Tahoma" w:hAnsi="Tahoma" w:cs="Tahoma"/>
          <w:b/>
          <w:sz w:val="19"/>
          <w:szCs w:val="19"/>
        </w:rPr>
        <w:br w:type="page"/>
      </w:r>
    </w:p>
    <w:p w14:paraId="032F2060" w14:textId="77777777" w:rsidR="00FD5FD9" w:rsidRPr="00FD5FD9" w:rsidRDefault="00FD5FD9" w:rsidP="00FD5FD9">
      <w:pPr>
        <w:spacing w:after="0" w:line="240" w:lineRule="auto"/>
        <w:ind w:left="5664"/>
        <w:jc w:val="right"/>
        <w:rPr>
          <w:rFonts w:ascii="Tahoma" w:hAnsi="Tahoma" w:cs="Tahoma"/>
          <w:b/>
          <w:sz w:val="19"/>
          <w:szCs w:val="19"/>
        </w:rPr>
      </w:pPr>
      <w:r w:rsidRPr="00FD5FD9">
        <w:rPr>
          <w:rFonts w:ascii="Tahoma" w:hAnsi="Tahoma" w:cs="Tahoma"/>
          <w:b/>
          <w:sz w:val="19"/>
          <w:szCs w:val="19"/>
        </w:rPr>
        <w:lastRenderedPageBreak/>
        <w:t xml:space="preserve">Приложение №2 </w:t>
      </w:r>
    </w:p>
    <w:p w14:paraId="41F9BA19" w14:textId="77777777"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к договору на поставку </w:t>
      </w:r>
    </w:p>
    <w:p w14:paraId="246525E8" w14:textId="43329258"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 _____ от «__» ____________ 2023 г </w:t>
      </w:r>
    </w:p>
    <w:p w14:paraId="24229FEF" w14:textId="77777777" w:rsidR="00FD5FD9" w:rsidRDefault="00FD5FD9" w:rsidP="00FD5FD9">
      <w:pPr>
        <w:spacing w:after="0" w:line="240" w:lineRule="auto"/>
        <w:rPr>
          <w:rFonts w:ascii="Tahoma" w:hAnsi="Tahoma" w:cs="Tahoma"/>
          <w:b/>
          <w:sz w:val="19"/>
          <w:szCs w:val="19"/>
        </w:rPr>
      </w:pPr>
    </w:p>
    <w:p w14:paraId="576BF113" w14:textId="3576A848"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ФОРМА</w:t>
      </w:r>
    </w:p>
    <w:p w14:paraId="420142B1" w14:textId="77777777" w:rsidR="00FD5FD9" w:rsidRDefault="00FD5FD9" w:rsidP="00FD5FD9">
      <w:pPr>
        <w:spacing w:after="0" w:line="240" w:lineRule="auto"/>
        <w:jc w:val="center"/>
        <w:rPr>
          <w:rFonts w:ascii="Tahoma" w:hAnsi="Tahoma" w:cs="Tahoma"/>
          <w:b/>
          <w:sz w:val="19"/>
          <w:szCs w:val="19"/>
        </w:rPr>
      </w:pPr>
    </w:p>
    <w:p w14:paraId="630C3DCB" w14:textId="65C66024"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Акт приема – передачи</w:t>
      </w:r>
    </w:p>
    <w:p w14:paraId="06632B49" w14:textId="77777777" w:rsidR="00FD5FD9" w:rsidRPr="00FD5FD9" w:rsidRDefault="00FD5FD9" w:rsidP="00FD5FD9">
      <w:pPr>
        <w:spacing w:after="0" w:line="240" w:lineRule="auto"/>
        <w:jc w:val="center"/>
        <w:rPr>
          <w:rFonts w:ascii="Tahoma" w:hAnsi="Tahoma" w:cs="Tahoma"/>
          <w:b/>
          <w:sz w:val="19"/>
          <w:szCs w:val="19"/>
        </w:rPr>
      </w:pPr>
    </w:p>
    <w:p w14:paraId="67AB710E" w14:textId="258039B5"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 xml:space="preserve">к Договору на поставку № _____ от «__» ____________ 2023 г </w:t>
      </w:r>
    </w:p>
    <w:p w14:paraId="500EE079" w14:textId="77777777" w:rsidR="00FD5FD9" w:rsidRPr="00FD5FD9" w:rsidRDefault="00FD5FD9" w:rsidP="00FD5FD9">
      <w:pPr>
        <w:spacing w:after="0" w:line="240" w:lineRule="auto"/>
        <w:jc w:val="center"/>
        <w:rPr>
          <w:rFonts w:ascii="Tahoma" w:hAnsi="Tahoma" w:cs="Tahoma"/>
          <w:b/>
          <w:sz w:val="19"/>
          <w:szCs w:val="19"/>
        </w:rPr>
      </w:pPr>
    </w:p>
    <w:p w14:paraId="371D1DE6"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Мы, нижеподписавшиеся от </w:t>
      </w:r>
      <w:r w:rsidRPr="00FD5FD9">
        <w:rPr>
          <w:rFonts w:ascii="Tahoma" w:hAnsi="Tahoma" w:cs="Tahoma"/>
          <w:b/>
          <w:sz w:val="19"/>
          <w:szCs w:val="19"/>
        </w:rPr>
        <w:t>ЗАО "Альфа Телеком",</w:t>
      </w:r>
      <w:r w:rsidRPr="00FD5FD9">
        <w:rPr>
          <w:rFonts w:ascii="Tahoma" w:hAnsi="Tahoma" w:cs="Tahoma"/>
          <w:sz w:val="19"/>
          <w:szCs w:val="19"/>
        </w:rPr>
        <w:t xml:space="preserve"> именуемый в дальнейшем "Покупатель", в лице Генерального директора </w:t>
      </w:r>
      <w:proofErr w:type="spellStart"/>
      <w:r w:rsidRPr="00FD5FD9">
        <w:rPr>
          <w:rFonts w:ascii="Tahoma" w:hAnsi="Tahoma" w:cs="Tahoma"/>
          <w:sz w:val="19"/>
          <w:szCs w:val="19"/>
        </w:rPr>
        <w:t>Мамытова</w:t>
      </w:r>
      <w:proofErr w:type="spellEnd"/>
      <w:r w:rsidRPr="00FD5FD9">
        <w:rPr>
          <w:rFonts w:ascii="Tahoma" w:hAnsi="Tahoma" w:cs="Tahoma"/>
          <w:sz w:val="19"/>
          <w:szCs w:val="19"/>
        </w:rPr>
        <w:t xml:space="preserve"> Н. Т., действующего на основании Устава, с одной стороны, __________________</w:t>
      </w:r>
      <w:r w:rsidRPr="00FD5FD9">
        <w:rPr>
          <w:rFonts w:ascii="Tahoma" w:hAnsi="Tahoma" w:cs="Tahoma"/>
          <w:b/>
          <w:color w:val="0000CC"/>
          <w:sz w:val="19"/>
          <w:szCs w:val="19"/>
        </w:rPr>
        <w:t xml:space="preserve">, </w:t>
      </w:r>
      <w:r w:rsidRPr="00FD5FD9">
        <w:rPr>
          <w:rFonts w:ascii="Tahoma" w:hAnsi="Tahoma" w:cs="Tahoma"/>
          <w:sz w:val="19"/>
          <w:szCs w:val="19"/>
        </w:rPr>
        <w:t xml:space="preserve">именуемый в дальнейшем «Поставщик», в лице </w:t>
      </w:r>
      <w:r w:rsidRPr="00FD5FD9">
        <w:rPr>
          <w:rFonts w:ascii="Tahoma" w:hAnsi="Tahoma" w:cs="Tahoma"/>
          <w:color w:val="0000CC"/>
          <w:sz w:val="19"/>
          <w:szCs w:val="19"/>
        </w:rPr>
        <w:t>______________________,</w:t>
      </w:r>
      <w:r w:rsidRPr="00FD5FD9">
        <w:rPr>
          <w:rFonts w:ascii="Tahoma" w:hAnsi="Tahoma" w:cs="Tahoma"/>
          <w:b/>
          <w:color w:val="0000CC"/>
          <w:sz w:val="19"/>
          <w:szCs w:val="19"/>
        </w:rPr>
        <w:t xml:space="preserve"> </w:t>
      </w:r>
      <w:r w:rsidRPr="00FD5FD9">
        <w:rPr>
          <w:rFonts w:ascii="Tahoma" w:hAnsi="Tahoma" w:cs="Tahoma"/>
          <w:sz w:val="19"/>
          <w:szCs w:val="19"/>
        </w:rPr>
        <w:t>действующего на основании Устава,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от «____» __________________ 2023 г.</w:t>
      </w:r>
    </w:p>
    <w:p w14:paraId="7310C509" w14:textId="77777777" w:rsidR="00FD5FD9" w:rsidRPr="00FD5FD9" w:rsidRDefault="00FD5FD9" w:rsidP="00FD5FD9">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FD5FD9" w:rsidRPr="00FD5FD9" w14:paraId="0CEA5776" w14:textId="77777777" w:rsidTr="008F302E">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563EB38"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Наименование товаров</w:t>
            </w:r>
          </w:p>
        </w:tc>
        <w:tc>
          <w:tcPr>
            <w:tcW w:w="3402" w:type="dxa"/>
            <w:tcBorders>
              <w:top w:val="single" w:sz="8" w:space="0" w:color="auto"/>
              <w:left w:val="single" w:sz="8" w:space="0" w:color="auto"/>
              <w:bottom w:val="single" w:sz="4" w:space="0" w:color="auto"/>
              <w:right w:val="single" w:sz="8" w:space="0" w:color="auto"/>
            </w:tcBorders>
            <w:hideMark/>
          </w:tcPr>
          <w:p w14:paraId="4543B469"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Подробное описание товара</w:t>
            </w:r>
          </w:p>
        </w:tc>
        <w:tc>
          <w:tcPr>
            <w:tcW w:w="1086" w:type="dxa"/>
            <w:tcBorders>
              <w:top w:val="single" w:sz="8" w:space="0" w:color="auto"/>
              <w:left w:val="single" w:sz="8" w:space="0" w:color="auto"/>
              <w:bottom w:val="single" w:sz="4" w:space="0" w:color="auto"/>
              <w:right w:val="single" w:sz="4" w:space="0" w:color="auto"/>
            </w:tcBorders>
          </w:tcPr>
          <w:p w14:paraId="516CFDA8"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5D4BE3E1"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43722460"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Общая стоимость, сом</w:t>
            </w:r>
          </w:p>
        </w:tc>
      </w:tr>
      <w:tr w:rsidR="00FD5FD9" w:rsidRPr="00FD5FD9" w14:paraId="58A82804" w14:textId="77777777" w:rsidTr="008F302E">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152A0284" w14:textId="77777777" w:rsidR="00FD5FD9" w:rsidRPr="00FD5FD9" w:rsidRDefault="00FD5FD9" w:rsidP="008F302E">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7AF41B9" w14:textId="77777777" w:rsidR="00FD5FD9" w:rsidRPr="00FD5FD9" w:rsidRDefault="00FD5FD9" w:rsidP="008F302E">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978F96C"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61058C4F" w14:textId="77777777" w:rsidR="00FD5FD9" w:rsidRPr="00FD5FD9" w:rsidRDefault="00FD5FD9" w:rsidP="008F302E">
            <w:pPr>
              <w:spacing w:after="0" w:line="240" w:lineRule="auto"/>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2CE49801" w14:textId="77777777" w:rsidR="00FD5FD9" w:rsidRPr="00FD5FD9" w:rsidRDefault="00FD5FD9" w:rsidP="008F302E">
            <w:pPr>
              <w:spacing w:after="0" w:line="240" w:lineRule="auto"/>
              <w:ind w:left="-57" w:right="-57" w:hanging="47"/>
              <w:jc w:val="center"/>
              <w:rPr>
                <w:rFonts w:ascii="Tahoma" w:hAnsi="Tahoma" w:cs="Tahoma"/>
                <w:sz w:val="19"/>
                <w:szCs w:val="19"/>
              </w:rPr>
            </w:pPr>
          </w:p>
        </w:tc>
      </w:tr>
      <w:tr w:rsidR="00FD5FD9" w:rsidRPr="00FD5FD9" w14:paraId="4B6F83D5" w14:textId="77777777" w:rsidTr="008F302E">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614107F" w14:textId="77777777" w:rsidR="00FD5FD9" w:rsidRPr="00FD5FD9" w:rsidRDefault="00FD5FD9" w:rsidP="008F302E">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AC9B953" w14:textId="77777777" w:rsidR="00FD5FD9" w:rsidRPr="00FD5FD9" w:rsidRDefault="00FD5FD9" w:rsidP="008F302E">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77D748D1"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19116573"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B6DB96E" w14:textId="77777777" w:rsidR="00FD5FD9" w:rsidRPr="00FD5FD9" w:rsidRDefault="00FD5FD9" w:rsidP="008F302E">
            <w:pPr>
              <w:spacing w:after="0" w:line="240" w:lineRule="auto"/>
              <w:ind w:left="-57" w:right="-57"/>
              <w:jc w:val="center"/>
              <w:rPr>
                <w:rFonts w:ascii="Tahoma" w:hAnsi="Tahoma" w:cs="Tahoma"/>
                <w:sz w:val="19"/>
                <w:szCs w:val="19"/>
              </w:rPr>
            </w:pPr>
          </w:p>
        </w:tc>
      </w:tr>
      <w:tr w:rsidR="00FD5FD9" w:rsidRPr="00FD5FD9" w14:paraId="6C7557E6" w14:textId="77777777" w:rsidTr="008F302E">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1021582D" w14:textId="77777777" w:rsidR="00FD5FD9" w:rsidRPr="00FD5FD9" w:rsidRDefault="00FD5FD9" w:rsidP="008F302E">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6A4068FF" w14:textId="77777777" w:rsidR="00FD5FD9" w:rsidRPr="00FD5FD9" w:rsidRDefault="00FD5FD9" w:rsidP="008F302E">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408F6BF"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26EEDDBF"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4BDB27E" w14:textId="77777777" w:rsidR="00FD5FD9" w:rsidRPr="00FD5FD9" w:rsidRDefault="00FD5FD9" w:rsidP="008F302E">
            <w:pPr>
              <w:spacing w:after="0" w:line="240" w:lineRule="auto"/>
              <w:ind w:left="-57" w:right="-57"/>
              <w:jc w:val="center"/>
              <w:rPr>
                <w:rFonts w:ascii="Tahoma" w:hAnsi="Tahoma" w:cs="Tahoma"/>
                <w:sz w:val="19"/>
                <w:szCs w:val="19"/>
              </w:rPr>
            </w:pPr>
          </w:p>
        </w:tc>
      </w:tr>
      <w:tr w:rsidR="00FD5FD9" w:rsidRPr="00FD5FD9" w14:paraId="6CB76A81" w14:textId="77777777" w:rsidTr="008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6CBA015F" w14:textId="77777777" w:rsidR="00FD5FD9" w:rsidRPr="00FD5FD9" w:rsidRDefault="00FD5FD9" w:rsidP="008F302E">
            <w:pPr>
              <w:spacing w:after="0" w:line="240" w:lineRule="auto"/>
              <w:ind w:left="-57" w:right="-57"/>
              <w:rPr>
                <w:rFonts w:ascii="Tahoma" w:hAnsi="Tahoma" w:cs="Tahoma"/>
                <w:sz w:val="19"/>
                <w:szCs w:val="19"/>
              </w:rPr>
            </w:pPr>
            <w:r w:rsidRPr="00FD5FD9">
              <w:rPr>
                <w:rFonts w:ascii="Tahoma" w:hAnsi="Tahoma" w:cs="Tahoma"/>
                <w:sz w:val="19"/>
                <w:szCs w:val="19"/>
              </w:rPr>
              <w:t xml:space="preserve">Итого: </w:t>
            </w:r>
          </w:p>
        </w:tc>
        <w:tc>
          <w:tcPr>
            <w:tcW w:w="3097" w:type="dxa"/>
            <w:gridSpan w:val="3"/>
            <w:vAlign w:val="center"/>
          </w:tcPr>
          <w:p w14:paraId="36D38C3A" w14:textId="77777777" w:rsidR="00FD5FD9" w:rsidRPr="00FD5FD9" w:rsidRDefault="00FD5FD9" w:rsidP="008F302E">
            <w:pPr>
              <w:spacing w:after="0" w:line="240" w:lineRule="auto"/>
              <w:ind w:left="-57" w:right="-57"/>
              <w:rPr>
                <w:rFonts w:ascii="Tahoma" w:hAnsi="Tahoma" w:cs="Tahoma"/>
                <w:sz w:val="19"/>
                <w:szCs w:val="19"/>
              </w:rPr>
            </w:pPr>
          </w:p>
        </w:tc>
      </w:tr>
    </w:tbl>
    <w:p w14:paraId="537DC41C" w14:textId="77777777" w:rsidR="00FD5FD9" w:rsidRPr="00FD5FD9" w:rsidRDefault="00FD5FD9" w:rsidP="00FD5FD9">
      <w:pPr>
        <w:spacing w:after="0" w:line="240" w:lineRule="auto"/>
        <w:rPr>
          <w:rFonts w:ascii="Tahoma" w:hAnsi="Tahoma" w:cs="Tahoma"/>
          <w:b/>
          <w:sz w:val="19"/>
          <w:szCs w:val="19"/>
        </w:rPr>
      </w:pPr>
    </w:p>
    <w:p w14:paraId="1AD939B8"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 xml:space="preserve">Итого: </w:t>
      </w:r>
    </w:p>
    <w:p w14:paraId="1A880FA1" w14:textId="77777777" w:rsidR="00FD5FD9" w:rsidRPr="00FD5FD9" w:rsidRDefault="00FD5FD9" w:rsidP="00FD5FD9">
      <w:pPr>
        <w:spacing w:after="0" w:line="240" w:lineRule="auto"/>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6173106C" w14:textId="77777777" w:rsidTr="008F302E">
        <w:trPr>
          <w:trHeight w:val="1964"/>
        </w:trPr>
        <w:tc>
          <w:tcPr>
            <w:tcW w:w="4836" w:type="dxa"/>
          </w:tcPr>
          <w:p w14:paraId="70CC4769"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«ПОКУПАТЕЛЬ»</w:t>
            </w:r>
          </w:p>
          <w:p w14:paraId="67DC82A0" w14:textId="77777777" w:rsidR="00FD5FD9" w:rsidRPr="00FD5FD9" w:rsidRDefault="00FD5FD9" w:rsidP="008F302E">
            <w:pPr>
              <w:pStyle w:val="af2"/>
              <w:rPr>
                <w:rFonts w:ascii="Tahoma" w:hAnsi="Tahoma" w:cs="Tahoma"/>
                <w:sz w:val="19"/>
                <w:szCs w:val="19"/>
              </w:rPr>
            </w:pPr>
          </w:p>
          <w:p w14:paraId="118C1B28"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ЗАО «Альфа Телеком»</w:t>
            </w:r>
          </w:p>
          <w:p w14:paraId="46FA77A4"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Генеральный директор</w:t>
            </w:r>
          </w:p>
          <w:p w14:paraId="11CCAB91" w14:textId="77777777" w:rsidR="00FD5FD9" w:rsidRPr="00FD5FD9" w:rsidRDefault="00FD5FD9" w:rsidP="008F302E">
            <w:pPr>
              <w:pStyle w:val="af2"/>
              <w:rPr>
                <w:rFonts w:ascii="Tahoma" w:hAnsi="Tahoma" w:cs="Tahoma"/>
                <w:sz w:val="19"/>
                <w:szCs w:val="19"/>
              </w:rPr>
            </w:pPr>
          </w:p>
          <w:p w14:paraId="73DE9D1C"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__________________</w:t>
            </w:r>
          </w:p>
          <w:p w14:paraId="3E3E274B" w14:textId="14745B28" w:rsidR="00FD5FD9" w:rsidRPr="000F317B" w:rsidRDefault="000F317B" w:rsidP="008F302E">
            <w:pPr>
              <w:pStyle w:val="af2"/>
              <w:rPr>
                <w:rFonts w:ascii="Tahoma" w:hAnsi="Tahoma" w:cs="Tahoma"/>
                <w:sz w:val="19"/>
                <w:szCs w:val="19"/>
              </w:rPr>
            </w:pPr>
            <w:proofErr w:type="spellStart"/>
            <w:r w:rsidRPr="000F317B">
              <w:rPr>
                <w:rFonts w:ascii="Tahoma" w:hAnsi="Tahoma" w:cs="Tahoma"/>
                <w:sz w:val="19"/>
                <w:szCs w:val="19"/>
              </w:rPr>
              <w:t>Куренкеев</w:t>
            </w:r>
            <w:proofErr w:type="spellEnd"/>
            <w:r w:rsidRPr="000F317B">
              <w:rPr>
                <w:rFonts w:ascii="Tahoma" w:hAnsi="Tahoma" w:cs="Tahoma"/>
                <w:sz w:val="19"/>
                <w:szCs w:val="19"/>
              </w:rPr>
              <w:t xml:space="preserve"> А. С.</w:t>
            </w:r>
          </w:p>
        </w:tc>
        <w:tc>
          <w:tcPr>
            <w:tcW w:w="5184" w:type="dxa"/>
          </w:tcPr>
          <w:p w14:paraId="71764647" w14:textId="77777777" w:rsidR="00FD5FD9" w:rsidRPr="00FD5FD9" w:rsidRDefault="00FD5FD9" w:rsidP="008F302E">
            <w:pPr>
              <w:pStyle w:val="af2"/>
              <w:rPr>
                <w:rFonts w:ascii="Tahoma" w:hAnsi="Tahoma" w:cs="Tahoma"/>
                <w:color w:val="FF0000"/>
                <w:sz w:val="19"/>
                <w:szCs w:val="19"/>
              </w:rPr>
            </w:pPr>
          </w:p>
        </w:tc>
      </w:tr>
    </w:tbl>
    <w:p w14:paraId="1649D82D" w14:textId="77777777" w:rsidR="00FD5FD9" w:rsidRPr="00FD5FD9" w:rsidRDefault="00FD5FD9" w:rsidP="00FD5FD9">
      <w:pPr>
        <w:spacing w:after="0" w:line="240" w:lineRule="auto"/>
        <w:ind w:left="851" w:hanging="851"/>
        <w:rPr>
          <w:rFonts w:ascii="Tahoma" w:hAnsi="Tahoma" w:cs="Tahoma"/>
          <w:b/>
          <w:i/>
          <w:sz w:val="19"/>
          <w:szCs w:val="19"/>
        </w:rPr>
      </w:pPr>
    </w:p>
    <w:p w14:paraId="29F70121" w14:textId="77777777" w:rsidR="00FD5FD9" w:rsidRPr="00FD5FD9" w:rsidRDefault="00FD5FD9" w:rsidP="00FD5FD9">
      <w:pPr>
        <w:spacing w:after="0" w:line="240" w:lineRule="auto"/>
        <w:ind w:left="851" w:hanging="851"/>
        <w:rPr>
          <w:rFonts w:ascii="Tahoma" w:hAnsi="Tahoma" w:cs="Tahoma"/>
          <w:b/>
          <w:i/>
          <w:sz w:val="19"/>
          <w:szCs w:val="19"/>
        </w:rPr>
      </w:pPr>
    </w:p>
    <w:p w14:paraId="03F30D1C" w14:textId="77777777" w:rsidR="00FD5FD9" w:rsidRPr="00FD5FD9" w:rsidRDefault="00FD5FD9" w:rsidP="00FD5FD9">
      <w:pPr>
        <w:spacing w:after="0" w:line="240" w:lineRule="auto"/>
        <w:ind w:left="851" w:hanging="851"/>
        <w:rPr>
          <w:rFonts w:ascii="Tahoma" w:hAnsi="Tahoma" w:cs="Tahoma"/>
          <w:b/>
          <w:i/>
          <w:sz w:val="19"/>
          <w:szCs w:val="19"/>
        </w:rPr>
      </w:pPr>
      <w:r w:rsidRPr="00FD5FD9">
        <w:rPr>
          <w:rFonts w:ascii="Tahoma" w:hAnsi="Tahoma" w:cs="Tahoma"/>
          <w:b/>
          <w:i/>
          <w:sz w:val="19"/>
          <w:szCs w:val="19"/>
        </w:rPr>
        <w:t>Форма согласована:</w:t>
      </w:r>
    </w:p>
    <w:p w14:paraId="1E4A8E8A" w14:textId="77777777" w:rsidR="00FD5FD9" w:rsidRPr="00FD5FD9" w:rsidRDefault="00FD5FD9" w:rsidP="00FD5FD9">
      <w:pPr>
        <w:pStyle w:val="af2"/>
        <w:rPr>
          <w:rFonts w:ascii="Tahoma" w:hAnsi="Tahoma" w:cs="Tahoma"/>
          <w:b/>
          <w:sz w:val="19"/>
          <w:szCs w:val="19"/>
        </w:rPr>
      </w:pPr>
    </w:p>
    <w:p w14:paraId="2D4B13C8" w14:textId="77777777" w:rsidR="00FD5FD9" w:rsidRPr="00FD5FD9" w:rsidRDefault="00FD5FD9" w:rsidP="00FD5FD9">
      <w:pPr>
        <w:pStyle w:val="af2"/>
        <w:rPr>
          <w:rFonts w:ascii="Tahoma" w:hAnsi="Tahoma" w:cs="Tahoma"/>
          <w:b/>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0E462E9B" w14:textId="77777777" w:rsidTr="008F302E">
        <w:trPr>
          <w:trHeight w:val="1964"/>
        </w:trPr>
        <w:tc>
          <w:tcPr>
            <w:tcW w:w="4836" w:type="dxa"/>
          </w:tcPr>
          <w:p w14:paraId="3442BCB8"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«ПОКУПАТЕЛЬ»</w:t>
            </w:r>
          </w:p>
          <w:p w14:paraId="7F4EA93E" w14:textId="77777777" w:rsidR="00FD5FD9" w:rsidRPr="00FD5FD9" w:rsidRDefault="00FD5FD9" w:rsidP="008F302E">
            <w:pPr>
              <w:pStyle w:val="af2"/>
              <w:rPr>
                <w:rFonts w:ascii="Tahoma" w:hAnsi="Tahoma" w:cs="Tahoma"/>
                <w:b/>
                <w:sz w:val="19"/>
                <w:szCs w:val="19"/>
              </w:rPr>
            </w:pPr>
          </w:p>
          <w:p w14:paraId="07BFBDE4"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ЗАО «Альфа Телеком»</w:t>
            </w:r>
          </w:p>
          <w:p w14:paraId="61E48BCC"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Генеральный директор</w:t>
            </w:r>
          </w:p>
          <w:p w14:paraId="17D40540" w14:textId="77777777" w:rsidR="00FD5FD9" w:rsidRPr="00FD5FD9" w:rsidRDefault="00FD5FD9" w:rsidP="008F302E">
            <w:pPr>
              <w:pStyle w:val="af2"/>
              <w:rPr>
                <w:rFonts w:ascii="Tahoma" w:hAnsi="Tahoma" w:cs="Tahoma"/>
                <w:b/>
                <w:sz w:val="19"/>
                <w:szCs w:val="19"/>
              </w:rPr>
            </w:pPr>
          </w:p>
          <w:p w14:paraId="3BDA308E"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__________________</w:t>
            </w:r>
          </w:p>
          <w:p w14:paraId="3C859C4A" w14:textId="16605247" w:rsidR="00FD5FD9" w:rsidRPr="00FD5FD9" w:rsidRDefault="000F317B" w:rsidP="008F302E">
            <w:pPr>
              <w:pStyle w:val="af2"/>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p>
        </w:tc>
        <w:tc>
          <w:tcPr>
            <w:tcW w:w="5184" w:type="dxa"/>
          </w:tcPr>
          <w:p w14:paraId="6CC9A184" w14:textId="77777777" w:rsidR="00FD5FD9" w:rsidRPr="00FD5FD9" w:rsidRDefault="00FD5FD9" w:rsidP="008F302E">
            <w:pPr>
              <w:pStyle w:val="af2"/>
              <w:rPr>
                <w:rFonts w:ascii="Tahoma" w:hAnsi="Tahoma" w:cs="Tahoma"/>
                <w:b/>
                <w:color w:val="FF0000"/>
                <w:sz w:val="19"/>
                <w:szCs w:val="19"/>
              </w:rPr>
            </w:pPr>
          </w:p>
        </w:tc>
      </w:tr>
    </w:tbl>
    <w:p w14:paraId="188149CC" w14:textId="77777777" w:rsidR="00FD5FD9" w:rsidRPr="00FD5FD9" w:rsidRDefault="00FD5FD9" w:rsidP="00724B0B">
      <w:pPr>
        <w:shd w:val="clear" w:color="auto" w:fill="FFFFFF" w:themeFill="background1"/>
        <w:spacing w:after="0" w:line="240" w:lineRule="auto"/>
        <w:outlineLvl w:val="0"/>
        <w:rPr>
          <w:rFonts w:ascii="Tahoma" w:hAnsi="Tahoma" w:cs="Tahoma"/>
          <w:sz w:val="19"/>
          <w:szCs w:val="19"/>
        </w:rPr>
      </w:pPr>
    </w:p>
    <w:sectPr w:rsidR="00FD5FD9" w:rsidRPr="00FD5FD9" w:rsidSect="00724B0B">
      <w:footerReference w:type="default" r:id="rId9"/>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86C4" w14:textId="77777777" w:rsidR="0069654B" w:rsidRDefault="0069654B">
      <w:pPr>
        <w:spacing w:after="0" w:line="240" w:lineRule="auto"/>
      </w:pPr>
      <w:r>
        <w:separator/>
      </w:r>
    </w:p>
  </w:endnote>
  <w:endnote w:type="continuationSeparator" w:id="0">
    <w:p w14:paraId="7400E023" w14:textId="77777777" w:rsidR="0069654B" w:rsidRDefault="0069654B">
      <w:pPr>
        <w:spacing w:after="0" w:line="240" w:lineRule="auto"/>
      </w:pPr>
      <w:r>
        <w:continuationSeparator/>
      </w:r>
    </w:p>
  </w:endnote>
  <w:endnote w:type="continuationNotice" w:id="1">
    <w:p w14:paraId="7C18087D" w14:textId="77777777" w:rsidR="0069654B" w:rsidRDefault="00696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52568"/>
      <w:docPartObj>
        <w:docPartGallery w:val="Page Numbers (Bottom of Page)"/>
        <w:docPartUnique/>
      </w:docPartObj>
    </w:sdtPr>
    <w:sdtEndPr/>
    <w:sdtContent>
      <w:p w14:paraId="6E865A73" w14:textId="583106DD" w:rsidR="0069654B" w:rsidRDefault="0069654B">
        <w:pPr>
          <w:pStyle w:val="ac"/>
          <w:jc w:val="right"/>
        </w:pPr>
        <w:r>
          <w:fldChar w:fldCharType="begin"/>
        </w:r>
        <w:r>
          <w:instrText>PAGE   \* MERGEFORMAT</w:instrText>
        </w:r>
        <w:r>
          <w:fldChar w:fldCharType="separate"/>
        </w:r>
        <w:r w:rsidR="0017625E">
          <w:rPr>
            <w:noProof/>
          </w:rPr>
          <w:t>1</w:t>
        </w:r>
        <w:r>
          <w:fldChar w:fldCharType="end"/>
        </w:r>
      </w:p>
    </w:sdtContent>
  </w:sdt>
  <w:p w14:paraId="28F5C756" w14:textId="77777777" w:rsidR="0069654B" w:rsidRDefault="0069654B"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E9F1" w14:textId="77777777" w:rsidR="0069654B" w:rsidRDefault="0069654B">
      <w:pPr>
        <w:spacing w:after="0" w:line="240" w:lineRule="auto"/>
      </w:pPr>
      <w:r>
        <w:separator/>
      </w:r>
    </w:p>
  </w:footnote>
  <w:footnote w:type="continuationSeparator" w:id="0">
    <w:p w14:paraId="6CECD73A" w14:textId="77777777" w:rsidR="0069654B" w:rsidRDefault="0069654B">
      <w:pPr>
        <w:spacing w:after="0" w:line="240" w:lineRule="auto"/>
      </w:pPr>
      <w:r>
        <w:continuationSeparator/>
      </w:r>
    </w:p>
  </w:footnote>
  <w:footnote w:type="continuationNotice" w:id="1">
    <w:p w14:paraId="6FB59BCD" w14:textId="77777777" w:rsidR="0069654B" w:rsidRDefault="006965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6"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num>
  <w:num w:numId="3">
    <w:abstractNumId w:val="8"/>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12"/>
  </w:num>
  <w:num w:numId="22">
    <w:abstractNumId w:val="16"/>
  </w:num>
  <w:num w:numId="23">
    <w:abstractNumId w:val="24"/>
  </w:num>
  <w:num w:numId="24">
    <w:abstractNumId w:val="26"/>
  </w:num>
  <w:num w:numId="25">
    <w:abstractNumId w:val="27"/>
  </w:num>
  <w:num w:numId="26">
    <w:abstractNumId w:val="1"/>
  </w:num>
  <w:num w:numId="27">
    <w:abstractNumId w:val="28"/>
  </w:num>
  <w:num w:numId="28">
    <w:abstractNumId w:val="25"/>
  </w:num>
  <w:num w:numId="29">
    <w:abstractNumId w:val="18"/>
  </w:num>
  <w:num w:numId="30">
    <w:abstractNumId w:val="15"/>
  </w:num>
  <w:num w:numId="31">
    <w:abstractNumId w:val="7"/>
  </w:num>
  <w:num w:numId="32">
    <w:abstractNumId w:val="9"/>
  </w:num>
  <w:num w:numId="33">
    <w:abstractNumId w:val="22"/>
  </w:num>
  <w:num w:numId="34">
    <w:abstractNumId w:val="17"/>
  </w:num>
  <w:num w:numId="35">
    <w:abstractNumId w:val="4"/>
  </w:num>
  <w:num w:numId="36">
    <w:abstractNumId w:val="20"/>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0F6E"/>
    <w:rsid w:val="000D1EE2"/>
    <w:rsid w:val="000D5544"/>
    <w:rsid w:val="000D563E"/>
    <w:rsid w:val="000E0782"/>
    <w:rsid w:val="000E105C"/>
    <w:rsid w:val="000E270D"/>
    <w:rsid w:val="000E7124"/>
    <w:rsid w:val="000F0810"/>
    <w:rsid w:val="000F27B1"/>
    <w:rsid w:val="000F2D96"/>
    <w:rsid w:val="000F317B"/>
    <w:rsid w:val="000F3B53"/>
    <w:rsid w:val="000F74F1"/>
    <w:rsid w:val="000F7564"/>
    <w:rsid w:val="00100245"/>
    <w:rsid w:val="001019BA"/>
    <w:rsid w:val="00104754"/>
    <w:rsid w:val="00106CF2"/>
    <w:rsid w:val="00106F29"/>
    <w:rsid w:val="00110090"/>
    <w:rsid w:val="00111575"/>
    <w:rsid w:val="00111A24"/>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5C0F"/>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625E"/>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1B6C"/>
    <w:rsid w:val="005014A6"/>
    <w:rsid w:val="005023F3"/>
    <w:rsid w:val="00503E04"/>
    <w:rsid w:val="0050620D"/>
    <w:rsid w:val="00510109"/>
    <w:rsid w:val="005101DB"/>
    <w:rsid w:val="00515962"/>
    <w:rsid w:val="00516379"/>
    <w:rsid w:val="00516F48"/>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562A"/>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87F99"/>
    <w:rsid w:val="0069654B"/>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36DD"/>
    <w:rsid w:val="00706DFD"/>
    <w:rsid w:val="007152EB"/>
    <w:rsid w:val="00716A7E"/>
    <w:rsid w:val="00717BFF"/>
    <w:rsid w:val="00717D6B"/>
    <w:rsid w:val="00720CC8"/>
    <w:rsid w:val="00721619"/>
    <w:rsid w:val="00723316"/>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087"/>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3DF9"/>
    <w:rsid w:val="008E4661"/>
    <w:rsid w:val="008E575B"/>
    <w:rsid w:val="008E7CD0"/>
    <w:rsid w:val="008F054B"/>
    <w:rsid w:val="008F2237"/>
    <w:rsid w:val="008F302E"/>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360C"/>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38AB"/>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648A"/>
    <w:rsid w:val="00C37EC6"/>
    <w:rsid w:val="00C45124"/>
    <w:rsid w:val="00C45AB5"/>
    <w:rsid w:val="00C519EC"/>
    <w:rsid w:val="00C54756"/>
    <w:rsid w:val="00C5574A"/>
    <w:rsid w:val="00C570F0"/>
    <w:rsid w:val="00C5721A"/>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969F6"/>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2973"/>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AAE"/>
    <w:rsid w:val="00F47FA7"/>
    <w:rsid w:val="00F52F68"/>
    <w:rsid w:val="00F538DA"/>
    <w:rsid w:val="00F5451A"/>
    <w:rsid w:val="00F600B2"/>
    <w:rsid w:val="00F61604"/>
    <w:rsid w:val="00F61C85"/>
    <w:rsid w:val="00F63E62"/>
    <w:rsid w:val="00F66E25"/>
    <w:rsid w:val="00F67E82"/>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62528276">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198679">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kusheva@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62FD-D1CD-4A61-AE46-A690DEA7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6350</Words>
  <Characters>36196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42462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10</cp:revision>
  <cp:lastPrinted>2023-12-06T09:56:00Z</cp:lastPrinted>
  <dcterms:created xsi:type="dcterms:W3CDTF">2023-12-06T09:37:00Z</dcterms:created>
  <dcterms:modified xsi:type="dcterms:W3CDTF">2023-12-22T04:33:00Z</dcterms:modified>
</cp:coreProperties>
</file>