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7341FCD7" w:rsidR="00FA54ED" w:rsidRPr="000A192F"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B217E7">
        <w:rPr>
          <w:rFonts w:ascii="Tahoma" w:hAnsi="Tahoma" w:cs="Tahoma"/>
          <w:b/>
          <w:color w:val="0000CC"/>
          <w:sz w:val="19"/>
          <w:szCs w:val="19"/>
        </w:rPr>
        <w:t>146</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503EE88E"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B217E7">
        <w:rPr>
          <w:rFonts w:ascii="Tahoma" w:hAnsi="Tahoma" w:cs="Tahoma"/>
          <w:sz w:val="19"/>
          <w:szCs w:val="19"/>
        </w:rPr>
        <w:t>26</w:t>
      </w:r>
      <w:r w:rsidRPr="002E57E3">
        <w:rPr>
          <w:rFonts w:ascii="Tahoma" w:hAnsi="Tahoma" w:cs="Tahoma"/>
          <w:sz w:val="19"/>
          <w:szCs w:val="19"/>
        </w:rPr>
        <w:t xml:space="preserve">» </w:t>
      </w:r>
      <w:r>
        <w:rPr>
          <w:rFonts w:ascii="Tahoma" w:hAnsi="Tahoma" w:cs="Tahoma"/>
          <w:sz w:val="19"/>
          <w:szCs w:val="19"/>
        </w:rPr>
        <w:t>июля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69F69879"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FA54ED">
        <w:rPr>
          <w:rFonts w:ascii="Tahoma" w:hAnsi="Tahoma" w:cs="Tahoma"/>
          <w:b/>
          <w:sz w:val="19"/>
          <w:szCs w:val="19"/>
        </w:rPr>
        <w:t>строительных и электромонтажных работ в ЦПО «Ош-3» и в ЦПО «Тепе-</w:t>
      </w:r>
      <w:proofErr w:type="spellStart"/>
      <w:r w:rsidRPr="00FA54ED">
        <w:rPr>
          <w:rFonts w:ascii="Tahoma" w:hAnsi="Tahoma" w:cs="Tahoma"/>
          <w:b/>
          <w:sz w:val="19"/>
          <w:szCs w:val="19"/>
        </w:rPr>
        <w:t>Коргон</w:t>
      </w:r>
      <w:proofErr w:type="spellEnd"/>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19522144" w:rsidR="00FA54ED" w:rsidRPr="002E57E3" w:rsidRDefault="00B217E7" w:rsidP="00B217E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03</w:t>
            </w:r>
            <w:r w:rsidR="00FA54ED">
              <w:rPr>
                <w:rFonts w:ascii="Tahoma" w:hAnsi="Tahoma" w:cs="Tahoma"/>
                <w:b/>
                <w:sz w:val="19"/>
                <w:szCs w:val="19"/>
              </w:rPr>
              <w:t>.0</w:t>
            </w:r>
            <w:r>
              <w:rPr>
                <w:rFonts w:ascii="Tahoma" w:hAnsi="Tahoma" w:cs="Tahoma"/>
                <w:b/>
                <w:sz w:val="19"/>
                <w:szCs w:val="19"/>
              </w:rPr>
              <w:t>8</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sidR="00AC7881">
              <w:rPr>
                <w:rFonts w:ascii="Tahoma" w:hAnsi="Tahoma" w:cs="Tahoma"/>
                <w:b/>
                <w:sz w:val="19"/>
                <w:szCs w:val="19"/>
              </w:rPr>
              <w:t>09</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00AA0317" w:rsidR="00FA54ED" w:rsidRPr="002E57E3" w:rsidRDefault="00B217E7" w:rsidP="00B217E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03</w:t>
            </w:r>
            <w:r w:rsidR="0061020F">
              <w:rPr>
                <w:rFonts w:ascii="Tahoma" w:hAnsi="Tahoma" w:cs="Tahoma"/>
                <w:b/>
                <w:sz w:val="19"/>
                <w:szCs w:val="19"/>
              </w:rPr>
              <w:t>.</w:t>
            </w:r>
            <w:r w:rsidR="00FA54ED">
              <w:rPr>
                <w:rFonts w:ascii="Tahoma" w:hAnsi="Tahoma" w:cs="Tahoma"/>
                <w:b/>
                <w:sz w:val="19"/>
                <w:szCs w:val="19"/>
              </w:rPr>
              <w:t>0</w:t>
            </w:r>
            <w:r>
              <w:rPr>
                <w:rFonts w:ascii="Tahoma" w:hAnsi="Tahoma" w:cs="Tahoma"/>
                <w:b/>
                <w:sz w:val="19"/>
                <w:szCs w:val="19"/>
              </w:rPr>
              <w:t>8</w:t>
            </w:r>
            <w:r w:rsidR="00FA54ED">
              <w:rPr>
                <w:rFonts w:ascii="Tahoma" w:hAnsi="Tahoma" w:cs="Tahoma"/>
                <w:b/>
                <w:sz w:val="19"/>
                <w:szCs w:val="19"/>
              </w:rPr>
              <w:t>.2023г. с 1</w:t>
            </w:r>
            <w:r w:rsidR="00AC7881">
              <w:rPr>
                <w:rFonts w:ascii="Tahoma" w:hAnsi="Tahoma" w:cs="Tahoma"/>
                <w:b/>
                <w:sz w:val="19"/>
                <w:szCs w:val="19"/>
              </w:rPr>
              <w:t>0</w:t>
            </w:r>
            <w:r w:rsidR="00FA54ED">
              <w:rPr>
                <w:rFonts w:ascii="Tahoma" w:hAnsi="Tahoma" w:cs="Tahoma"/>
                <w:b/>
                <w:sz w:val="19"/>
                <w:szCs w:val="19"/>
              </w:rPr>
              <w:t>:00 до 1</w:t>
            </w:r>
            <w:r w:rsidR="00AC7881">
              <w:rPr>
                <w:rFonts w:ascii="Tahoma" w:hAnsi="Tahoma" w:cs="Tahoma"/>
                <w:b/>
                <w:sz w:val="19"/>
                <w:szCs w:val="19"/>
              </w:rPr>
              <w:t>1</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06EEE865" w:rsidR="00FA54ED" w:rsidRPr="002E57E3" w:rsidRDefault="00FA54ED" w:rsidP="00B217E7">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B217E7">
              <w:rPr>
                <w:rFonts w:ascii="Tahoma" w:hAnsi="Tahoma" w:cs="Tahoma"/>
                <w:b/>
                <w:i/>
                <w:sz w:val="19"/>
                <w:szCs w:val="19"/>
              </w:rPr>
              <w:t>03</w:t>
            </w:r>
            <w:r>
              <w:rPr>
                <w:rFonts w:ascii="Tahoma" w:hAnsi="Tahoma" w:cs="Tahoma"/>
                <w:b/>
                <w:i/>
                <w:sz w:val="19"/>
                <w:szCs w:val="19"/>
              </w:rPr>
              <w:t>.0</w:t>
            </w:r>
            <w:r w:rsidR="00B217E7">
              <w:rPr>
                <w:rFonts w:ascii="Tahoma" w:hAnsi="Tahoma" w:cs="Tahoma"/>
                <w:b/>
                <w:i/>
                <w:sz w:val="19"/>
                <w:szCs w:val="19"/>
              </w:rPr>
              <w:t>8</w:t>
            </w:r>
            <w:r>
              <w:rPr>
                <w:rFonts w:ascii="Tahoma" w:hAnsi="Tahoma" w:cs="Tahoma"/>
                <w:b/>
                <w:i/>
                <w:sz w:val="19"/>
                <w:szCs w:val="19"/>
              </w:rPr>
              <w:t>.2023г. в 1</w:t>
            </w:r>
            <w:r w:rsidR="00AC7881">
              <w:rPr>
                <w:rFonts w:ascii="Tahoma" w:hAnsi="Tahoma" w:cs="Tahoma"/>
                <w:b/>
                <w:i/>
                <w:sz w:val="19"/>
                <w:szCs w:val="19"/>
              </w:rPr>
              <w:t>2</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w:t>
      </w:r>
      <w:bookmarkStart w:id="0" w:name="_GoBack"/>
      <w:bookmarkEnd w:id="0"/>
      <w:r w:rsidRPr="00CF333A">
        <w:rPr>
          <w:rFonts w:ascii="Tahoma" w:hAnsi="Tahoma" w:cs="Tahoma"/>
          <w:sz w:val="19"/>
          <w:szCs w:val="19"/>
        </w:rPr>
        <w:t xml:space="preserve">алендарных дней с момента получения запроса. </w:t>
      </w:r>
    </w:p>
    <w:p w14:paraId="259E5AF8" w14:textId="77777777" w:rsidR="00FA54ED" w:rsidRPr="00CF333A" w:rsidRDefault="00FA54ED" w:rsidP="00FA54ED">
      <w:pPr>
        <w:pStyle w:val="tkTekst"/>
        <w:numPr>
          <w:ilvl w:val="0"/>
          <w:numId w:val="12"/>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72503978" w:rsidR="00FA54ED" w:rsidRPr="00DF1D35" w:rsidRDefault="00FA54ED" w:rsidP="00FA54ED">
      <w:pPr>
        <w:pStyle w:val="ac"/>
        <w:rPr>
          <w:rFonts w:ascii="Tahoma" w:hAnsi="Tahoma" w:cs="Tahoma"/>
          <w:i/>
          <w:sz w:val="16"/>
          <w:szCs w:val="16"/>
        </w:rPr>
      </w:pPr>
      <w:r w:rsidRPr="00DF1D35">
        <w:rPr>
          <w:rFonts w:ascii="Tahoma" w:hAnsi="Tahoma" w:cs="Tahoma"/>
          <w:i/>
          <w:sz w:val="16"/>
          <w:szCs w:val="16"/>
        </w:rPr>
        <w:t>Тел:0312 905</w:t>
      </w:r>
      <w:r>
        <w:rPr>
          <w:rFonts w:ascii="Tahoma" w:hAnsi="Tahoma" w:cs="Tahoma"/>
          <w:i/>
          <w:sz w:val="16"/>
          <w:szCs w:val="16"/>
        </w:rPr>
        <w:t> </w:t>
      </w:r>
      <w:r w:rsidRPr="00DF1D35">
        <w:rPr>
          <w:rFonts w:ascii="Tahoma" w:hAnsi="Tahoma" w:cs="Tahoma"/>
          <w:i/>
          <w:sz w:val="16"/>
          <w:szCs w:val="16"/>
        </w:rPr>
        <w:t>244</w:t>
      </w: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074720" w14:paraId="6E46B423" w14:textId="77777777" w:rsidTr="00074720">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074720">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074720">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438" w:type="dxa"/>
            <w:shd w:val="clear" w:color="auto" w:fill="auto"/>
            <w:vAlign w:val="center"/>
            <w:hideMark/>
          </w:tcPr>
          <w:p w14:paraId="14E92DEC" w14:textId="77777777" w:rsidR="00795DEC" w:rsidRPr="00074720" w:rsidRDefault="00964D67" w:rsidP="008A008C">
            <w:pPr>
              <w:pStyle w:val="af2"/>
              <w:rPr>
                <w:rFonts w:ascii="Tahoma" w:hAnsi="Tahoma" w:cs="Tahoma"/>
                <w:color w:val="000000"/>
                <w:sz w:val="19"/>
                <w:szCs w:val="19"/>
              </w:rPr>
            </w:pPr>
            <w:r w:rsidRPr="00074720">
              <w:rPr>
                <w:rFonts w:ascii="Tahoma" w:hAnsi="Tahoma" w:cs="Tahoma"/>
                <w:color w:val="000000"/>
                <w:sz w:val="19"/>
                <w:szCs w:val="19"/>
              </w:rPr>
              <w:t>Лот № 1 – 30 календарных дней с даты заключения Договора;</w:t>
            </w:r>
          </w:p>
          <w:p w14:paraId="015A79C9" w14:textId="71F1DF88" w:rsidR="00964D67" w:rsidRPr="00074720" w:rsidRDefault="00964D67" w:rsidP="008A008C">
            <w:pPr>
              <w:pStyle w:val="af2"/>
              <w:rPr>
                <w:rFonts w:ascii="Tahoma" w:hAnsi="Tahoma" w:cs="Tahoma"/>
                <w:color w:val="000000"/>
                <w:sz w:val="19"/>
                <w:szCs w:val="19"/>
              </w:rPr>
            </w:pPr>
            <w:r w:rsidRPr="00074720">
              <w:rPr>
                <w:rFonts w:ascii="Tahoma" w:hAnsi="Tahoma" w:cs="Tahoma"/>
                <w:color w:val="000000"/>
                <w:sz w:val="19"/>
                <w:szCs w:val="19"/>
              </w:rPr>
              <w:t xml:space="preserve">Лот № 2 -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074720">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438" w:type="dxa"/>
            <w:shd w:val="clear" w:color="auto" w:fill="auto"/>
            <w:vAlign w:val="center"/>
            <w:hideMark/>
          </w:tcPr>
          <w:p w14:paraId="36506568" w14:textId="47CF8A0D" w:rsidR="00964D67" w:rsidRPr="00074720" w:rsidRDefault="00964D67" w:rsidP="00964D67">
            <w:pPr>
              <w:spacing w:after="0" w:line="240" w:lineRule="auto"/>
              <w:rPr>
                <w:rFonts w:ascii="Tahoma" w:hAnsi="Tahoma" w:cs="Tahoma"/>
                <w:bCs/>
                <w:color w:val="000000"/>
                <w:sz w:val="19"/>
                <w:szCs w:val="19"/>
              </w:rPr>
            </w:pPr>
            <w:r w:rsidRPr="00074720">
              <w:rPr>
                <w:rFonts w:ascii="Tahoma" w:hAnsi="Tahoma" w:cs="Tahoma"/>
                <w:b/>
                <w:bCs/>
                <w:color w:val="000000"/>
                <w:sz w:val="19"/>
                <w:szCs w:val="19"/>
              </w:rPr>
              <w:t xml:space="preserve">Лот №1 – </w:t>
            </w:r>
            <w:r w:rsidRPr="00074720">
              <w:rPr>
                <w:rFonts w:ascii="Tahoma" w:hAnsi="Tahoma" w:cs="Tahoma"/>
                <w:bCs/>
                <w:color w:val="000000"/>
                <w:sz w:val="19"/>
                <w:szCs w:val="19"/>
              </w:rPr>
              <w:t xml:space="preserve">Строительные и электромонтажные работы в ЦПО Ош-3 (г. Ош, ул. </w:t>
            </w:r>
            <w:proofErr w:type="spellStart"/>
            <w:r w:rsidRPr="00074720">
              <w:rPr>
                <w:rFonts w:ascii="Tahoma" w:hAnsi="Tahoma" w:cs="Tahoma"/>
                <w:bCs/>
                <w:color w:val="000000"/>
                <w:sz w:val="19"/>
                <w:szCs w:val="19"/>
              </w:rPr>
              <w:t>Курманжан</w:t>
            </w:r>
            <w:proofErr w:type="spellEnd"/>
            <w:r w:rsidRPr="00074720">
              <w:rPr>
                <w:rFonts w:ascii="Tahoma" w:hAnsi="Tahoma" w:cs="Tahoma"/>
                <w:bCs/>
                <w:color w:val="000000"/>
                <w:sz w:val="19"/>
                <w:szCs w:val="19"/>
              </w:rPr>
              <w:t xml:space="preserve"> </w:t>
            </w:r>
            <w:proofErr w:type="spellStart"/>
            <w:r w:rsidRPr="00074720">
              <w:rPr>
                <w:rFonts w:ascii="Tahoma" w:hAnsi="Tahoma" w:cs="Tahoma"/>
                <w:bCs/>
                <w:color w:val="000000"/>
                <w:sz w:val="19"/>
                <w:szCs w:val="19"/>
              </w:rPr>
              <w:t>Датка</w:t>
            </w:r>
            <w:proofErr w:type="spellEnd"/>
            <w:r w:rsidRPr="00074720">
              <w:rPr>
                <w:rFonts w:ascii="Tahoma" w:hAnsi="Tahoma" w:cs="Tahoma"/>
                <w:bCs/>
                <w:color w:val="000000"/>
                <w:sz w:val="19"/>
                <w:szCs w:val="19"/>
              </w:rPr>
              <w:t xml:space="preserve">, 397); </w:t>
            </w:r>
          </w:p>
          <w:p w14:paraId="3E53F347" w14:textId="201D6043" w:rsidR="00795DEC" w:rsidRPr="00074720" w:rsidRDefault="00964D67" w:rsidP="00A03FF2">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№2 –</w:t>
            </w:r>
            <w:r w:rsidRPr="00074720">
              <w:rPr>
                <w:rFonts w:ascii="Tahoma" w:hAnsi="Tahoma" w:cs="Tahoma"/>
                <w:bCs/>
                <w:color w:val="000000"/>
                <w:sz w:val="19"/>
                <w:szCs w:val="19"/>
              </w:rPr>
              <w:t xml:space="preserve"> </w:t>
            </w:r>
            <w:r w:rsidR="00FA54ED" w:rsidRPr="00074720">
              <w:rPr>
                <w:rFonts w:ascii="Tahoma" w:hAnsi="Tahoma" w:cs="Tahoma"/>
                <w:bCs/>
                <w:color w:val="000000"/>
                <w:sz w:val="19"/>
                <w:szCs w:val="19"/>
              </w:rPr>
              <w:t>Строительные и электромонтажные работы в ЦПО «Тепе-</w:t>
            </w:r>
            <w:proofErr w:type="spellStart"/>
            <w:r w:rsidR="00FA54ED" w:rsidRPr="00074720">
              <w:rPr>
                <w:rFonts w:ascii="Tahoma" w:hAnsi="Tahoma" w:cs="Tahoma"/>
                <w:bCs/>
                <w:color w:val="000000"/>
                <w:sz w:val="19"/>
                <w:szCs w:val="19"/>
              </w:rPr>
              <w:t>Коргон</w:t>
            </w:r>
            <w:proofErr w:type="spellEnd"/>
            <w:r w:rsidR="00FA54ED" w:rsidRPr="00074720">
              <w:rPr>
                <w:rFonts w:ascii="Tahoma" w:hAnsi="Tahoma" w:cs="Tahoma"/>
                <w:bCs/>
                <w:color w:val="000000"/>
                <w:sz w:val="19"/>
                <w:szCs w:val="19"/>
              </w:rPr>
              <w:t>» (</w:t>
            </w:r>
            <w:proofErr w:type="spellStart"/>
            <w:r w:rsidR="00FA54ED" w:rsidRPr="00074720">
              <w:rPr>
                <w:rFonts w:ascii="Tahoma" w:hAnsi="Tahoma" w:cs="Tahoma"/>
                <w:bCs/>
                <w:color w:val="000000"/>
                <w:sz w:val="19"/>
                <w:szCs w:val="19"/>
              </w:rPr>
              <w:t>Ошская</w:t>
            </w:r>
            <w:proofErr w:type="spellEnd"/>
            <w:r w:rsidR="00FA54ED" w:rsidRPr="00074720">
              <w:rPr>
                <w:rFonts w:ascii="Tahoma" w:hAnsi="Tahoma" w:cs="Tahoma"/>
                <w:bCs/>
                <w:color w:val="000000"/>
                <w:sz w:val="19"/>
                <w:szCs w:val="19"/>
              </w:rPr>
              <w:t xml:space="preserve"> обл., </w:t>
            </w:r>
            <w:proofErr w:type="spellStart"/>
            <w:r w:rsidR="00FA54ED" w:rsidRPr="00074720">
              <w:rPr>
                <w:rFonts w:ascii="Tahoma" w:hAnsi="Tahoma" w:cs="Tahoma"/>
                <w:bCs/>
                <w:color w:val="000000"/>
                <w:sz w:val="19"/>
                <w:szCs w:val="19"/>
              </w:rPr>
              <w:t>Араванский</w:t>
            </w:r>
            <w:proofErr w:type="spellEnd"/>
            <w:r w:rsidR="00FA54ED" w:rsidRPr="00074720">
              <w:rPr>
                <w:rFonts w:ascii="Tahoma" w:hAnsi="Tahoma" w:cs="Tahoma"/>
                <w:bCs/>
                <w:color w:val="000000"/>
                <w:sz w:val="19"/>
                <w:szCs w:val="19"/>
              </w:rPr>
              <w:t xml:space="preserve"> р-н, с/у Тепе-</w:t>
            </w:r>
            <w:proofErr w:type="spellStart"/>
            <w:r w:rsidR="00FA54ED" w:rsidRPr="00074720">
              <w:rPr>
                <w:rFonts w:ascii="Tahoma" w:hAnsi="Tahoma" w:cs="Tahoma"/>
                <w:bCs/>
                <w:color w:val="000000"/>
                <w:sz w:val="19"/>
                <w:szCs w:val="19"/>
              </w:rPr>
              <w:t>Коргон</w:t>
            </w:r>
            <w:proofErr w:type="spellEnd"/>
            <w:r w:rsidR="00FA54ED" w:rsidRPr="00074720">
              <w:rPr>
                <w:rFonts w:ascii="Tahoma" w:hAnsi="Tahoma" w:cs="Tahoma"/>
                <w:bCs/>
                <w:color w:val="000000"/>
                <w:sz w:val="19"/>
                <w:szCs w:val="19"/>
              </w:rPr>
              <w:t xml:space="preserve">, улица М. </w:t>
            </w:r>
            <w:proofErr w:type="spellStart"/>
            <w:r w:rsidR="00FA54ED" w:rsidRPr="00074720">
              <w:rPr>
                <w:rFonts w:ascii="Tahoma" w:hAnsi="Tahoma" w:cs="Tahoma"/>
                <w:bCs/>
                <w:color w:val="000000"/>
                <w:sz w:val="19"/>
                <w:szCs w:val="19"/>
              </w:rPr>
              <w:t>Умарова</w:t>
            </w:r>
            <w:proofErr w:type="spellEnd"/>
            <w:r w:rsidR="00FA54ED" w:rsidRPr="00074720">
              <w:rPr>
                <w:rFonts w:ascii="Tahoma" w:hAnsi="Tahoma" w:cs="Tahoma"/>
                <w:bCs/>
                <w:color w:val="000000"/>
                <w:sz w:val="19"/>
                <w:szCs w:val="19"/>
              </w:rPr>
              <w:t xml:space="preserve"> б/н)</w:t>
            </w:r>
          </w:p>
        </w:tc>
      </w:tr>
      <w:tr w:rsidR="00883CA8" w:rsidRPr="00074720" w14:paraId="63FB0794" w14:textId="77777777" w:rsidTr="00074720">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074720">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074720">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074720">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074720">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074720">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074720">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074720">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074720">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548C4EC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Лоты №1 – 5% от общей стоимости договора;</w:t>
            </w:r>
          </w:p>
          <w:p w14:paraId="43B8DC9D" w14:textId="1D470D3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 №2 – 5 %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4CA3F3FE" w14:textId="64A779EF" w:rsidR="00C26CD6" w:rsidRPr="00074720" w:rsidRDefault="00C26CD6" w:rsidP="00C26CD6">
            <w:pPr>
              <w:spacing w:after="0" w:line="240" w:lineRule="auto"/>
              <w:rPr>
                <w:rFonts w:ascii="Tahoma" w:hAnsi="Tahoma" w:cs="Tahoma"/>
                <w:sz w:val="19"/>
                <w:szCs w:val="19"/>
              </w:rPr>
            </w:pPr>
            <w:r w:rsidRPr="00074720">
              <w:rPr>
                <w:rFonts w:ascii="Tahoma" w:hAnsi="Tahoma" w:cs="Tahoma"/>
                <w:b/>
                <w:sz w:val="19"/>
                <w:szCs w:val="19"/>
              </w:rPr>
              <w:t>Для Лота №2:</w:t>
            </w:r>
            <w:r w:rsidRPr="00074720">
              <w:rPr>
                <w:rFonts w:ascii="Tahoma" w:hAnsi="Tahoma" w:cs="Tahoma"/>
                <w:sz w:val="19"/>
                <w:szCs w:val="19"/>
              </w:rPr>
              <w:t xml:space="preserve"> Гарантийное обеспечение исполнения договора возвращается поставщику (подрядчику) не позднее 5 (пять) рабочих дней после подписания актов прием-передачи в следующем порядке: </w:t>
            </w:r>
          </w:p>
          <w:p w14:paraId="11D5B758" w14:textId="6EB69DD6" w:rsidR="00C26CD6" w:rsidRPr="00074720" w:rsidRDefault="00C26CD6" w:rsidP="00C26CD6">
            <w:pPr>
              <w:pStyle w:val="af2"/>
              <w:rPr>
                <w:rFonts w:ascii="Tahoma" w:hAnsi="Tahoma" w:cs="Tahoma"/>
                <w:sz w:val="19"/>
                <w:szCs w:val="19"/>
              </w:rPr>
            </w:pPr>
            <w:r w:rsidRPr="00074720">
              <w:rPr>
                <w:rFonts w:ascii="Tahoma" w:hAnsi="Tahoma" w:cs="Tahoma"/>
                <w:sz w:val="19"/>
                <w:szCs w:val="19"/>
              </w:rPr>
              <w:t xml:space="preserve">закупающая организация снижает размер гарантийного обеспечения исполнения до 90 процентов от внесенной Подрядчику суммы </w:t>
            </w:r>
            <w:proofErr w:type="spellStart"/>
            <w:r w:rsidRPr="00074720">
              <w:rPr>
                <w:rFonts w:ascii="Tahoma" w:hAnsi="Tahoma" w:cs="Tahoma"/>
                <w:sz w:val="19"/>
                <w:szCs w:val="19"/>
              </w:rPr>
              <w:t>ГОИДа</w:t>
            </w:r>
            <w:proofErr w:type="spellEnd"/>
            <w:r w:rsidRPr="00074720">
              <w:rPr>
                <w:rFonts w:ascii="Tahoma" w:hAnsi="Tahoma" w:cs="Tahoma"/>
                <w:sz w:val="19"/>
                <w:szCs w:val="19"/>
              </w:rPr>
              <w:t xml:space="preserve">. При этом, оставшуюся всю сумму гарантийного обеспечения исполнения договора в размере 10 процентов, от внесенной суммы </w:t>
            </w:r>
            <w:proofErr w:type="spellStart"/>
            <w:r w:rsidRPr="00074720">
              <w:rPr>
                <w:rFonts w:ascii="Tahoma" w:hAnsi="Tahoma" w:cs="Tahoma"/>
                <w:sz w:val="19"/>
                <w:szCs w:val="19"/>
              </w:rPr>
              <w:t>ГОИДа</w:t>
            </w:r>
            <w:proofErr w:type="spellEnd"/>
            <w:r w:rsidRPr="00074720">
              <w:rPr>
                <w:rFonts w:ascii="Tahoma" w:hAnsi="Tahoma" w:cs="Tahoma"/>
                <w:sz w:val="19"/>
                <w:szCs w:val="19"/>
              </w:rPr>
              <w:t>, будет возвращена Подрядчику после истечения гарантийного срока на выполненные работы</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074720">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074720">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ind w:left="225" w:hanging="225"/>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074720">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074720">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074720">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438"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074720">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074720">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438" w:type="dxa"/>
            <w:shd w:val="clear" w:color="auto" w:fill="auto"/>
            <w:noWrap/>
            <w:vAlign w:val="center"/>
          </w:tcPr>
          <w:p w14:paraId="4D729993" w14:textId="04AAAA13" w:rsidR="00C26CD6" w:rsidRPr="00074720" w:rsidRDefault="006770FC" w:rsidP="00A03FF2">
            <w:pPr>
              <w:pStyle w:val="af2"/>
              <w:rPr>
                <w:rFonts w:ascii="Tahoma" w:hAnsi="Tahoma" w:cs="Tahoma"/>
                <w:b/>
                <w:color w:val="FF0000"/>
                <w:sz w:val="19"/>
                <w:szCs w:val="19"/>
              </w:rPr>
            </w:pPr>
            <w:r w:rsidRPr="00074720">
              <w:rPr>
                <w:rFonts w:ascii="Tahoma" w:hAnsi="Tahoma" w:cs="Tahoma"/>
                <w:b/>
                <w:color w:val="FF0000"/>
                <w:sz w:val="19"/>
                <w:szCs w:val="19"/>
              </w:rPr>
              <w:t>Лот №1 – 156 010 сом</w:t>
            </w:r>
          </w:p>
          <w:p w14:paraId="0ED97AF7" w14:textId="6D1731EF" w:rsidR="00C26CD6" w:rsidRPr="00074720" w:rsidRDefault="00C26CD6" w:rsidP="00074720">
            <w:pPr>
              <w:pStyle w:val="af2"/>
              <w:rPr>
                <w:rFonts w:ascii="Tahoma" w:hAnsi="Tahoma" w:cs="Tahoma"/>
                <w:color w:val="000000"/>
                <w:sz w:val="19"/>
                <w:szCs w:val="19"/>
              </w:rPr>
            </w:pPr>
            <w:r w:rsidRPr="00074720">
              <w:rPr>
                <w:rFonts w:ascii="Tahoma" w:hAnsi="Tahoma" w:cs="Tahoma"/>
                <w:b/>
                <w:color w:val="FF0000"/>
                <w:sz w:val="19"/>
                <w:szCs w:val="19"/>
              </w:rPr>
              <w:t>Лот №2 –</w:t>
            </w:r>
            <w:r w:rsidR="00074720">
              <w:rPr>
                <w:rFonts w:ascii="Tahoma" w:hAnsi="Tahoma" w:cs="Tahoma"/>
                <w:b/>
                <w:color w:val="FF0000"/>
                <w:sz w:val="19"/>
                <w:szCs w:val="19"/>
                <w:lang w:val="en-US"/>
              </w:rPr>
              <w:t xml:space="preserve"> </w:t>
            </w:r>
            <w:r w:rsidR="00CC40B4">
              <w:rPr>
                <w:rFonts w:ascii="Tahoma" w:hAnsi="Tahoma" w:cs="Tahoma"/>
                <w:b/>
                <w:color w:val="FF0000"/>
                <w:sz w:val="19"/>
                <w:szCs w:val="19"/>
                <w:lang w:val="en-US"/>
              </w:rPr>
              <w:t>432 681</w:t>
            </w:r>
            <w:r w:rsidR="00CC40B4">
              <w:rPr>
                <w:rFonts w:ascii="Tahoma" w:hAnsi="Tahoma" w:cs="Tahoma"/>
                <w:b/>
                <w:color w:val="FF0000"/>
                <w:sz w:val="19"/>
                <w:szCs w:val="19"/>
              </w:rPr>
              <w:t>,</w:t>
            </w:r>
            <w:r w:rsidR="00CC40B4">
              <w:rPr>
                <w:rFonts w:ascii="Tahoma" w:hAnsi="Tahoma" w:cs="Tahoma"/>
                <w:b/>
                <w:color w:val="FF0000"/>
                <w:sz w:val="19"/>
                <w:szCs w:val="19"/>
                <w:lang w:val="en-US"/>
              </w:rPr>
              <w:t>6</w:t>
            </w:r>
            <w:r w:rsidR="00CC40B4">
              <w:rPr>
                <w:rFonts w:ascii="Tahoma" w:hAnsi="Tahoma" w:cs="Tahoma"/>
                <w:b/>
                <w:color w:val="FF0000"/>
                <w:sz w:val="19"/>
                <w:szCs w:val="19"/>
              </w:rPr>
              <w:t xml:space="preserve"> </w:t>
            </w:r>
            <w:r w:rsidR="006770FC" w:rsidRPr="00074720">
              <w:rPr>
                <w:rFonts w:ascii="Tahoma" w:hAnsi="Tahoma" w:cs="Tahoma"/>
                <w:b/>
                <w:color w:val="FF0000"/>
                <w:sz w:val="19"/>
                <w:szCs w:val="19"/>
              </w:rPr>
              <w:t>сом</w:t>
            </w:r>
          </w:p>
        </w:tc>
      </w:tr>
      <w:tr w:rsidR="00A03FF2" w:rsidRPr="00074720" w14:paraId="3FBB04DF" w14:textId="77777777" w:rsidTr="000B4394">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A03FF2" w:rsidRPr="00074720" w14:paraId="52298035" w14:textId="77777777" w:rsidTr="000B4394">
        <w:trPr>
          <w:trHeight w:val="1161"/>
        </w:trPr>
        <w:tc>
          <w:tcPr>
            <w:tcW w:w="645" w:type="dxa"/>
            <w:shd w:val="clear" w:color="auto" w:fill="auto"/>
            <w:noWrap/>
            <w:vAlign w:val="bottom"/>
            <w:hideMark/>
          </w:tcPr>
          <w:p w14:paraId="62455C6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lastRenderedPageBreak/>
              <w:t> 2.1</w:t>
            </w:r>
          </w:p>
          <w:p w14:paraId="5B49AE9D" w14:textId="77777777" w:rsidR="00A03FF2" w:rsidRPr="00074720" w:rsidRDefault="00A03FF2" w:rsidP="00A03FF2">
            <w:pPr>
              <w:pStyle w:val="af2"/>
              <w:rPr>
                <w:rFonts w:ascii="Tahoma" w:hAnsi="Tahoma" w:cs="Tahoma"/>
                <w:sz w:val="19"/>
                <w:szCs w:val="19"/>
              </w:rPr>
            </w:pPr>
          </w:p>
          <w:p w14:paraId="04B6C7C4" w14:textId="19F807A3" w:rsidR="00A03FF2" w:rsidRPr="00074720" w:rsidRDefault="00A03FF2" w:rsidP="00A03FF2">
            <w:pPr>
              <w:pStyle w:val="af2"/>
              <w:rPr>
                <w:rFonts w:ascii="Tahoma" w:hAnsi="Tahoma" w:cs="Tahoma"/>
                <w:sz w:val="19"/>
                <w:szCs w:val="19"/>
              </w:rPr>
            </w:pPr>
          </w:p>
        </w:tc>
        <w:tc>
          <w:tcPr>
            <w:tcW w:w="3891" w:type="dxa"/>
            <w:shd w:val="clear" w:color="auto" w:fill="auto"/>
            <w:vAlign w:val="center"/>
            <w:hideMark/>
          </w:tcPr>
          <w:p w14:paraId="731A5B21" w14:textId="32756CA3" w:rsidR="00A03FF2" w:rsidRPr="00074720" w:rsidRDefault="00A03FF2" w:rsidP="00A03FF2">
            <w:pPr>
              <w:pStyle w:val="af2"/>
              <w:rPr>
                <w:rFonts w:ascii="Tahoma" w:hAnsi="Tahoma" w:cs="Tahoma"/>
                <w:color w:val="000000"/>
                <w:sz w:val="19"/>
                <w:szCs w:val="19"/>
              </w:rPr>
            </w:pPr>
            <w:r w:rsidRPr="00074720">
              <w:rPr>
                <w:rFonts w:ascii="Tahoma" w:hAnsi="Tahoma" w:cs="Tahoma"/>
                <w:color w:val="000000"/>
                <w:sz w:val="19"/>
                <w:szCs w:val="19"/>
              </w:rPr>
              <w:t>Наличие опыта по характеру аналогичн</w:t>
            </w:r>
            <w:r w:rsidR="006770FC" w:rsidRPr="00074720">
              <w:rPr>
                <w:rFonts w:ascii="Tahoma" w:hAnsi="Tahoma" w:cs="Tahoma"/>
                <w:color w:val="000000"/>
                <w:sz w:val="19"/>
                <w:szCs w:val="19"/>
              </w:rPr>
              <w:t>ых работ за последние два года</w:t>
            </w:r>
          </w:p>
        </w:tc>
        <w:tc>
          <w:tcPr>
            <w:tcW w:w="6438" w:type="dxa"/>
            <w:shd w:val="clear" w:color="auto" w:fill="auto"/>
            <w:vAlign w:val="center"/>
          </w:tcPr>
          <w:p w14:paraId="5526F247" w14:textId="073A6746" w:rsidR="00A03FF2" w:rsidRPr="00074720" w:rsidRDefault="00A03FF2" w:rsidP="006770FC">
            <w:pPr>
              <w:pStyle w:val="af2"/>
              <w:rPr>
                <w:rFonts w:ascii="Tahoma" w:hAnsi="Tahoma" w:cs="Tahoma"/>
                <w:color w:val="000000"/>
                <w:sz w:val="19"/>
                <w:szCs w:val="19"/>
              </w:rPr>
            </w:pPr>
            <w:r w:rsidRPr="00074720">
              <w:rPr>
                <w:rFonts w:ascii="Tahoma" w:hAnsi="Tahoma" w:cs="Tahoma"/>
                <w:color w:val="000000"/>
                <w:sz w:val="19"/>
                <w:szCs w:val="19"/>
              </w:rPr>
              <w:t>Наличие опыта по характеру аналогичн</w:t>
            </w:r>
            <w:r w:rsidR="006770FC" w:rsidRPr="00074720">
              <w:rPr>
                <w:rFonts w:ascii="Tahoma" w:hAnsi="Tahoma" w:cs="Tahoma"/>
                <w:color w:val="000000"/>
                <w:sz w:val="19"/>
                <w:szCs w:val="19"/>
              </w:rPr>
              <w:t>ых работ за последние два года</w:t>
            </w:r>
            <w:r w:rsidRPr="00074720">
              <w:rPr>
                <w:rFonts w:ascii="Tahoma" w:hAnsi="Tahoma" w:cs="Tahoma"/>
                <w:color w:val="000000"/>
                <w:sz w:val="19"/>
                <w:szCs w:val="19"/>
              </w:rPr>
              <w:t xml:space="preserve"> на сумму не менее</w:t>
            </w:r>
            <w:r w:rsidR="006770FC" w:rsidRPr="00074720">
              <w:rPr>
                <w:rFonts w:ascii="Tahoma" w:hAnsi="Tahoma" w:cs="Tahoma"/>
                <w:color w:val="000000"/>
                <w:sz w:val="19"/>
                <w:szCs w:val="19"/>
              </w:rPr>
              <w:t xml:space="preserve"> выделяемой суммы по соответствующему лоту</w:t>
            </w:r>
            <w:r w:rsidRPr="00074720">
              <w:rPr>
                <w:rFonts w:ascii="Tahoma" w:hAnsi="Tahoma" w:cs="Tahoma"/>
                <w:color w:val="000000"/>
                <w:sz w:val="19"/>
                <w:szCs w:val="19"/>
              </w:rPr>
              <w:t xml:space="preserve"> с предоставлением подтверждающих документов (приложить копии завершенных/исполненных 100% контрактов (договоров), и/или акты выполненных работ, счета-фактуры). </w:t>
            </w:r>
          </w:p>
        </w:tc>
      </w:tr>
      <w:tr w:rsidR="00C26CD6" w:rsidRPr="00074720" w14:paraId="65D5E274" w14:textId="77777777" w:rsidTr="00C26CD6">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AF6FD6">
        <w:trPr>
          <w:trHeight w:val="259"/>
        </w:trPr>
        <w:tc>
          <w:tcPr>
            <w:tcW w:w="645" w:type="dxa"/>
            <w:shd w:val="clear" w:color="auto" w:fill="auto"/>
            <w:noWrap/>
            <w:vAlign w:val="bottom"/>
          </w:tcPr>
          <w:p w14:paraId="208D81F3" w14:textId="77777777" w:rsidR="00A03FF2" w:rsidRPr="00074720" w:rsidRDefault="00AF6FD6" w:rsidP="00A03FF2">
            <w:pPr>
              <w:pStyle w:val="af2"/>
              <w:rPr>
                <w:rFonts w:ascii="Tahoma" w:hAnsi="Tahoma" w:cs="Tahoma"/>
                <w:b/>
                <w:sz w:val="19"/>
                <w:szCs w:val="19"/>
              </w:rPr>
            </w:pPr>
            <w:r w:rsidRPr="00074720">
              <w:rPr>
                <w:rFonts w:ascii="Tahoma" w:hAnsi="Tahoma" w:cs="Tahoma"/>
                <w:b/>
                <w:sz w:val="19"/>
                <w:szCs w:val="19"/>
              </w:rPr>
              <w:t>3</w:t>
            </w:r>
          </w:p>
          <w:p w14:paraId="453FE0BD" w14:textId="2002A555" w:rsidR="00AF6FD6" w:rsidRPr="00074720" w:rsidRDefault="00AF6FD6" w:rsidP="00A03FF2">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tcPr>
          <w:p w14:paraId="3EA22AF9" w14:textId="1DBCBC66" w:rsidR="00A03FF2" w:rsidRPr="00074720" w:rsidRDefault="00A03FF2" w:rsidP="00A03FF2">
            <w:pPr>
              <w:ind w:left="34"/>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AF6FD6">
        <w:trPr>
          <w:trHeight w:val="210"/>
        </w:trPr>
        <w:tc>
          <w:tcPr>
            <w:tcW w:w="645" w:type="dxa"/>
            <w:shd w:val="clear" w:color="auto" w:fill="auto"/>
            <w:noWrap/>
            <w:vAlign w:val="bottom"/>
          </w:tcPr>
          <w:p w14:paraId="2FC95393" w14:textId="77777777" w:rsidR="00AF6FD6" w:rsidRPr="00074720" w:rsidRDefault="00AF6FD6" w:rsidP="00A03FF2">
            <w:pPr>
              <w:pStyle w:val="af2"/>
              <w:rPr>
                <w:rFonts w:ascii="Tahoma" w:hAnsi="Tahoma" w:cs="Tahoma"/>
                <w:sz w:val="19"/>
                <w:szCs w:val="19"/>
              </w:rPr>
            </w:pPr>
            <w:r w:rsidRPr="00074720">
              <w:rPr>
                <w:rFonts w:ascii="Tahoma" w:hAnsi="Tahoma" w:cs="Tahoma"/>
                <w:sz w:val="19"/>
                <w:szCs w:val="19"/>
              </w:rPr>
              <w:t>3.1</w:t>
            </w:r>
          </w:p>
          <w:p w14:paraId="09C1DD9B" w14:textId="7309F827" w:rsidR="00AF6FD6" w:rsidRPr="00074720" w:rsidRDefault="00AF6FD6" w:rsidP="00A03FF2">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49D38EB0" w:rsidR="00AF6FD6" w:rsidRPr="00074720" w:rsidRDefault="00AF6FD6" w:rsidP="00AF6FD6">
            <w:pPr>
              <w:pStyle w:val="af2"/>
              <w:jc w:val="both"/>
              <w:rPr>
                <w:rFonts w:ascii="Tahoma" w:hAnsi="Tahoma" w:cs="Tahoma"/>
                <w:b/>
                <w:color w:val="000000"/>
                <w:sz w:val="19"/>
                <w:szCs w:val="19"/>
              </w:rPr>
            </w:pPr>
            <w:r w:rsidRPr="00074720">
              <w:rPr>
                <w:rFonts w:ascii="Tahoma" w:hAnsi="Tahoma" w:cs="Tahoma"/>
                <w:b/>
                <w:color w:val="000000"/>
                <w:sz w:val="19"/>
                <w:szCs w:val="19"/>
              </w:rPr>
              <w:t>См. Ведомости объемов работ на строительство ВОЛС ЗАО «Альфа Телеком» – в разрезе по лотам №1 и № 2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5C9E6E87" w14:textId="0DA52290" w:rsidR="004B7947" w:rsidRPr="009C645E" w:rsidRDefault="004B7947" w:rsidP="004B7947">
      <w:pPr>
        <w:pStyle w:val="af2"/>
        <w:rPr>
          <w:rFonts w:ascii="Tahoma" w:hAnsi="Tahoma" w:cs="Tahoma"/>
          <w:sz w:val="19"/>
          <w:szCs w:val="19"/>
        </w:rPr>
      </w:pPr>
    </w:p>
    <w:p w14:paraId="4621D247" w14:textId="77777777" w:rsidR="00245C34" w:rsidRPr="009C645E" w:rsidRDefault="00245C34" w:rsidP="00245C34">
      <w:pPr>
        <w:pStyle w:val="af2"/>
        <w:jc w:val="center"/>
        <w:rPr>
          <w:rFonts w:ascii="Tahoma" w:hAnsi="Tahoma" w:cs="Tahoma"/>
          <w:b/>
          <w:sz w:val="19"/>
          <w:szCs w:val="19"/>
        </w:rPr>
      </w:pPr>
    </w:p>
    <w:p w14:paraId="22523F05" w14:textId="77777777" w:rsidR="00935D61" w:rsidRPr="009C645E" w:rsidRDefault="00935D61" w:rsidP="00935D61">
      <w:pPr>
        <w:spacing w:after="120" w:line="240" w:lineRule="auto"/>
        <w:jc w:val="center"/>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B217E7"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B217E7"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B217E7"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4A5BD4B6" w14:textId="77777777" w:rsidTr="00B836AD">
              <w:trPr>
                <w:trHeight w:val="131"/>
              </w:trPr>
              <w:tc>
                <w:tcPr>
                  <w:tcW w:w="850" w:type="dxa"/>
                  <w:shd w:val="clear" w:color="auto" w:fill="auto"/>
                </w:tcPr>
                <w:p w14:paraId="5107BE59" w14:textId="77777777" w:rsidR="00721B54" w:rsidRPr="009C645E" w:rsidRDefault="00721B54" w:rsidP="004E49E3">
                  <w:pPr>
                    <w:pStyle w:val="af2"/>
                    <w:jc w:val="center"/>
                    <w:rPr>
                      <w:rFonts w:ascii="Tahoma" w:hAnsi="Tahoma" w:cs="Tahoma"/>
                      <w:bCs/>
                      <w:sz w:val="19"/>
                      <w:szCs w:val="19"/>
                    </w:rPr>
                  </w:pPr>
                  <w:r w:rsidRPr="009C645E">
                    <w:rPr>
                      <w:rFonts w:ascii="Tahoma" w:hAnsi="Tahoma" w:cs="Tahoma"/>
                      <w:b/>
                      <w:color w:val="000000"/>
                      <w:sz w:val="19"/>
                      <w:szCs w:val="19"/>
                    </w:rPr>
                    <w:t>1</w:t>
                  </w:r>
                </w:p>
              </w:tc>
              <w:tc>
                <w:tcPr>
                  <w:tcW w:w="7405" w:type="dxa"/>
                  <w:shd w:val="clear" w:color="auto" w:fill="auto"/>
                  <w:vAlign w:val="center"/>
                </w:tcPr>
                <w:p w14:paraId="7166ECC1" w14:textId="4D89B897" w:rsidR="00721B54" w:rsidRPr="009C645E" w:rsidRDefault="00B836AD" w:rsidP="00B836AD">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№1 – </w:t>
                  </w:r>
                  <w:r w:rsidRPr="009C645E">
                    <w:rPr>
                      <w:rFonts w:ascii="Tahoma" w:hAnsi="Tahoma" w:cs="Tahoma"/>
                      <w:bCs/>
                      <w:color w:val="000000"/>
                      <w:sz w:val="19"/>
                      <w:szCs w:val="19"/>
                    </w:rPr>
                    <w:t xml:space="preserve">Строительные и электромонтажные работы в ЦПО Ош-3 (г. Ош, ул. </w:t>
                  </w:r>
                  <w:proofErr w:type="spellStart"/>
                  <w:r w:rsidRPr="009C645E">
                    <w:rPr>
                      <w:rFonts w:ascii="Tahoma" w:hAnsi="Tahoma" w:cs="Tahoma"/>
                      <w:bCs/>
                      <w:color w:val="000000"/>
                      <w:sz w:val="19"/>
                      <w:szCs w:val="19"/>
                    </w:rPr>
                    <w:t>Курманжан</w:t>
                  </w:r>
                  <w:proofErr w:type="spellEnd"/>
                  <w:r w:rsidRPr="009C645E">
                    <w:rPr>
                      <w:rFonts w:ascii="Tahoma" w:hAnsi="Tahoma" w:cs="Tahoma"/>
                      <w:bCs/>
                      <w:color w:val="000000"/>
                      <w:sz w:val="19"/>
                      <w:szCs w:val="19"/>
                    </w:rPr>
                    <w:t xml:space="preserve"> </w:t>
                  </w:r>
                  <w:proofErr w:type="spellStart"/>
                  <w:r w:rsidRPr="009C645E">
                    <w:rPr>
                      <w:rFonts w:ascii="Tahoma" w:hAnsi="Tahoma" w:cs="Tahoma"/>
                      <w:bCs/>
                      <w:color w:val="000000"/>
                      <w:sz w:val="19"/>
                      <w:szCs w:val="19"/>
                    </w:rPr>
                    <w:t>Датка</w:t>
                  </w:r>
                  <w:proofErr w:type="spellEnd"/>
                  <w:r w:rsidRPr="009C645E">
                    <w:rPr>
                      <w:rFonts w:ascii="Tahoma" w:hAnsi="Tahoma" w:cs="Tahoma"/>
                      <w:bCs/>
                      <w:color w:val="000000"/>
                      <w:sz w:val="19"/>
                      <w:szCs w:val="19"/>
                    </w:rPr>
                    <w:t xml:space="preserve">, 397); </w:t>
                  </w:r>
                </w:p>
              </w:tc>
              <w:tc>
                <w:tcPr>
                  <w:tcW w:w="1985" w:type="dxa"/>
                  <w:shd w:val="clear" w:color="auto" w:fill="auto"/>
                  <w:noWrap/>
                  <w:vAlign w:val="center"/>
                </w:tcPr>
                <w:p w14:paraId="14959AAE" w14:textId="77777777" w:rsidR="00721B54" w:rsidRPr="009C645E" w:rsidRDefault="00721B54" w:rsidP="004E49E3">
                  <w:pPr>
                    <w:pStyle w:val="af2"/>
                    <w:rPr>
                      <w:rFonts w:ascii="Tahoma" w:hAnsi="Tahoma" w:cs="Tahoma"/>
                      <w:bCs/>
                      <w:sz w:val="19"/>
                      <w:szCs w:val="19"/>
                    </w:rPr>
                  </w:pPr>
                </w:p>
              </w:tc>
            </w:tr>
            <w:tr w:rsidR="00721B54" w:rsidRPr="009C645E" w14:paraId="0CECEEF4" w14:textId="77777777" w:rsidTr="00B836AD">
              <w:trPr>
                <w:trHeight w:val="212"/>
              </w:trPr>
              <w:tc>
                <w:tcPr>
                  <w:tcW w:w="850" w:type="dxa"/>
                  <w:shd w:val="clear" w:color="auto" w:fill="auto"/>
                </w:tcPr>
                <w:p w14:paraId="3FFC193E" w14:textId="77777777" w:rsidR="00721B54" w:rsidRPr="009C645E" w:rsidRDefault="00721B54" w:rsidP="004E49E3">
                  <w:pPr>
                    <w:pStyle w:val="af2"/>
                    <w:jc w:val="center"/>
                    <w:rPr>
                      <w:rFonts w:ascii="Tahoma" w:hAnsi="Tahoma" w:cs="Tahoma"/>
                      <w:b/>
                      <w:color w:val="000000"/>
                      <w:sz w:val="19"/>
                      <w:szCs w:val="19"/>
                    </w:rPr>
                  </w:pPr>
                  <w:r w:rsidRPr="009C645E">
                    <w:rPr>
                      <w:rFonts w:ascii="Tahoma" w:hAnsi="Tahoma" w:cs="Tahoma"/>
                      <w:b/>
                      <w:color w:val="000000"/>
                      <w:sz w:val="19"/>
                      <w:szCs w:val="19"/>
                    </w:rPr>
                    <w:t>2</w:t>
                  </w:r>
                </w:p>
              </w:tc>
              <w:tc>
                <w:tcPr>
                  <w:tcW w:w="7405" w:type="dxa"/>
                  <w:shd w:val="clear" w:color="auto" w:fill="auto"/>
                  <w:vAlign w:val="center"/>
                </w:tcPr>
                <w:p w14:paraId="3CCE82DF" w14:textId="55046909" w:rsidR="00721B54" w:rsidRPr="009C645E" w:rsidRDefault="00B836AD" w:rsidP="004E49E3">
                  <w:pPr>
                    <w:pStyle w:val="af2"/>
                    <w:rPr>
                      <w:rFonts w:ascii="Tahoma" w:hAnsi="Tahoma" w:cs="Tahoma"/>
                      <w:b/>
                      <w:bCs/>
                      <w:color w:val="000000"/>
                      <w:sz w:val="19"/>
                      <w:szCs w:val="19"/>
                    </w:rPr>
                  </w:pPr>
                  <w:r w:rsidRPr="009C645E">
                    <w:rPr>
                      <w:rFonts w:ascii="Tahoma" w:hAnsi="Tahoma" w:cs="Tahoma"/>
                      <w:b/>
                      <w:bCs/>
                      <w:color w:val="000000"/>
                      <w:sz w:val="19"/>
                      <w:szCs w:val="19"/>
                    </w:rPr>
                    <w:t>Лот №2 –</w:t>
                  </w:r>
                  <w:r w:rsidRPr="009C645E">
                    <w:rPr>
                      <w:rFonts w:ascii="Tahoma" w:hAnsi="Tahoma" w:cs="Tahoma"/>
                      <w:bCs/>
                      <w:color w:val="000000"/>
                      <w:sz w:val="19"/>
                      <w:szCs w:val="19"/>
                    </w:rPr>
                    <w:t xml:space="preserve"> </w:t>
                  </w:r>
                  <w:r w:rsidR="00074720" w:rsidRPr="00074720">
                    <w:rPr>
                      <w:rFonts w:ascii="Tahoma" w:hAnsi="Tahoma" w:cs="Tahoma"/>
                      <w:bCs/>
                      <w:color w:val="000000"/>
                      <w:sz w:val="19"/>
                      <w:szCs w:val="19"/>
                    </w:rPr>
                    <w:t>Строительные и электромонтажные работы в ЦПО «Тепе-</w:t>
                  </w:r>
                  <w:proofErr w:type="spellStart"/>
                  <w:r w:rsidR="00074720" w:rsidRPr="00074720">
                    <w:rPr>
                      <w:rFonts w:ascii="Tahoma" w:hAnsi="Tahoma" w:cs="Tahoma"/>
                      <w:bCs/>
                      <w:color w:val="000000"/>
                      <w:sz w:val="19"/>
                      <w:szCs w:val="19"/>
                    </w:rPr>
                    <w:t>Коргон</w:t>
                  </w:r>
                  <w:proofErr w:type="spellEnd"/>
                  <w:r w:rsidR="00074720" w:rsidRPr="00074720">
                    <w:rPr>
                      <w:rFonts w:ascii="Tahoma" w:hAnsi="Tahoma" w:cs="Tahoma"/>
                      <w:bCs/>
                      <w:color w:val="000000"/>
                      <w:sz w:val="19"/>
                      <w:szCs w:val="19"/>
                    </w:rPr>
                    <w:t>» (</w:t>
                  </w:r>
                  <w:proofErr w:type="spellStart"/>
                  <w:r w:rsidR="00074720" w:rsidRPr="00074720">
                    <w:rPr>
                      <w:rFonts w:ascii="Tahoma" w:hAnsi="Tahoma" w:cs="Tahoma"/>
                      <w:bCs/>
                      <w:color w:val="000000"/>
                      <w:sz w:val="19"/>
                      <w:szCs w:val="19"/>
                    </w:rPr>
                    <w:t>Ошская</w:t>
                  </w:r>
                  <w:proofErr w:type="spellEnd"/>
                  <w:r w:rsidR="00074720" w:rsidRPr="00074720">
                    <w:rPr>
                      <w:rFonts w:ascii="Tahoma" w:hAnsi="Tahoma" w:cs="Tahoma"/>
                      <w:bCs/>
                      <w:color w:val="000000"/>
                      <w:sz w:val="19"/>
                      <w:szCs w:val="19"/>
                    </w:rPr>
                    <w:t xml:space="preserve"> обл., </w:t>
                  </w:r>
                  <w:proofErr w:type="spellStart"/>
                  <w:r w:rsidR="00074720" w:rsidRPr="00074720">
                    <w:rPr>
                      <w:rFonts w:ascii="Tahoma" w:hAnsi="Tahoma" w:cs="Tahoma"/>
                      <w:bCs/>
                      <w:color w:val="000000"/>
                      <w:sz w:val="19"/>
                      <w:szCs w:val="19"/>
                    </w:rPr>
                    <w:t>Араванский</w:t>
                  </w:r>
                  <w:proofErr w:type="spellEnd"/>
                  <w:r w:rsidR="00074720" w:rsidRPr="00074720">
                    <w:rPr>
                      <w:rFonts w:ascii="Tahoma" w:hAnsi="Tahoma" w:cs="Tahoma"/>
                      <w:bCs/>
                      <w:color w:val="000000"/>
                      <w:sz w:val="19"/>
                      <w:szCs w:val="19"/>
                    </w:rPr>
                    <w:t xml:space="preserve"> р-н, с/у Тепе-</w:t>
                  </w:r>
                  <w:proofErr w:type="spellStart"/>
                  <w:r w:rsidR="00074720" w:rsidRPr="00074720">
                    <w:rPr>
                      <w:rFonts w:ascii="Tahoma" w:hAnsi="Tahoma" w:cs="Tahoma"/>
                      <w:bCs/>
                      <w:color w:val="000000"/>
                      <w:sz w:val="19"/>
                      <w:szCs w:val="19"/>
                    </w:rPr>
                    <w:t>Коргон</w:t>
                  </w:r>
                  <w:proofErr w:type="spellEnd"/>
                  <w:r w:rsidR="00074720" w:rsidRPr="00074720">
                    <w:rPr>
                      <w:rFonts w:ascii="Tahoma" w:hAnsi="Tahoma" w:cs="Tahoma"/>
                      <w:bCs/>
                      <w:color w:val="000000"/>
                      <w:sz w:val="19"/>
                      <w:szCs w:val="19"/>
                    </w:rPr>
                    <w:t xml:space="preserve">, улица М. </w:t>
                  </w:r>
                  <w:proofErr w:type="spellStart"/>
                  <w:r w:rsidR="00074720" w:rsidRPr="00074720">
                    <w:rPr>
                      <w:rFonts w:ascii="Tahoma" w:hAnsi="Tahoma" w:cs="Tahoma"/>
                      <w:bCs/>
                      <w:color w:val="000000"/>
                      <w:sz w:val="19"/>
                      <w:szCs w:val="19"/>
                    </w:rPr>
                    <w:t>Умарова</w:t>
                  </w:r>
                  <w:proofErr w:type="spellEnd"/>
                  <w:r w:rsidR="00074720" w:rsidRPr="00074720">
                    <w:rPr>
                      <w:rFonts w:ascii="Tahoma" w:hAnsi="Tahoma" w:cs="Tahoma"/>
                      <w:bCs/>
                      <w:color w:val="000000"/>
                      <w:sz w:val="19"/>
                      <w:szCs w:val="19"/>
                    </w:rPr>
                    <w:t xml:space="preserve"> б/н)</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0AF4E669"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Pr>
                <w:rFonts w:ascii="Tahoma" w:hAnsi="Tahoma" w:cs="Tahoma"/>
                <w:color w:val="000000"/>
                <w:sz w:val="19"/>
                <w:szCs w:val="19"/>
              </w:rPr>
              <w:t xml:space="preserve"> </w:t>
            </w:r>
            <w:r w:rsidRPr="00074720">
              <w:rPr>
                <w:rFonts w:ascii="Tahoma" w:hAnsi="Tahoma" w:cs="Tahoma"/>
                <w:color w:val="000000"/>
                <w:sz w:val="19"/>
                <w:szCs w:val="19"/>
              </w:rPr>
              <w:t>_____________</w:t>
            </w:r>
            <w:r>
              <w:rPr>
                <w:rFonts w:ascii="Tahoma" w:hAnsi="Tahoma" w:cs="Tahoma"/>
                <w:color w:val="000000"/>
                <w:sz w:val="19"/>
                <w:szCs w:val="19"/>
              </w:rPr>
              <w:t xml:space="preserve"> </w:t>
            </w:r>
            <w:r w:rsidRPr="00074720">
              <w:rPr>
                <w:rFonts w:ascii="Tahoma" w:hAnsi="Tahoma" w:cs="Tahoma"/>
                <w:color w:val="000000"/>
                <w:sz w:val="19"/>
                <w:szCs w:val="19"/>
              </w:rPr>
              <w:t>календарных дней</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460EC84" w14:textId="77777777" w:rsidR="00C8376F" w:rsidRPr="009C645E"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A25C2E" w14:textId="54426921" w:rsidR="00B836AD" w:rsidRPr="009C645E"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w:t>
      </w:r>
      <w:r w:rsidR="00B836AD" w:rsidRPr="009C645E">
        <w:rPr>
          <w:rFonts w:ascii="Tahoma" w:hAnsi="Tahoma" w:cs="Tahoma"/>
          <w:b/>
          <w:sz w:val="19"/>
          <w:szCs w:val="19"/>
        </w:rPr>
        <w:t xml:space="preserve"> по Лоту № 1</w:t>
      </w:r>
    </w:p>
    <w:p w14:paraId="023FC26A" w14:textId="50ACA0D1" w:rsidR="00CC69E5" w:rsidRPr="009C645E" w:rsidRDefault="00B836AD"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FFE1BFA" w14:textId="1E97E958" w:rsidR="00056FA0" w:rsidRPr="009C645E" w:rsidRDefault="00B836AD" w:rsidP="00B836AD">
      <w:pPr>
        <w:spacing w:after="0"/>
        <w:jc w:val="center"/>
        <w:rPr>
          <w:rFonts w:ascii="Tahoma" w:hAnsi="Tahoma" w:cs="Tahoma"/>
          <w:b/>
          <w:bCs/>
          <w:sz w:val="19"/>
          <w:szCs w:val="19"/>
        </w:rPr>
      </w:pPr>
      <w:r w:rsidRPr="009C645E">
        <w:rPr>
          <w:rFonts w:ascii="Tahoma" w:hAnsi="Tahoma" w:cs="Tahoma"/>
          <w:b/>
          <w:bCs/>
          <w:sz w:val="19"/>
          <w:szCs w:val="19"/>
        </w:rPr>
        <w:t>Строительные и электромонтажные работы в ЦПО «Ош-3»</w:t>
      </w:r>
    </w:p>
    <w:p w14:paraId="1BD3F479" w14:textId="56E7F532" w:rsidR="00056FA0" w:rsidRPr="009C645E" w:rsidRDefault="00056FA0" w:rsidP="00DE0E08">
      <w:pPr>
        <w:spacing w:after="0" w:line="240" w:lineRule="auto"/>
        <w:rPr>
          <w:rFonts w:ascii="Tahoma" w:eastAsiaTheme="minorHAnsi" w:hAnsi="Tahoma" w:cs="Tahoma"/>
          <w:b/>
          <w:sz w:val="19"/>
          <w:szCs w:val="19"/>
        </w:rPr>
      </w:pPr>
    </w:p>
    <w:tbl>
      <w:tblPr>
        <w:tblW w:w="11021" w:type="dxa"/>
        <w:tblInd w:w="-577" w:type="dxa"/>
        <w:tblLook w:val="04A0" w:firstRow="1" w:lastRow="0" w:firstColumn="1" w:lastColumn="0" w:noHBand="0" w:noVBand="1"/>
      </w:tblPr>
      <w:tblGrid>
        <w:gridCol w:w="572"/>
        <w:gridCol w:w="6100"/>
        <w:gridCol w:w="960"/>
        <w:gridCol w:w="673"/>
        <w:gridCol w:w="1276"/>
        <w:gridCol w:w="1440"/>
      </w:tblGrid>
      <w:tr w:rsidR="00B836AD" w:rsidRPr="009C645E" w14:paraId="26435C98" w14:textId="77777777" w:rsidTr="00074720">
        <w:trPr>
          <w:trHeight w:val="600"/>
        </w:trPr>
        <w:tc>
          <w:tcPr>
            <w:tcW w:w="5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DB0639"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п/п</w:t>
            </w:r>
          </w:p>
        </w:tc>
        <w:tc>
          <w:tcPr>
            <w:tcW w:w="61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F8A8D14"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Наименование работ и материалов</w:t>
            </w:r>
          </w:p>
        </w:tc>
        <w:tc>
          <w:tcPr>
            <w:tcW w:w="9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152FFF8"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proofErr w:type="spellStart"/>
            <w:r w:rsidRPr="009C645E">
              <w:rPr>
                <w:rFonts w:ascii="Tahoma" w:eastAsia="Times New Roman" w:hAnsi="Tahoma" w:cs="Tahoma"/>
                <w:b/>
                <w:bCs/>
                <w:color w:val="000000"/>
                <w:sz w:val="19"/>
                <w:szCs w:val="19"/>
                <w:lang w:eastAsia="ru-RU"/>
              </w:rPr>
              <w:t>Ед-ца</w:t>
            </w:r>
            <w:proofErr w:type="spellEnd"/>
            <w:r w:rsidRPr="009C645E">
              <w:rPr>
                <w:rFonts w:ascii="Tahoma" w:eastAsia="Times New Roman" w:hAnsi="Tahoma" w:cs="Tahoma"/>
                <w:b/>
                <w:bCs/>
                <w:color w:val="000000"/>
                <w:sz w:val="19"/>
                <w:szCs w:val="19"/>
                <w:lang w:eastAsia="ru-RU"/>
              </w:rPr>
              <w:br/>
              <w:t>изм.</w:t>
            </w:r>
          </w:p>
        </w:tc>
        <w:tc>
          <w:tcPr>
            <w:tcW w:w="673"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832C6C8"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Кол-во</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009988" w14:textId="53B91800" w:rsidR="00B836AD" w:rsidRPr="009C645E" w:rsidRDefault="0097334A"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Цена за </w:t>
            </w:r>
            <w:r w:rsidR="006770FC">
              <w:rPr>
                <w:rFonts w:ascii="Tahoma" w:eastAsia="Times New Roman" w:hAnsi="Tahoma" w:cs="Tahoma"/>
                <w:b/>
                <w:bCs/>
                <w:color w:val="000000"/>
                <w:sz w:val="19"/>
                <w:szCs w:val="19"/>
                <w:lang w:eastAsia="ru-RU"/>
              </w:rPr>
              <w:t xml:space="preserve">              </w:t>
            </w:r>
            <w:r w:rsidRPr="009C645E">
              <w:rPr>
                <w:rFonts w:ascii="Tahoma" w:eastAsia="Times New Roman" w:hAnsi="Tahoma" w:cs="Tahoma"/>
                <w:b/>
                <w:bCs/>
                <w:color w:val="000000"/>
                <w:sz w:val="19"/>
                <w:szCs w:val="19"/>
                <w:lang w:eastAsia="ru-RU"/>
              </w:rPr>
              <w:t>ед. изм.</w:t>
            </w:r>
            <w:r w:rsidR="00B836AD" w:rsidRPr="009C645E">
              <w:rPr>
                <w:rFonts w:ascii="Tahoma" w:eastAsia="Times New Roman" w:hAnsi="Tahoma" w:cs="Tahoma"/>
                <w:b/>
                <w:bCs/>
                <w:color w:val="000000"/>
                <w:sz w:val="19"/>
                <w:szCs w:val="19"/>
                <w:lang w:eastAsia="ru-RU"/>
              </w:rPr>
              <w:t xml:space="preserve"> </w:t>
            </w:r>
            <w:r w:rsidR="006770FC">
              <w:rPr>
                <w:rFonts w:ascii="Tahoma" w:eastAsia="Times New Roman" w:hAnsi="Tahoma" w:cs="Tahoma"/>
                <w:b/>
                <w:bCs/>
                <w:color w:val="000000"/>
                <w:sz w:val="19"/>
                <w:szCs w:val="19"/>
                <w:lang w:eastAsia="ru-RU"/>
              </w:rPr>
              <w:t>без налогов</w:t>
            </w:r>
            <w:r w:rsidRPr="009C645E">
              <w:rPr>
                <w:rFonts w:ascii="Tahoma" w:eastAsia="Times New Roman" w:hAnsi="Tahoma" w:cs="Tahoma"/>
                <w:b/>
                <w:bCs/>
                <w:color w:val="000000"/>
                <w:sz w:val="19"/>
                <w:szCs w:val="19"/>
                <w:lang w:eastAsia="ru-RU"/>
              </w:rPr>
              <w:t xml:space="preserve">          </w:t>
            </w:r>
            <w:r w:rsidR="00B836AD" w:rsidRPr="009C645E">
              <w:rPr>
                <w:rFonts w:ascii="Tahoma" w:eastAsia="Times New Roman" w:hAnsi="Tahoma" w:cs="Tahoma"/>
                <w:b/>
                <w:bCs/>
                <w:color w:val="000000"/>
                <w:sz w:val="19"/>
                <w:szCs w:val="19"/>
                <w:lang w:eastAsia="ru-RU"/>
              </w:rPr>
              <w:t xml:space="preserve"> (сом)</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0EDD10" w14:textId="2E7EF084"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Общая стоимость,</w:t>
            </w:r>
            <w:r w:rsidR="006770FC">
              <w:rPr>
                <w:rFonts w:ascii="Tahoma" w:eastAsia="Times New Roman" w:hAnsi="Tahoma" w:cs="Tahoma"/>
                <w:b/>
                <w:bCs/>
                <w:color w:val="000000"/>
                <w:sz w:val="19"/>
                <w:szCs w:val="19"/>
                <w:lang w:eastAsia="ru-RU"/>
              </w:rPr>
              <w:t xml:space="preserve"> без налогов</w:t>
            </w:r>
            <w:r w:rsidRPr="009C645E">
              <w:rPr>
                <w:rFonts w:ascii="Tahoma" w:eastAsia="Times New Roman" w:hAnsi="Tahoma" w:cs="Tahoma"/>
                <w:b/>
                <w:bCs/>
                <w:color w:val="000000"/>
                <w:sz w:val="19"/>
                <w:szCs w:val="19"/>
                <w:lang w:eastAsia="ru-RU"/>
              </w:rPr>
              <w:t xml:space="preserve"> (сом)</w:t>
            </w:r>
          </w:p>
        </w:tc>
      </w:tr>
      <w:tr w:rsidR="00B836AD" w:rsidRPr="009C645E" w14:paraId="708A0963" w14:textId="77777777" w:rsidTr="006770FC">
        <w:trPr>
          <w:trHeight w:val="269"/>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01440C63"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6100" w:type="dxa"/>
            <w:vMerge/>
            <w:tcBorders>
              <w:top w:val="single" w:sz="8" w:space="0" w:color="auto"/>
              <w:left w:val="single" w:sz="8" w:space="0" w:color="auto"/>
              <w:bottom w:val="single" w:sz="8" w:space="0" w:color="000000"/>
              <w:right w:val="single" w:sz="8" w:space="0" w:color="auto"/>
            </w:tcBorders>
            <w:vAlign w:val="center"/>
            <w:hideMark/>
          </w:tcPr>
          <w:p w14:paraId="2A9BEB49"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960" w:type="dxa"/>
            <w:vMerge/>
            <w:tcBorders>
              <w:top w:val="single" w:sz="8" w:space="0" w:color="auto"/>
              <w:left w:val="single" w:sz="8" w:space="0" w:color="auto"/>
              <w:bottom w:val="single" w:sz="8" w:space="0" w:color="000000"/>
              <w:right w:val="nil"/>
            </w:tcBorders>
            <w:vAlign w:val="center"/>
            <w:hideMark/>
          </w:tcPr>
          <w:p w14:paraId="3A9E27A3"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673" w:type="dxa"/>
            <w:vMerge/>
            <w:tcBorders>
              <w:top w:val="single" w:sz="8" w:space="0" w:color="auto"/>
              <w:left w:val="single" w:sz="8" w:space="0" w:color="auto"/>
              <w:bottom w:val="single" w:sz="8" w:space="0" w:color="000000"/>
              <w:right w:val="single" w:sz="8" w:space="0" w:color="000000"/>
            </w:tcBorders>
            <w:vAlign w:val="center"/>
            <w:hideMark/>
          </w:tcPr>
          <w:p w14:paraId="60636E9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195AACF"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5C6A3E3"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r>
      <w:tr w:rsidR="00B836AD" w:rsidRPr="009C645E" w14:paraId="11701894" w14:textId="77777777" w:rsidTr="006770FC">
        <w:trPr>
          <w:trHeight w:val="139"/>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7A97179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Общестроительные работы </w:t>
            </w:r>
          </w:p>
        </w:tc>
      </w:tr>
      <w:tr w:rsidR="00B836AD" w:rsidRPr="009C645E" w14:paraId="00C59B79"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146BA5D5"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Демонтажные работы</w:t>
            </w:r>
          </w:p>
        </w:tc>
      </w:tr>
      <w:tr w:rsidR="00B836AD" w:rsidRPr="009C645E" w14:paraId="4AA7F9E8" w14:textId="77777777" w:rsidTr="006770FC">
        <w:trPr>
          <w:trHeight w:val="9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37EA223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4" w:space="0" w:color="auto"/>
            </w:tcBorders>
            <w:shd w:val="clear" w:color="000000" w:fill="FFFFFF"/>
            <w:vAlign w:val="center"/>
            <w:hideMark/>
          </w:tcPr>
          <w:p w14:paraId="2C2E4BE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Демонтаж </w:t>
            </w:r>
            <w:proofErr w:type="spellStart"/>
            <w:r w:rsidRPr="009C645E">
              <w:rPr>
                <w:rFonts w:ascii="Tahoma" w:eastAsia="Times New Roman" w:hAnsi="Tahoma" w:cs="Tahoma"/>
                <w:color w:val="000000"/>
                <w:sz w:val="19"/>
                <w:szCs w:val="19"/>
                <w:lang w:eastAsia="ru-RU"/>
              </w:rPr>
              <w:t>кабельканалов</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1BD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0FE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nil"/>
              <w:left w:val="single" w:sz="4" w:space="0" w:color="auto"/>
              <w:bottom w:val="single" w:sz="4" w:space="0" w:color="auto"/>
              <w:right w:val="nil"/>
            </w:tcBorders>
            <w:shd w:val="clear" w:color="auto" w:fill="auto"/>
            <w:noWrap/>
            <w:vAlign w:val="center"/>
            <w:hideMark/>
          </w:tcPr>
          <w:p w14:paraId="49C0C28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02F34B9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D1B7EA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292B248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772456EE"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демонтажные работы</w:t>
            </w:r>
          </w:p>
        </w:tc>
        <w:tc>
          <w:tcPr>
            <w:tcW w:w="1440" w:type="dxa"/>
            <w:tcBorders>
              <w:top w:val="nil"/>
              <w:left w:val="single" w:sz="4" w:space="0" w:color="auto"/>
              <w:bottom w:val="single" w:sz="8" w:space="0" w:color="auto"/>
              <w:right w:val="single" w:sz="4" w:space="0" w:color="auto"/>
            </w:tcBorders>
            <w:shd w:val="clear" w:color="000000" w:fill="FFFF00"/>
            <w:noWrap/>
            <w:vAlign w:val="center"/>
            <w:hideMark/>
          </w:tcPr>
          <w:p w14:paraId="4827E225"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311C7663" w14:textId="77777777" w:rsidTr="006770FC">
        <w:trPr>
          <w:trHeight w:val="60"/>
        </w:trPr>
        <w:tc>
          <w:tcPr>
            <w:tcW w:w="9581" w:type="dxa"/>
            <w:gridSpan w:val="5"/>
            <w:tcBorders>
              <w:top w:val="single" w:sz="8" w:space="0" w:color="auto"/>
              <w:left w:val="single" w:sz="8" w:space="0" w:color="auto"/>
              <w:bottom w:val="single" w:sz="8" w:space="0" w:color="auto"/>
              <w:right w:val="single" w:sz="4" w:space="0" w:color="auto"/>
            </w:tcBorders>
            <w:shd w:val="clear" w:color="000000" w:fill="FFFFFF"/>
            <w:vAlign w:val="center"/>
            <w:hideMark/>
          </w:tcPr>
          <w:p w14:paraId="62D7BFDC"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Строительно-отделочные работы</w:t>
            </w:r>
          </w:p>
        </w:tc>
        <w:tc>
          <w:tcPr>
            <w:tcW w:w="1440" w:type="dxa"/>
            <w:tcBorders>
              <w:top w:val="single" w:sz="8" w:space="0" w:color="auto"/>
              <w:left w:val="single" w:sz="4" w:space="0" w:color="auto"/>
              <w:bottom w:val="single" w:sz="8" w:space="0" w:color="auto"/>
              <w:right w:val="single" w:sz="4" w:space="0" w:color="auto"/>
            </w:tcBorders>
            <w:shd w:val="clear" w:color="000000" w:fill="FFFFFF"/>
            <w:vAlign w:val="center"/>
          </w:tcPr>
          <w:p w14:paraId="09E85549"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r>
      <w:tr w:rsidR="00B836AD" w:rsidRPr="009C645E" w14:paraId="57E10F51"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2BF675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2907936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подложки под теплый пол и ламинат</w:t>
            </w:r>
          </w:p>
        </w:tc>
        <w:tc>
          <w:tcPr>
            <w:tcW w:w="960" w:type="dxa"/>
            <w:tcBorders>
              <w:top w:val="nil"/>
              <w:left w:val="nil"/>
              <w:bottom w:val="single" w:sz="8" w:space="0" w:color="auto"/>
              <w:right w:val="single" w:sz="4" w:space="0" w:color="auto"/>
            </w:tcBorders>
            <w:shd w:val="clear" w:color="000000" w:fill="FFFFFF"/>
            <w:noWrap/>
            <w:vAlign w:val="center"/>
            <w:hideMark/>
          </w:tcPr>
          <w:p w14:paraId="22AEF50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CFB6EE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nil"/>
              <w:left w:val="single" w:sz="8" w:space="0" w:color="auto"/>
              <w:bottom w:val="single" w:sz="4" w:space="0" w:color="auto"/>
              <w:right w:val="nil"/>
            </w:tcBorders>
            <w:shd w:val="clear" w:color="auto" w:fill="auto"/>
            <w:noWrap/>
            <w:vAlign w:val="center"/>
            <w:hideMark/>
          </w:tcPr>
          <w:p w14:paraId="44DB625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F57D70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E63D74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7015863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04CAEC7D"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рулонного тёплого пола,</w:t>
            </w:r>
          </w:p>
        </w:tc>
        <w:tc>
          <w:tcPr>
            <w:tcW w:w="960" w:type="dxa"/>
            <w:tcBorders>
              <w:top w:val="nil"/>
              <w:left w:val="nil"/>
              <w:bottom w:val="single" w:sz="8" w:space="0" w:color="auto"/>
              <w:right w:val="single" w:sz="4" w:space="0" w:color="auto"/>
            </w:tcBorders>
            <w:shd w:val="clear" w:color="000000" w:fill="FFFFFF"/>
            <w:noWrap/>
            <w:vAlign w:val="center"/>
            <w:hideMark/>
          </w:tcPr>
          <w:p w14:paraId="77DF184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B4383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0DD3B5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23B777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525816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7472CC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308D30D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Установка терморегулятора для тёплого пола </w:t>
            </w:r>
          </w:p>
        </w:tc>
        <w:tc>
          <w:tcPr>
            <w:tcW w:w="960" w:type="dxa"/>
            <w:tcBorders>
              <w:top w:val="nil"/>
              <w:left w:val="nil"/>
              <w:bottom w:val="single" w:sz="8" w:space="0" w:color="auto"/>
              <w:right w:val="single" w:sz="4" w:space="0" w:color="auto"/>
            </w:tcBorders>
            <w:shd w:val="clear" w:color="000000" w:fill="FFFFFF"/>
            <w:noWrap/>
            <w:vAlign w:val="center"/>
            <w:hideMark/>
          </w:tcPr>
          <w:p w14:paraId="3397BFE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FAA27A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BF517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FA4ED0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0EEE2B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0AE31DA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45F6189D"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Укладка ламината  (класс 33)</w:t>
            </w:r>
          </w:p>
        </w:tc>
        <w:tc>
          <w:tcPr>
            <w:tcW w:w="960" w:type="dxa"/>
            <w:tcBorders>
              <w:top w:val="nil"/>
              <w:left w:val="nil"/>
              <w:bottom w:val="single" w:sz="8" w:space="0" w:color="auto"/>
              <w:right w:val="single" w:sz="4" w:space="0" w:color="auto"/>
            </w:tcBorders>
            <w:shd w:val="clear" w:color="000000" w:fill="FFFFFF"/>
            <w:noWrap/>
            <w:vAlign w:val="center"/>
            <w:hideMark/>
          </w:tcPr>
          <w:p w14:paraId="0D1B23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3408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834050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EB0D52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43280D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77C1EE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1FBA8C5E"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пластикового плинтуса напольного – 10см,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52A7A82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4EB786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876C7C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FDB1E9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753F04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5086ACF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59A5BA1F"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Грунтовка стен</w:t>
            </w:r>
          </w:p>
        </w:tc>
        <w:tc>
          <w:tcPr>
            <w:tcW w:w="960" w:type="dxa"/>
            <w:tcBorders>
              <w:top w:val="nil"/>
              <w:left w:val="nil"/>
              <w:bottom w:val="single" w:sz="8" w:space="0" w:color="auto"/>
              <w:right w:val="single" w:sz="4" w:space="0" w:color="auto"/>
            </w:tcBorders>
            <w:shd w:val="clear" w:color="000000" w:fill="FFFFFF"/>
            <w:noWrap/>
            <w:vAlign w:val="center"/>
            <w:hideMark/>
          </w:tcPr>
          <w:p w14:paraId="45E21AE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E2F732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625BF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16EEB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15CCA7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5A351ED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42EC280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Окраска водоэмульсионная краска (2 слоя) цвет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78C8177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F390D4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BFC0C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54480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3E5785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3FCF92A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193A6B6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Заделка отверстий в стенах</w:t>
            </w:r>
          </w:p>
        </w:tc>
        <w:tc>
          <w:tcPr>
            <w:tcW w:w="960" w:type="dxa"/>
            <w:tcBorders>
              <w:top w:val="nil"/>
              <w:left w:val="nil"/>
              <w:bottom w:val="single" w:sz="8" w:space="0" w:color="auto"/>
              <w:right w:val="single" w:sz="4" w:space="0" w:color="auto"/>
            </w:tcBorders>
            <w:shd w:val="clear" w:color="000000" w:fill="FFFFFF"/>
            <w:noWrap/>
            <w:vAlign w:val="center"/>
            <w:hideMark/>
          </w:tcPr>
          <w:p w14:paraId="7136707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0851A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653CF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E0F36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193980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1545E8D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auto" w:fill="auto"/>
            <w:vAlign w:val="center"/>
            <w:hideMark/>
          </w:tcPr>
          <w:p w14:paraId="3601332D"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работы:</w:t>
            </w:r>
            <w:r w:rsidRPr="009C645E">
              <w:rPr>
                <w:rFonts w:ascii="Tahoma" w:eastAsia="Times New Roman" w:hAnsi="Tahoma" w:cs="Tahoma"/>
                <w:color w:val="000000"/>
                <w:sz w:val="19"/>
                <w:szCs w:val="19"/>
                <w:lang w:eastAsia="ru-RU"/>
              </w:rPr>
              <w:t>  </w:t>
            </w:r>
          </w:p>
        </w:tc>
        <w:tc>
          <w:tcPr>
            <w:tcW w:w="1440" w:type="dxa"/>
            <w:tcBorders>
              <w:top w:val="nil"/>
              <w:left w:val="single" w:sz="4" w:space="0" w:color="auto"/>
              <w:bottom w:val="single" w:sz="8" w:space="0" w:color="auto"/>
              <w:right w:val="single" w:sz="4" w:space="0" w:color="auto"/>
            </w:tcBorders>
            <w:shd w:val="clear" w:color="000000" w:fill="FFFF00"/>
            <w:noWrap/>
            <w:vAlign w:val="center"/>
            <w:hideMark/>
          </w:tcPr>
          <w:p w14:paraId="6715275A"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36027DA4"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063B8FA6"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Строительно-отделочные  материалы</w:t>
            </w:r>
          </w:p>
        </w:tc>
      </w:tr>
      <w:tr w:rsidR="00B836AD" w:rsidRPr="009C645E" w14:paraId="36448B32"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89AC8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04FB914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Рулонный теплый пол</w:t>
            </w:r>
          </w:p>
        </w:tc>
        <w:tc>
          <w:tcPr>
            <w:tcW w:w="960" w:type="dxa"/>
            <w:tcBorders>
              <w:top w:val="nil"/>
              <w:left w:val="nil"/>
              <w:bottom w:val="single" w:sz="8" w:space="0" w:color="auto"/>
              <w:right w:val="single" w:sz="4" w:space="0" w:color="auto"/>
            </w:tcBorders>
            <w:shd w:val="clear" w:color="000000" w:fill="FFFFFF"/>
            <w:noWrap/>
            <w:vAlign w:val="center"/>
            <w:hideMark/>
          </w:tcPr>
          <w:p w14:paraId="41FFE4C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0F82CF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nil"/>
              <w:left w:val="single" w:sz="8" w:space="0" w:color="auto"/>
              <w:bottom w:val="single" w:sz="4" w:space="0" w:color="auto"/>
              <w:right w:val="nil"/>
            </w:tcBorders>
            <w:shd w:val="clear" w:color="auto" w:fill="auto"/>
            <w:noWrap/>
            <w:vAlign w:val="center"/>
            <w:hideMark/>
          </w:tcPr>
          <w:p w14:paraId="1BE1B99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D991E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DBF11D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E9CC4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5F39725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Терморегулятор</w:t>
            </w:r>
          </w:p>
        </w:tc>
        <w:tc>
          <w:tcPr>
            <w:tcW w:w="960" w:type="dxa"/>
            <w:tcBorders>
              <w:top w:val="nil"/>
              <w:left w:val="nil"/>
              <w:bottom w:val="single" w:sz="8" w:space="0" w:color="auto"/>
              <w:right w:val="single" w:sz="4" w:space="0" w:color="auto"/>
            </w:tcBorders>
            <w:shd w:val="clear" w:color="000000" w:fill="FFFFFF"/>
            <w:noWrap/>
            <w:vAlign w:val="center"/>
            <w:hideMark/>
          </w:tcPr>
          <w:p w14:paraId="39E4001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E5658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75A63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767DA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AD1713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61C11F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3DEAE92F"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Ламинат  (класс 33)</w:t>
            </w:r>
          </w:p>
        </w:tc>
        <w:tc>
          <w:tcPr>
            <w:tcW w:w="960" w:type="dxa"/>
            <w:tcBorders>
              <w:top w:val="nil"/>
              <w:left w:val="nil"/>
              <w:bottom w:val="single" w:sz="8" w:space="0" w:color="auto"/>
              <w:right w:val="single" w:sz="4" w:space="0" w:color="auto"/>
            </w:tcBorders>
            <w:shd w:val="clear" w:color="000000" w:fill="FFFFFF"/>
            <w:noWrap/>
            <w:vAlign w:val="center"/>
            <w:hideMark/>
          </w:tcPr>
          <w:p w14:paraId="7800747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818C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8FE4AD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8B232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F3A11A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FF0BB6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7151F3E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Подложка под ламинат</w:t>
            </w:r>
          </w:p>
        </w:tc>
        <w:tc>
          <w:tcPr>
            <w:tcW w:w="960" w:type="dxa"/>
            <w:tcBorders>
              <w:top w:val="nil"/>
              <w:left w:val="nil"/>
              <w:bottom w:val="single" w:sz="8" w:space="0" w:color="auto"/>
              <w:right w:val="single" w:sz="4" w:space="0" w:color="auto"/>
            </w:tcBorders>
            <w:shd w:val="clear" w:color="000000" w:fill="FFFFFF"/>
            <w:noWrap/>
            <w:vAlign w:val="center"/>
            <w:hideMark/>
          </w:tcPr>
          <w:p w14:paraId="7007839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B50368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F49EBC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73DC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EEDF10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1C4E2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5933363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Изолента</w:t>
            </w:r>
          </w:p>
        </w:tc>
        <w:tc>
          <w:tcPr>
            <w:tcW w:w="960" w:type="dxa"/>
            <w:tcBorders>
              <w:top w:val="nil"/>
              <w:left w:val="nil"/>
              <w:bottom w:val="single" w:sz="8" w:space="0" w:color="auto"/>
              <w:right w:val="single" w:sz="4" w:space="0" w:color="auto"/>
            </w:tcBorders>
            <w:shd w:val="clear" w:color="000000" w:fill="FFFFFF"/>
            <w:noWrap/>
            <w:vAlign w:val="center"/>
            <w:hideMark/>
          </w:tcPr>
          <w:p w14:paraId="1CB4191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33BF9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04A69E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CCF55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7C8F510"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945CB7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559AF67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Дюбель гвоздь 6х40</w:t>
            </w:r>
          </w:p>
        </w:tc>
        <w:tc>
          <w:tcPr>
            <w:tcW w:w="960" w:type="dxa"/>
            <w:tcBorders>
              <w:top w:val="nil"/>
              <w:left w:val="nil"/>
              <w:bottom w:val="single" w:sz="8" w:space="0" w:color="auto"/>
              <w:right w:val="single" w:sz="4" w:space="0" w:color="auto"/>
            </w:tcBorders>
            <w:shd w:val="clear" w:color="000000" w:fill="FFFFFF"/>
            <w:noWrap/>
            <w:vAlign w:val="center"/>
            <w:hideMark/>
          </w:tcPr>
          <w:p w14:paraId="34EEC89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793198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466E5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3B87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63BD4E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36E515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3A341B8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Плинтус пластиковый 10см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7C0FD89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6F5D41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FD5E36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819B9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702AF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062F63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0F8D399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Комплектующие для плинтуса</w:t>
            </w:r>
          </w:p>
        </w:tc>
        <w:tc>
          <w:tcPr>
            <w:tcW w:w="960" w:type="dxa"/>
            <w:tcBorders>
              <w:top w:val="nil"/>
              <w:left w:val="nil"/>
              <w:bottom w:val="single" w:sz="8" w:space="0" w:color="auto"/>
              <w:right w:val="single" w:sz="4" w:space="0" w:color="auto"/>
            </w:tcBorders>
            <w:shd w:val="clear" w:color="000000" w:fill="FFFFFF"/>
            <w:noWrap/>
            <w:vAlign w:val="center"/>
            <w:hideMark/>
          </w:tcPr>
          <w:p w14:paraId="37E7D90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47DED0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DFC3A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5E445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33EAF1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92C7D5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nil"/>
              <w:left w:val="nil"/>
              <w:bottom w:val="single" w:sz="8" w:space="0" w:color="auto"/>
              <w:right w:val="single" w:sz="8" w:space="0" w:color="auto"/>
            </w:tcBorders>
            <w:shd w:val="clear" w:color="000000" w:fill="FFFFFF"/>
            <w:vAlign w:val="center"/>
            <w:hideMark/>
          </w:tcPr>
          <w:p w14:paraId="2AD1ADB4"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Финишная шпаклевка</w:t>
            </w:r>
          </w:p>
        </w:tc>
        <w:tc>
          <w:tcPr>
            <w:tcW w:w="960" w:type="dxa"/>
            <w:tcBorders>
              <w:top w:val="nil"/>
              <w:left w:val="nil"/>
              <w:bottom w:val="single" w:sz="8" w:space="0" w:color="auto"/>
              <w:right w:val="single" w:sz="4" w:space="0" w:color="auto"/>
            </w:tcBorders>
            <w:shd w:val="clear" w:color="000000" w:fill="FFFFFF"/>
            <w:noWrap/>
            <w:vAlign w:val="center"/>
            <w:hideMark/>
          </w:tcPr>
          <w:p w14:paraId="49019B3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DACA27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2E1710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B992B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C4B8DD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6D067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100" w:type="dxa"/>
            <w:tcBorders>
              <w:top w:val="nil"/>
              <w:left w:val="nil"/>
              <w:bottom w:val="single" w:sz="8" w:space="0" w:color="auto"/>
              <w:right w:val="single" w:sz="8" w:space="0" w:color="auto"/>
            </w:tcBorders>
            <w:shd w:val="clear" w:color="000000" w:fill="FFFFFF"/>
            <w:vAlign w:val="center"/>
            <w:hideMark/>
          </w:tcPr>
          <w:p w14:paraId="042D66F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Грунтовка </w:t>
            </w:r>
            <w:proofErr w:type="spellStart"/>
            <w:r w:rsidRPr="009C645E">
              <w:rPr>
                <w:rFonts w:ascii="Tahoma" w:eastAsia="Times New Roman" w:hAnsi="Tahoma" w:cs="Tahoma"/>
                <w:color w:val="000000"/>
                <w:sz w:val="19"/>
                <w:szCs w:val="19"/>
                <w:lang w:eastAsia="ru-RU"/>
              </w:rPr>
              <w:t>Праймер</w:t>
            </w:r>
            <w:proofErr w:type="spellEnd"/>
          </w:p>
        </w:tc>
        <w:tc>
          <w:tcPr>
            <w:tcW w:w="960" w:type="dxa"/>
            <w:tcBorders>
              <w:top w:val="nil"/>
              <w:left w:val="nil"/>
              <w:bottom w:val="single" w:sz="8" w:space="0" w:color="auto"/>
              <w:right w:val="single" w:sz="4" w:space="0" w:color="auto"/>
            </w:tcBorders>
            <w:shd w:val="clear" w:color="000000" w:fill="FFFFFF"/>
            <w:noWrap/>
            <w:vAlign w:val="center"/>
            <w:hideMark/>
          </w:tcPr>
          <w:p w14:paraId="5CD32DB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C8D196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C15259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4F03A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AD702D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98DFE3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6100" w:type="dxa"/>
            <w:tcBorders>
              <w:top w:val="nil"/>
              <w:left w:val="nil"/>
              <w:bottom w:val="single" w:sz="8" w:space="0" w:color="auto"/>
              <w:right w:val="single" w:sz="8" w:space="0" w:color="auto"/>
            </w:tcBorders>
            <w:shd w:val="clear" w:color="000000" w:fill="FFFFFF"/>
            <w:vAlign w:val="center"/>
            <w:hideMark/>
          </w:tcPr>
          <w:p w14:paraId="575FA21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Водоэмульсионный краска цвет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0ADAE35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A4F57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0D9782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3CA5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2BDAB70"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595B12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6100" w:type="dxa"/>
            <w:tcBorders>
              <w:top w:val="nil"/>
              <w:left w:val="nil"/>
              <w:bottom w:val="single" w:sz="8" w:space="0" w:color="auto"/>
              <w:right w:val="single" w:sz="8" w:space="0" w:color="auto"/>
            </w:tcBorders>
            <w:shd w:val="clear" w:color="000000" w:fill="FFFFFF"/>
            <w:vAlign w:val="center"/>
            <w:hideMark/>
          </w:tcPr>
          <w:p w14:paraId="2AB9E8F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Шкурка</w:t>
            </w:r>
          </w:p>
        </w:tc>
        <w:tc>
          <w:tcPr>
            <w:tcW w:w="960" w:type="dxa"/>
            <w:tcBorders>
              <w:top w:val="nil"/>
              <w:left w:val="nil"/>
              <w:bottom w:val="single" w:sz="8" w:space="0" w:color="auto"/>
              <w:right w:val="single" w:sz="4" w:space="0" w:color="auto"/>
            </w:tcBorders>
            <w:shd w:val="clear" w:color="000000" w:fill="FFFFFF"/>
            <w:noWrap/>
            <w:vAlign w:val="center"/>
            <w:hideMark/>
          </w:tcPr>
          <w:p w14:paraId="392BA7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AC2A39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80AAB0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4FF6D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B230C3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166C1E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4E29891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материалы: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2A7C3C53"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4A5D9184"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0A99D3C3"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работы</w:t>
            </w:r>
          </w:p>
        </w:tc>
      </w:tr>
      <w:tr w:rsidR="00B836AD" w:rsidRPr="009C645E" w14:paraId="63EB8A5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2A45F3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6E5171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счётчика  электроэнергии 1-фазный (материал заказчика)</w:t>
            </w:r>
          </w:p>
        </w:tc>
        <w:tc>
          <w:tcPr>
            <w:tcW w:w="960" w:type="dxa"/>
            <w:tcBorders>
              <w:top w:val="nil"/>
              <w:left w:val="nil"/>
              <w:bottom w:val="single" w:sz="4" w:space="0" w:color="auto"/>
              <w:right w:val="nil"/>
            </w:tcBorders>
            <w:shd w:val="clear" w:color="auto" w:fill="auto"/>
            <w:noWrap/>
            <w:vAlign w:val="center"/>
            <w:hideMark/>
          </w:tcPr>
          <w:p w14:paraId="4DB3DF5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88B110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5A19E56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2E829D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034D41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E2754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25EFAF0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Щит распределительный  (для </w:t>
            </w:r>
            <w:proofErr w:type="spellStart"/>
            <w:r w:rsidRPr="009C645E">
              <w:rPr>
                <w:rFonts w:ascii="Tahoma" w:eastAsia="Times New Roman" w:hAnsi="Tahoma" w:cs="Tahoma"/>
                <w:color w:val="000000"/>
                <w:sz w:val="19"/>
                <w:szCs w:val="19"/>
                <w:lang w:eastAsia="ru-RU"/>
              </w:rPr>
              <w:t>автоматич.выключателей</w:t>
            </w:r>
            <w:proofErr w:type="spellEnd"/>
            <w:r w:rsidRPr="009C645E">
              <w:rPr>
                <w:rFonts w:ascii="Tahoma" w:eastAsia="Times New Roman" w:hAnsi="Tahoma" w:cs="Tahoma"/>
                <w:color w:val="000000"/>
                <w:sz w:val="19"/>
                <w:szCs w:val="19"/>
                <w:lang w:eastAsia="ru-RU"/>
              </w:rPr>
              <w:t>)</w:t>
            </w:r>
          </w:p>
        </w:tc>
        <w:tc>
          <w:tcPr>
            <w:tcW w:w="960" w:type="dxa"/>
            <w:tcBorders>
              <w:top w:val="single" w:sz="8" w:space="0" w:color="auto"/>
              <w:left w:val="nil"/>
              <w:bottom w:val="single" w:sz="4" w:space="0" w:color="auto"/>
              <w:right w:val="nil"/>
            </w:tcBorders>
            <w:shd w:val="clear" w:color="auto" w:fill="auto"/>
            <w:noWrap/>
            <w:vAlign w:val="center"/>
            <w:hideMark/>
          </w:tcPr>
          <w:p w14:paraId="7719717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6237DC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9C61E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64C06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5DBAEFC"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5B9D03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2476E2D2" w14:textId="634A063C"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w:t>
            </w:r>
            <w:proofErr w:type="spellStart"/>
            <w:r w:rsidR="0097334A" w:rsidRPr="009C645E">
              <w:rPr>
                <w:rFonts w:ascii="Tahoma" w:eastAsia="Times New Roman" w:hAnsi="Tahoma" w:cs="Tahoma"/>
                <w:color w:val="000000"/>
                <w:sz w:val="19"/>
                <w:szCs w:val="19"/>
                <w:lang w:eastAsia="ru-RU"/>
              </w:rPr>
              <w:t>автоматич</w:t>
            </w:r>
            <w:proofErr w:type="spellEnd"/>
            <w:r w:rsidR="0097334A" w:rsidRPr="009C645E">
              <w:rPr>
                <w:rFonts w:ascii="Tahoma" w:eastAsia="Times New Roman" w:hAnsi="Tahoma" w:cs="Tahoma"/>
                <w:color w:val="000000"/>
                <w:sz w:val="19"/>
                <w:szCs w:val="19"/>
                <w:lang w:eastAsia="ru-RU"/>
              </w:rPr>
              <w:t>. выключателей</w:t>
            </w:r>
            <w:r w:rsidRPr="009C645E">
              <w:rPr>
                <w:rFonts w:ascii="Tahoma" w:eastAsia="Times New Roman" w:hAnsi="Tahoma" w:cs="Tahoma"/>
                <w:color w:val="000000"/>
                <w:sz w:val="19"/>
                <w:szCs w:val="19"/>
                <w:lang w:eastAsia="ru-RU"/>
              </w:rPr>
              <w:t xml:space="preserve">   220В.   от 16ампер-до 40ампер</w:t>
            </w:r>
          </w:p>
        </w:tc>
        <w:tc>
          <w:tcPr>
            <w:tcW w:w="960" w:type="dxa"/>
            <w:tcBorders>
              <w:top w:val="single" w:sz="8" w:space="0" w:color="auto"/>
              <w:left w:val="nil"/>
              <w:bottom w:val="single" w:sz="4" w:space="0" w:color="auto"/>
              <w:right w:val="nil"/>
            </w:tcBorders>
            <w:shd w:val="clear" w:color="auto" w:fill="auto"/>
            <w:noWrap/>
            <w:vAlign w:val="center"/>
            <w:hideMark/>
          </w:tcPr>
          <w:p w14:paraId="7FE8554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1C47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AE0A73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7B724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A2A81D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7D4E54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5D6D4FBA"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Розетка 220В.    2-х.позиционная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4598787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552950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C2AC8B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62D24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6221D9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BC3822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3664C75E"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Розетка 220В.    3-х.позиционная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534139A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84D0FE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F68347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B266E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5EF193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5D6A8E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671AD82C" w14:textId="3B64459E"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Выключатель </w:t>
            </w:r>
            <w:r w:rsidR="0097334A" w:rsidRPr="009C645E">
              <w:rPr>
                <w:rFonts w:ascii="Tahoma" w:eastAsia="Times New Roman" w:hAnsi="Tahoma" w:cs="Tahoma"/>
                <w:color w:val="000000"/>
                <w:sz w:val="19"/>
                <w:szCs w:val="19"/>
                <w:lang w:eastAsia="ru-RU"/>
              </w:rPr>
              <w:t>освещения 220В</w:t>
            </w:r>
          </w:p>
        </w:tc>
        <w:tc>
          <w:tcPr>
            <w:tcW w:w="960" w:type="dxa"/>
            <w:tcBorders>
              <w:top w:val="single" w:sz="8" w:space="0" w:color="auto"/>
              <w:left w:val="nil"/>
              <w:bottom w:val="single" w:sz="4" w:space="0" w:color="auto"/>
              <w:right w:val="nil"/>
            </w:tcBorders>
            <w:shd w:val="clear" w:color="auto" w:fill="auto"/>
            <w:noWrap/>
            <w:vAlign w:val="center"/>
            <w:hideMark/>
          </w:tcPr>
          <w:p w14:paraId="0BE3EE8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432D2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628F9A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FE618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7B22B0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0A6D87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6BCA9794"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Светильник потолочный LED  60 х 60см  (</w:t>
            </w:r>
            <w:proofErr w:type="spellStart"/>
            <w:r w:rsidRPr="009C645E">
              <w:rPr>
                <w:rFonts w:ascii="Tahoma" w:eastAsia="Times New Roman" w:hAnsi="Tahoma" w:cs="Tahoma"/>
                <w:color w:val="000000"/>
                <w:sz w:val="19"/>
                <w:szCs w:val="19"/>
                <w:lang w:eastAsia="ru-RU"/>
              </w:rPr>
              <w:t>Внутр.установки</w:t>
            </w:r>
            <w:proofErr w:type="spellEnd"/>
            <w:r w:rsidRPr="009C645E">
              <w:rPr>
                <w:rFonts w:ascii="Tahoma" w:eastAsia="Times New Roman" w:hAnsi="Tahoma" w:cs="Tahoma"/>
                <w:color w:val="000000"/>
                <w:sz w:val="19"/>
                <w:szCs w:val="19"/>
                <w:lang w:eastAsia="ru-RU"/>
              </w:rPr>
              <w:t>)</w:t>
            </w:r>
          </w:p>
        </w:tc>
        <w:tc>
          <w:tcPr>
            <w:tcW w:w="960" w:type="dxa"/>
            <w:tcBorders>
              <w:top w:val="single" w:sz="8" w:space="0" w:color="auto"/>
              <w:left w:val="nil"/>
              <w:bottom w:val="single" w:sz="4" w:space="0" w:color="auto"/>
              <w:right w:val="nil"/>
            </w:tcBorders>
            <w:shd w:val="clear" w:color="auto" w:fill="auto"/>
            <w:noWrap/>
            <w:vAlign w:val="center"/>
            <w:hideMark/>
          </w:tcPr>
          <w:p w14:paraId="562606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E2677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7A7FA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42CCA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07F5B2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29E89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17CCA70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Провод Медный  ВВГ   3 х 2,5 мм²  (Розетки)</w:t>
            </w:r>
          </w:p>
        </w:tc>
        <w:tc>
          <w:tcPr>
            <w:tcW w:w="960" w:type="dxa"/>
            <w:tcBorders>
              <w:top w:val="single" w:sz="8" w:space="0" w:color="auto"/>
              <w:left w:val="nil"/>
              <w:bottom w:val="single" w:sz="4" w:space="0" w:color="auto"/>
              <w:right w:val="nil"/>
            </w:tcBorders>
            <w:shd w:val="clear" w:color="auto" w:fill="auto"/>
            <w:noWrap/>
            <w:vAlign w:val="center"/>
            <w:hideMark/>
          </w:tcPr>
          <w:p w14:paraId="2131480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AA632F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4FE7E4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3E70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636D076" w14:textId="77777777" w:rsidTr="006770FC">
        <w:trPr>
          <w:trHeight w:val="60"/>
        </w:trPr>
        <w:tc>
          <w:tcPr>
            <w:tcW w:w="57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60DA1C8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single" w:sz="4" w:space="0" w:color="auto"/>
              <w:left w:val="nil"/>
              <w:bottom w:val="single" w:sz="8" w:space="0" w:color="auto"/>
              <w:right w:val="single" w:sz="8" w:space="0" w:color="auto"/>
            </w:tcBorders>
            <w:shd w:val="clear" w:color="000000" w:fill="FFFFFF"/>
            <w:vAlign w:val="center"/>
            <w:hideMark/>
          </w:tcPr>
          <w:p w14:paraId="2A8523A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Провод Медный  ВВГ   3 х 1,5 мм²   (Освещение)</w:t>
            </w:r>
          </w:p>
        </w:tc>
        <w:tc>
          <w:tcPr>
            <w:tcW w:w="960" w:type="dxa"/>
            <w:tcBorders>
              <w:top w:val="single" w:sz="4" w:space="0" w:color="auto"/>
              <w:left w:val="nil"/>
              <w:bottom w:val="single" w:sz="4" w:space="0" w:color="auto"/>
              <w:right w:val="nil"/>
            </w:tcBorders>
            <w:shd w:val="clear" w:color="auto" w:fill="auto"/>
            <w:noWrap/>
            <w:vAlign w:val="center"/>
            <w:hideMark/>
          </w:tcPr>
          <w:p w14:paraId="50B5E23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B406F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17BE0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711B7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4DE376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FE815D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59B6E57"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электромонтажные работы: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76E4DC24"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7A3D91DD"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C015599"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материалы</w:t>
            </w:r>
          </w:p>
        </w:tc>
      </w:tr>
      <w:tr w:rsidR="00B836AD" w:rsidRPr="009C645E" w14:paraId="70F04351"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711CFD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15F04A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bCs/>
                <w:color w:val="0D0D0D"/>
                <w:sz w:val="19"/>
                <w:szCs w:val="19"/>
                <w:lang w:eastAsia="ru-RU"/>
              </w:rPr>
              <w:t>Распред</w:t>
            </w:r>
            <w:proofErr w:type="spellEnd"/>
            <w:r w:rsidRPr="009C645E">
              <w:rPr>
                <w:rFonts w:ascii="Tahoma" w:eastAsia="Times New Roman" w:hAnsi="Tahoma" w:cs="Tahoma"/>
                <w:bCs/>
                <w:color w:val="0D0D0D"/>
                <w:sz w:val="19"/>
                <w:szCs w:val="19"/>
                <w:lang w:eastAsia="ru-RU"/>
              </w:rPr>
              <w:t xml:space="preserve">. щит на 14 автоматов (для внутреннего монтажа </w:t>
            </w:r>
            <w:proofErr w:type="spellStart"/>
            <w:r w:rsidRPr="009C645E">
              <w:rPr>
                <w:rFonts w:ascii="Tahoma" w:eastAsia="Times New Roman" w:hAnsi="Tahoma" w:cs="Tahoma"/>
                <w:bCs/>
                <w:color w:val="0D0D0D"/>
                <w:sz w:val="19"/>
                <w:szCs w:val="19"/>
                <w:lang w:eastAsia="ru-RU"/>
              </w:rPr>
              <w:t>автоматич.выключ</w:t>
            </w:r>
            <w:proofErr w:type="spellEnd"/>
            <w:r w:rsidRPr="009C645E">
              <w:rPr>
                <w:rFonts w:ascii="Tahoma" w:eastAsia="Times New Roman" w:hAnsi="Tahoma" w:cs="Tahoma"/>
                <w:bCs/>
                <w:color w:val="0D0D0D"/>
                <w:sz w:val="19"/>
                <w:szCs w:val="19"/>
                <w:lang w:eastAsia="ru-RU"/>
              </w:rPr>
              <w:t>.)</w:t>
            </w:r>
          </w:p>
        </w:tc>
        <w:tc>
          <w:tcPr>
            <w:tcW w:w="960" w:type="dxa"/>
            <w:tcBorders>
              <w:top w:val="nil"/>
              <w:left w:val="nil"/>
              <w:bottom w:val="single" w:sz="4" w:space="0" w:color="auto"/>
              <w:right w:val="nil"/>
            </w:tcBorders>
            <w:shd w:val="clear" w:color="auto" w:fill="auto"/>
            <w:noWrap/>
            <w:vAlign w:val="center"/>
            <w:hideMark/>
          </w:tcPr>
          <w:p w14:paraId="6542788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1772B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1897D65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140723A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C26DCA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C535F5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357DF35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25А 1-х полюсный</w:t>
            </w:r>
          </w:p>
        </w:tc>
        <w:tc>
          <w:tcPr>
            <w:tcW w:w="960" w:type="dxa"/>
            <w:tcBorders>
              <w:top w:val="single" w:sz="8" w:space="0" w:color="auto"/>
              <w:left w:val="nil"/>
              <w:bottom w:val="single" w:sz="4" w:space="0" w:color="auto"/>
              <w:right w:val="nil"/>
            </w:tcBorders>
            <w:shd w:val="clear" w:color="auto" w:fill="auto"/>
            <w:noWrap/>
            <w:vAlign w:val="center"/>
            <w:hideMark/>
          </w:tcPr>
          <w:p w14:paraId="3BEC01F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813C8D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A0C490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5A6D7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2BE1F6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EBCBC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25F4AA32"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16А 1-х полюсный</w:t>
            </w:r>
          </w:p>
        </w:tc>
        <w:tc>
          <w:tcPr>
            <w:tcW w:w="960" w:type="dxa"/>
            <w:tcBorders>
              <w:top w:val="single" w:sz="8" w:space="0" w:color="auto"/>
              <w:left w:val="nil"/>
              <w:bottom w:val="single" w:sz="4" w:space="0" w:color="auto"/>
              <w:right w:val="nil"/>
            </w:tcBorders>
            <w:shd w:val="clear" w:color="auto" w:fill="auto"/>
            <w:noWrap/>
            <w:vAlign w:val="center"/>
            <w:hideMark/>
          </w:tcPr>
          <w:p w14:paraId="3631F60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5B8A81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816292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35244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98D445"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2C750D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3375185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Розетка 220В.     2-х.позиционная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2E34232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13502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9BC53A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E2B07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F055F4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1142B6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lastRenderedPageBreak/>
              <w:t>5</w:t>
            </w:r>
          </w:p>
        </w:tc>
        <w:tc>
          <w:tcPr>
            <w:tcW w:w="6100" w:type="dxa"/>
            <w:tcBorders>
              <w:top w:val="nil"/>
              <w:left w:val="nil"/>
              <w:bottom w:val="single" w:sz="8" w:space="0" w:color="auto"/>
              <w:right w:val="single" w:sz="8" w:space="0" w:color="auto"/>
            </w:tcBorders>
            <w:shd w:val="clear" w:color="000000" w:fill="FFFFFF"/>
            <w:vAlign w:val="center"/>
            <w:hideMark/>
          </w:tcPr>
          <w:p w14:paraId="3DD16A6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Розетка 220В.    3-х.позиционная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25EAD6E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D43BA6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A52003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E01EA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B70E24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C25533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4EF5CA0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Включатель 220В.   двух-клавишный</w:t>
            </w:r>
          </w:p>
        </w:tc>
        <w:tc>
          <w:tcPr>
            <w:tcW w:w="960" w:type="dxa"/>
            <w:tcBorders>
              <w:top w:val="single" w:sz="8" w:space="0" w:color="auto"/>
              <w:left w:val="nil"/>
              <w:bottom w:val="single" w:sz="4" w:space="0" w:color="auto"/>
              <w:right w:val="nil"/>
            </w:tcBorders>
            <w:shd w:val="clear" w:color="auto" w:fill="auto"/>
            <w:noWrap/>
            <w:vAlign w:val="center"/>
            <w:hideMark/>
          </w:tcPr>
          <w:p w14:paraId="4653799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6C0E3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B6A199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6485E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2AC4D2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A599F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40100FAA"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Светильник потолочный LED   </w:t>
            </w:r>
            <w:r w:rsidRPr="009C645E">
              <w:rPr>
                <w:rFonts w:ascii="Tahoma" w:eastAsia="Times New Roman" w:hAnsi="Tahoma" w:cs="Tahoma"/>
                <w:b/>
                <w:bCs/>
                <w:color w:val="FF0000"/>
                <w:sz w:val="19"/>
                <w:szCs w:val="19"/>
                <w:lang w:eastAsia="ru-RU"/>
              </w:rPr>
              <w:t xml:space="preserve">       </w:t>
            </w:r>
          </w:p>
        </w:tc>
        <w:tc>
          <w:tcPr>
            <w:tcW w:w="960" w:type="dxa"/>
            <w:tcBorders>
              <w:top w:val="single" w:sz="8" w:space="0" w:color="auto"/>
              <w:left w:val="nil"/>
              <w:bottom w:val="single" w:sz="4" w:space="0" w:color="auto"/>
              <w:right w:val="nil"/>
            </w:tcBorders>
            <w:shd w:val="clear" w:color="auto" w:fill="auto"/>
            <w:noWrap/>
            <w:vAlign w:val="center"/>
            <w:hideMark/>
          </w:tcPr>
          <w:p w14:paraId="4335C7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1304BD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4D9FCC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416D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AE1324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71948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70097D2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Провод ВВГ   3 х 2,5 мм</w:t>
            </w:r>
            <w:r w:rsidRPr="009C645E">
              <w:rPr>
                <w:rFonts w:ascii="Tahoma" w:eastAsia="Times New Roman" w:hAnsi="Tahoma" w:cs="Tahoma"/>
                <w:b/>
                <w:bCs/>
                <w:color w:val="000000"/>
                <w:sz w:val="19"/>
                <w:szCs w:val="19"/>
                <w:lang w:eastAsia="ru-RU"/>
              </w:rPr>
              <w:t>²</w:t>
            </w:r>
          </w:p>
        </w:tc>
        <w:tc>
          <w:tcPr>
            <w:tcW w:w="960" w:type="dxa"/>
            <w:tcBorders>
              <w:top w:val="single" w:sz="8" w:space="0" w:color="auto"/>
              <w:left w:val="nil"/>
              <w:bottom w:val="single" w:sz="4" w:space="0" w:color="auto"/>
              <w:right w:val="nil"/>
            </w:tcBorders>
            <w:shd w:val="clear" w:color="auto" w:fill="auto"/>
            <w:noWrap/>
            <w:vAlign w:val="center"/>
            <w:hideMark/>
          </w:tcPr>
          <w:p w14:paraId="3712A42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130FA9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F0A14B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C9DAF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7C420A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C53C39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nil"/>
              <w:left w:val="nil"/>
              <w:bottom w:val="single" w:sz="8" w:space="0" w:color="auto"/>
              <w:right w:val="single" w:sz="8" w:space="0" w:color="auto"/>
            </w:tcBorders>
            <w:shd w:val="clear" w:color="000000" w:fill="FFFFFF"/>
            <w:vAlign w:val="center"/>
            <w:hideMark/>
          </w:tcPr>
          <w:p w14:paraId="7484196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Провод ВВГ   3 х 1,5 мм</w:t>
            </w:r>
            <w:r w:rsidRPr="009C645E">
              <w:rPr>
                <w:rFonts w:ascii="Tahoma" w:eastAsia="Times New Roman" w:hAnsi="Tahoma" w:cs="Tahoma"/>
                <w:b/>
                <w:bCs/>
                <w:color w:val="000000"/>
                <w:sz w:val="19"/>
                <w:szCs w:val="19"/>
                <w:lang w:eastAsia="ru-RU"/>
              </w:rPr>
              <w:t>²</w:t>
            </w:r>
          </w:p>
        </w:tc>
        <w:tc>
          <w:tcPr>
            <w:tcW w:w="960" w:type="dxa"/>
            <w:tcBorders>
              <w:top w:val="single" w:sz="8" w:space="0" w:color="auto"/>
              <w:left w:val="nil"/>
              <w:bottom w:val="single" w:sz="4" w:space="0" w:color="auto"/>
              <w:right w:val="nil"/>
            </w:tcBorders>
            <w:shd w:val="clear" w:color="auto" w:fill="auto"/>
            <w:noWrap/>
            <w:vAlign w:val="center"/>
            <w:hideMark/>
          </w:tcPr>
          <w:p w14:paraId="0ACE72B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D12725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7B8B05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510F4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CD1349B"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A25D5A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100" w:type="dxa"/>
            <w:tcBorders>
              <w:top w:val="nil"/>
              <w:left w:val="nil"/>
              <w:bottom w:val="single" w:sz="8" w:space="0" w:color="auto"/>
              <w:right w:val="single" w:sz="8" w:space="0" w:color="auto"/>
            </w:tcBorders>
            <w:shd w:val="clear" w:color="000000" w:fill="FFFFFF"/>
            <w:vAlign w:val="center"/>
            <w:hideMark/>
          </w:tcPr>
          <w:p w14:paraId="788139F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Гофра пластиковая  </w:t>
            </w:r>
            <w:r w:rsidRPr="009C645E">
              <w:rPr>
                <w:rFonts w:ascii="Tahoma" w:eastAsia="Times New Roman" w:hAnsi="Tahoma" w:cs="Tahoma"/>
                <w:bCs/>
                <w:color w:val="000000"/>
                <w:sz w:val="19"/>
                <w:szCs w:val="19"/>
                <w:lang w:eastAsia="ru-RU"/>
              </w:rPr>
              <w:t>Ø 20мм  (для прокладки проводов за перегородкой)</w:t>
            </w:r>
          </w:p>
        </w:tc>
        <w:tc>
          <w:tcPr>
            <w:tcW w:w="960" w:type="dxa"/>
            <w:tcBorders>
              <w:top w:val="single" w:sz="8" w:space="0" w:color="auto"/>
              <w:left w:val="nil"/>
              <w:bottom w:val="single" w:sz="4" w:space="0" w:color="auto"/>
              <w:right w:val="nil"/>
            </w:tcBorders>
            <w:shd w:val="clear" w:color="auto" w:fill="auto"/>
            <w:noWrap/>
            <w:vAlign w:val="center"/>
            <w:hideMark/>
          </w:tcPr>
          <w:p w14:paraId="109A50B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18348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A519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DEB4F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5DFA1FD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0DC063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13E8033E"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электромонтажные материалы: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46D11407"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5404801E"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5FA4E57B"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сетей и сигнализации</w:t>
            </w:r>
          </w:p>
        </w:tc>
      </w:tr>
      <w:tr w:rsidR="00B836AD" w:rsidRPr="009C645E" w14:paraId="2631F0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BB3CFF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4C3E4B76"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UTP</w:t>
            </w:r>
          </w:p>
        </w:tc>
        <w:tc>
          <w:tcPr>
            <w:tcW w:w="960" w:type="dxa"/>
            <w:tcBorders>
              <w:top w:val="nil"/>
              <w:left w:val="nil"/>
              <w:bottom w:val="single" w:sz="8" w:space="0" w:color="auto"/>
              <w:right w:val="single" w:sz="4" w:space="0" w:color="auto"/>
            </w:tcBorders>
            <w:shd w:val="clear" w:color="000000" w:fill="FFFFFF"/>
            <w:noWrap/>
            <w:vAlign w:val="center"/>
            <w:hideMark/>
          </w:tcPr>
          <w:p w14:paraId="0CE1DD1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FEA779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nil"/>
              <w:left w:val="single" w:sz="8" w:space="0" w:color="auto"/>
              <w:bottom w:val="single" w:sz="4" w:space="0" w:color="auto"/>
              <w:right w:val="nil"/>
            </w:tcBorders>
            <w:shd w:val="clear" w:color="auto" w:fill="auto"/>
            <w:noWrap/>
            <w:vAlign w:val="center"/>
            <w:hideMark/>
          </w:tcPr>
          <w:p w14:paraId="70F9DDD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CBFD3E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B2FCF0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EC1FC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518BEED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РК75 с питанием </w:t>
            </w:r>
          </w:p>
        </w:tc>
        <w:tc>
          <w:tcPr>
            <w:tcW w:w="960" w:type="dxa"/>
            <w:tcBorders>
              <w:top w:val="nil"/>
              <w:left w:val="nil"/>
              <w:bottom w:val="single" w:sz="8" w:space="0" w:color="auto"/>
              <w:right w:val="single" w:sz="4" w:space="0" w:color="auto"/>
            </w:tcBorders>
            <w:shd w:val="clear" w:color="000000" w:fill="FFFFFF"/>
            <w:noWrap/>
            <w:vAlign w:val="center"/>
            <w:hideMark/>
          </w:tcPr>
          <w:p w14:paraId="00563D8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0783C10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903674"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85E85C"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r>
      <w:tr w:rsidR="00B836AD" w:rsidRPr="009C645E" w14:paraId="391E2B4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258BC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0F6FCAB4"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монтажные работы сетей и сигнализации:</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4EC00F77"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0C2AD7C8"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56F6E4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nil"/>
            </w:tcBorders>
            <w:shd w:val="clear" w:color="000000" w:fill="FFFFFF"/>
            <w:noWrap/>
            <w:vAlign w:val="center"/>
            <w:hideMark/>
          </w:tcPr>
          <w:p w14:paraId="2EE7778F"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Материалы работы сетей и сигнализации</w:t>
            </w:r>
          </w:p>
        </w:tc>
        <w:tc>
          <w:tcPr>
            <w:tcW w:w="1440" w:type="dxa"/>
            <w:tcBorders>
              <w:top w:val="nil"/>
              <w:left w:val="nil"/>
              <w:bottom w:val="single" w:sz="8" w:space="0" w:color="auto"/>
              <w:right w:val="single" w:sz="8" w:space="0" w:color="auto"/>
            </w:tcBorders>
            <w:shd w:val="clear" w:color="auto" w:fill="auto"/>
            <w:noWrap/>
            <w:vAlign w:val="center"/>
            <w:hideMark/>
          </w:tcPr>
          <w:p w14:paraId="00E27EE5"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r>
      <w:tr w:rsidR="00B836AD" w:rsidRPr="009C645E" w14:paraId="7C357A6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2A4DD2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nil"/>
            </w:tcBorders>
            <w:shd w:val="clear" w:color="000000" w:fill="FFFFFF"/>
            <w:noWrap/>
            <w:vAlign w:val="center"/>
            <w:hideMark/>
          </w:tcPr>
          <w:p w14:paraId="69C55A8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w:t>
            </w:r>
          </w:p>
        </w:tc>
        <w:tc>
          <w:tcPr>
            <w:tcW w:w="960" w:type="dxa"/>
            <w:tcBorders>
              <w:top w:val="nil"/>
              <w:left w:val="single" w:sz="8" w:space="0" w:color="auto"/>
              <w:bottom w:val="single" w:sz="8" w:space="0" w:color="auto"/>
              <w:right w:val="single" w:sz="4" w:space="0" w:color="auto"/>
            </w:tcBorders>
            <w:shd w:val="clear" w:color="000000" w:fill="FFFFFF"/>
            <w:vAlign w:val="center"/>
            <w:hideMark/>
          </w:tcPr>
          <w:p w14:paraId="532DD88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0D8D92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nil"/>
              <w:left w:val="single" w:sz="8" w:space="0" w:color="auto"/>
              <w:bottom w:val="single" w:sz="4" w:space="0" w:color="auto"/>
              <w:right w:val="nil"/>
            </w:tcBorders>
            <w:shd w:val="clear" w:color="auto" w:fill="auto"/>
            <w:noWrap/>
            <w:vAlign w:val="center"/>
            <w:hideMark/>
          </w:tcPr>
          <w:p w14:paraId="3A0FC81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A7D190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1FB8C6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AA6AED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nil"/>
            </w:tcBorders>
            <w:shd w:val="clear" w:color="000000" w:fill="FFFFFF"/>
            <w:noWrap/>
            <w:vAlign w:val="center"/>
            <w:hideMark/>
          </w:tcPr>
          <w:p w14:paraId="578E691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Кабель РК75 </w:t>
            </w:r>
          </w:p>
        </w:tc>
        <w:tc>
          <w:tcPr>
            <w:tcW w:w="960" w:type="dxa"/>
            <w:tcBorders>
              <w:top w:val="nil"/>
              <w:left w:val="single" w:sz="8" w:space="0" w:color="auto"/>
              <w:bottom w:val="single" w:sz="8" w:space="0" w:color="auto"/>
              <w:right w:val="single" w:sz="4" w:space="0" w:color="auto"/>
            </w:tcBorders>
            <w:shd w:val="clear" w:color="000000" w:fill="FFFFFF"/>
            <w:vAlign w:val="center"/>
            <w:hideMark/>
          </w:tcPr>
          <w:p w14:paraId="0D61676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CC9878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622CF4"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634283"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r>
      <w:tr w:rsidR="00B836AD" w:rsidRPr="009C645E" w14:paraId="59195630"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A47471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B7EB26A"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материалы работы сетей и сигнализации</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568F78C7"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419FD538"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3C0C5EDB"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сетевой инфраструктуры</w:t>
            </w:r>
          </w:p>
        </w:tc>
      </w:tr>
      <w:tr w:rsidR="00B836AD" w:rsidRPr="009C645E" w14:paraId="0C821411" w14:textId="77777777" w:rsidTr="00074720">
        <w:trPr>
          <w:trHeight w:val="62"/>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BC3A12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0B095C6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UTP м</w:t>
            </w:r>
          </w:p>
        </w:tc>
        <w:tc>
          <w:tcPr>
            <w:tcW w:w="960" w:type="dxa"/>
            <w:tcBorders>
              <w:top w:val="nil"/>
              <w:left w:val="nil"/>
              <w:bottom w:val="single" w:sz="8" w:space="0" w:color="auto"/>
              <w:right w:val="single" w:sz="4" w:space="0" w:color="auto"/>
            </w:tcBorders>
            <w:shd w:val="clear" w:color="000000" w:fill="FFFFFF"/>
            <w:noWrap/>
            <w:vAlign w:val="center"/>
            <w:hideMark/>
          </w:tcPr>
          <w:p w14:paraId="0129FCF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2D934C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200</w:t>
            </w:r>
          </w:p>
        </w:tc>
        <w:tc>
          <w:tcPr>
            <w:tcW w:w="1276" w:type="dxa"/>
            <w:tcBorders>
              <w:top w:val="nil"/>
              <w:left w:val="single" w:sz="8" w:space="0" w:color="auto"/>
              <w:bottom w:val="single" w:sz="4" w:space="0" w:color="auto"/>
              <w:right w:val="nil"/>
            </w:tcBorders>
            <w:shd w:val="clear" w:color="auto" w:fill="auto"/>
            <w:noWrap/>
            <w:vAlign w:val="center"/>
            <w:hideMark/>
          </w:tcPr>
          <w:p w14:paraId="21CB0C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5B1AE8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BE4234F" w14:textId="77777777" w:rsidTr="00074720">
        <w:trPr>
          <w:trHeight w:val="236"/>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548968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7CC3CEBF"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сетевых розеток на стены и под рабочие столы</w:t>
            </w:r>
          </w:p>
        </w:tc>
        <w:tc>
          <w:tcPr>
            <w:tcW w:w="960" w:type="dxa"/>
            <w:tcBorders>
              <w:top w:val="nil"/>
              <w:left w:val="nil"/>
              <w:bottom w:val="single" w:sz="8" w:space="0" w:color="auto"/>
              <w:right w:val="single" w:sz="4" w:space="0" w:color="auto"/>
            </w:tcBorders>
            <w:shd w:val="clear" w:color="000000" w:fill="FFFFFF"/>
            <w:noWrap/>
            <w:vAlign w:val="center"/>
            <w:hideMark/>
          </w:tcPr>
          <w:p w14:paraId="7EDF729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D3BF8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0C3AFC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3A413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996080B" w14:textId="77777777" w:rsidTr="00074720">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A2B69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noWrap/>
            <w:vAlign w:val="center"/>
            <w:hideMark/>
          </w:tcPr>
          <w:p w14:paraId="1E6C481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кабель каналов согласно дизайн проекта </w:t>
            </w:r>
          </w:p>
        </w:tc>
        <w:tc>
          <w:tcPr>
            <w:tcW w:w="960" w:type="dxa"/>
            <w:tcBorders>
              <w:top w:val="nil"/>
              <w:left w:val="nil"/>
              <w:bottom w:val="single" w:sz="8" w:space="0" w:color="auto"/>
              <w:right w:val="single" w:sz="4" w:space="0" w:color="auto"/>
            </w:tcBorders>
            <w:shd w:val="clear" w:color="000000" w:fill="FFFFFF"/>
            <w:noWrap/>
            <w:vAlign w:val="center"/>
            <w:hideMark/>
          </w:tcPr>
          <w:p w14:paraId="3B1669E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EAA58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5DE07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C3A4C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644449C"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BBF50F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noWrap/>
            <w:vAlign w:val="center"/>
            <w:hideMark/>
          </w:tcPr>
          <w:p w14:paraId="759295D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Обжать коннекторы RJ-45 на стороне коммутационного оборудования.</w:t>
            </w:r>
          </w:p>
        </w:tc>
        <w:tc>
          <w:tcPr>
            <w:tcW w:w="960" w:type="dxa"/>
            <w:tcBorders>
              <w:top w:val="nil"/>
              <w:left w:val="nil"/>
              <w:bottom w:val="single" w:sz="8" w:space="0" w:color="auto"/>
              <w:right w:val="single" w:sz="4" w:space="0" w:color="auto"/>
            </w:tcBorders>
            <w:shd w:val="clear" w:color="000000" w:fill="FFFFFF"/>
            <w:noWrap/>
            <w:vAlign w:val="center"/>
            <w:hideMark/>
          </w:tcPr>
          <w:p w14:paraId="138BE95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7982C4E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28C7E0A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0141C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E048B76" w14:textId="77777777" w:rsidTr="006770FC">
        <w:trPr>
          <w:trHeight w:val="22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408D0B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013ADCBD"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монтажные работы сетевой инфраструктуры:</w:t>
            </w:r>
          </w:p>
        </w:tc>
        <w:tc>
          <w:tcPr>
            <w:tcW w:w="1440" w:type="dxa"/>
            <w:tcBorders>
              <w:top w:val="single" w:sz="4" w:space="0" w:color="auto"/>
              <w:left w:val="single" w:sz="4" w:space="0" w:color="auto"/>
              <w:bottom w:val="single" w:sz="8" w:space="0" w:color="auto"/>
              <w:right w:val="single" w:sz="8" w:space="0" w:color="auto"/>
            </w:tcBorders>
            <w:shd w:val="clear" w:color="000000" w:fill="FFFF00"/>
            <w:noWrap/>
            <w:vAlign w:val="center"/>
            <w:hideMark/>
          </w:tcPr>
          <w:p w14:paraId="4A32E83F"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1B8EBFBC" w14:textId="77777777" w:rsidTr="006770FC">
        <w:trPr>
          <w:trHeight w:val="315"/>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2F66F341"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Материалы  сетевой инфраструктуры</w:t>
            </w:r>
          </w:p>
        </w:tc>
      </w:tr>
      <w:tr w:rsidR="00B836AD" w:rsidRPr="009C645E" w14:paraId="3879B05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E5E4ED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130342C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 м</w:t>
            </w:r>
          </w:p>
        </w:tc>
        <w:tc>
          <w:tcPr>
            <w:tcW w:w="960" w:type="dxa"/>
            <w:tcBorders>
              <w:top w:val="nil"/>
              <w:left w:val="nil"/>
              <w:bottom w:val="single" w:sz="8" w:space="0" w:color="auto"/>
              <w:right w:val="single" w:sz="4" w:space="0" w:color="auto"/>
            </w:tcBorders>
            <w:shd w:val="clear" w:color="000000" w:fill="FFFFFF"/>
            <w:noWrap/>
            <w:vAlign w:val="center"/>
            <w:hideMark/>
          </w:tcPr>
          <w:p w14:paraId="7F25C0B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65FAA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200</w:t>
            </w:r>
          </w:p>
        </w:tc>
        <w:tc>
          <w:tcPr>
            <w:tcW w:w="1276" w:type="dxa"/>
            <w:tcBorders>
              <w:top w:val="nil"/>
              <w:left w:val="single" w:sz="8" w:space="0" w:color="auto"/>
              <w:bottom w:val="single" w:sz="4" w:space="0" w:color="auto"/>
              <w:right w:val="nil"/>
            </w:tcBorders>
            <w:shd w:val="clear" w:color="auto" w:fill="auto"/>
            <w:noWrap/>
            <w:vAlign w:val="center"/>
            <w:hideMark/>
          </w:tcPr>
          <w:p w14:paraId="7F0DEED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490221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9E8C72" w14:textId="77777777" w:rsidTr="006770FC">
        <w:trPr>
          <w:trHeight w:val="64"/>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F6ED27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498D2FC4"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Розетка сетевая 2-х портовая</w:t>
            </w:r>
          </w:p>
        </w:tc>
        <w:tc>
          <w:tcPr>
            <w:tcW w:w="960" w:type="dxa"/>
            <w:tcBorders>
              <w:top w:val="nil"/>
              <w:left w:val="nil"/>
              <w:bottom w:val="single" w:sz="8" w:space="0" w:color="auto"/>
              <w:right w:val="single" w:sz="4" w:space="0" w:color="auto"/>
            </w:tcBorders>
            <w:shd w:val="clear" w:color="000000" w:fill="FFFFFF"/>
            <w:noWrap/>
            <w:vAlign w:val="center"/>
            <w:hideMark/>
          </w:tcPr>
          <w:p w14:paraId="486E5AC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C9E5A3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F6DCF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8807C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586725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C7ECBA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noWrap/>
            <w:vAlign w:val="center"/>
            <w:hideMark/>
          </w:tcPr>
          <w:p w14:paraId="4756ADA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канал</w:t>
            </w:r>
          </w:p>
        </w:tc>
        <w:tc>
          <w:tcPr>
            <w:tcW w:w="960" w:type="dxa"/>
            <w:tcBorders>
              <w:top w:val="nil"/>
              <w:left w:val="nil"/>
              <w:bottom w:val="single" w:sz="8" w:space="0" w:color="auto"/>
              <w:right w:val="single" w:sz="4" w:space="0" w:color="auto"/>
            </w:tcBorders>
            <w:shd w:val="clear" w:color="000000" w:fill="FFFFFF"/>
            <w:noWrap/>
            <w:vAlign w:val="center"/>
            <w:hideMark/>
          </w:tcPr>
          <w:p w14:paraId="6350315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6828CE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9639A9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2F2AB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A433FF8"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1DE498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noWrap/>
            <w:vAlign w:val="center"/>
            <w:hideMark/>
          </w:tcPr>
          <w:p w14:paraId="57B6AD0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Коннектор RJ-45</w:t>
            </w:r>
          </w:p>
        </w:tc>
        <w:tc>
          <w:tcPr>
            <w:tcW w:w="960" w:type="dxa"/>
            <w:tcBorders>
              <w:top w:val="nil"/>
              <w:left w:val="nil"/>
              <w:bottom w:val="single" w:sz="8" w:space="0" w:color="auto"/>
              <w:right w:val="single" w:sz="4" w:space="0" w:color="auto"/>
            </w:tcBorders>
            <w:shd w:val="clear" w:color="000000" w:fill="FFFFFF"/>
            <w:noWrap/>
            <w:vAlign w:val="center"/>
            <w:hideMark/>
          </w:tcPr>
          <w:p w14:paraId="1618FD9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7C4B8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0F77C1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5F90D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076530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0FA071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noWrap/>
            <w:vAlign w:val="center"/>
            <w:hideMark/>
          </w:tcPr>
          <w:p w14:paraId="02EE590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Дюбель гвоздь 6х40</w:t>
            </w:r>
          </w:p>
        </w:tc>
        <w:tc>
          <w:tcPr>
            <w:tcW w:w="960" w:type="dxa"/>
            <w:tcBorders>
              <w:top w:val="nil"/>
              <w:left w:val="nil"/>
              <w:bottom w:val="single" w:sz="8" w:space="0" w:color="auto"/>
              <w:right w:val="single" w:sz="4" w:space="0" w:color="auto"/>
            </w:tcBorders>
            <w:shd w:val="clear" w:color="000000" w:fill="FFFFFF"/>
            <w:noWrap/>
            <w:vAlign w:val="center"/>
            <w:hideMark/>
          </w:tcPr>
          <w:p w14:paraId="0CD9C4A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958DD4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12D011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907F7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428273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65C24F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noWrap/>
            <w:vAlign w:val="center"/>
            <w:hideMark/>
          </w:tcPr>
          <w:p w14:paraId="0803B18A"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Изолента </w:t>
            </w:r>
          </w:p>
        </w:tc>
        <w:tc>
          <w:tcPr>
            <w:tcW w:w="960" w:type="dxa"/>
            <w:tcBorders>
              <w:top w:val="nil"/>
              <w:left w:val="nil"/>
              <w:bottom w:val="single" w:sz="8" w:space="0" w:color="auto"/>
              <w:right w:val="single" w:sz="4" w:space="0" w:color="auto"/>
            </w:tcBorders>
            <w:shd w:val="clear" w:color="000000" w:fill="FFFFFF"/>
            <w:noWrap/>
            <w:vAlign w:val="center"/>
            <w:hideMark/>
          </w:tcPr>
          <w:p w14:paraId="10BEB46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F1ABE6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4006AAF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8A46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37938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3751F0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100" w:type="dxa"/>
            <w:tcBorders>
              <w:top w:val="nil"/>
              <w:left w:val="nil"/>
              <w:bottom w:val="single" w:sz="8" w:space="0" w:color="auto"/>
              <w:right w:val="single" w:sz="8" w:space="0" w:color="auto"/>
            </w:tcBorders>
            <w:shd w:val="clear" w:color="000000" w:fill="FFFFFF"/>
            <w:noWrap/>
            <w:vAlign w:val="center"/>
            <w:hideMark/>
          </w:tcPr>
          <w:p w14:paraId="4F3341C7"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Материалы сетевой инфраструктуры:</w:t>
            </w:r>
          </w:p>
        </w:tc>
        <w:tc>
          <w:tcPr>
            <w:tcW w:w="960" w:type="dxa"/>
            <w:tcBorders>
              <w:top w:val="nil"/>
              <w:left w:val="nil"/>
              <w:bottom w:val="single" w:sz="8" w:space="0" w:color="auto"/>
              <w:right w:val="single" w:sz="4" w:space="0" w:color="auto"/>
            </w:tcBorders>
            <w:shd w:val="clear" w:color="000000" w:fill="FFFFFF"/>
            <w:noWrap/>
            <w:vAlign w:val="center"/>
            <w:hideMark/>
          </w:tcPr>
          <w:p w14:paraId="7C6F560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73" w:type="dxa"/>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5643D8C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03E037E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nil"/>
              <w:bottom w:val="single" w:sz="8" w:space="0" w:color="auto"/>
              <w:right w:val="single" w:sz="8" w:space="0" w:color="auto"/>
            </w:tcBorders>
            <w:shd w:val="clear" w:color="000000" w:fill="FFFF00"/>
            <w:noWrap/>
            <w:vAlign w:val="center"/>
            <w:hideMark/>
          </w:tcPr>
          <w:p w14:paraId="4BCDDBE2"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13F995E0"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4C8135CB"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Затраты по доставке и уборке</w:t>
            </w:r>
          </w:p>
        </w:tc>
      </w:tr>
      <w:tr w:rsidR="00B836AD" w:rsidRPr="009C645E" w14:paraId="1F6E4E07" w14:textId="77777777" w:rsidTr="006770FC">
        <w:trPr>
          <w:trHeight w:val="465"/>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8F75FC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522585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Транспортные расходы по доставке материалов и бригады на весь период проведения работ</w:t>
            </w:r>
          </w:p>
        </w:tc>
        <w:tc>
          <w:tcPr>
            <w:tcW w:w="960" w:type="dxa"/>
            <w:tcBorders>
              <w:top w:val="nil"/>
              <w:left w:val="nil"/>
              <w:bottom w:val="single" w:sz="8" w:space="0" w:color="auto"/>
              <w:right w:val="single" w:sz="4" w:space="0" w:color="auto"/>
            </w:tcBorders>
            <w:shd w:val="clear" w:color="000000" w:fill="FFFFFF"/>
            <w:noWrap/>
            <w:vAlign w:val="center"/>
            <w:hideMark/>
          </w:tcPr>
          <w:p w14:paraId="41A3F5E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A1D286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5BA506C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65022C6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68541D2"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5B4178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48F70CE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Вывоз строительного мусора на весь период проведения работ </w:t>
            </w:r>
          </w:p>
        </w:tc>
        <w:tc>
          <w:tcPr>
            <w:tcW w:w="960" w:type="dxa"/>
            <w:tcBorders>
              <w:top w:val="nil"/>
              <w:left w:val="nil"/>
              <w:bottom w:val="single" w:sz="8" w:space="0" w:color="auto"/>
              <w:right w:val="single" w:sz="4" w:space="0" w:color="auto"/>
            </w:tcBorders>
            <w:shd w:val="clear" w:color="000000" w:fill="FFFFFF"/>
            <w:noWrap/>
            <w:vAlign w:val="center"/>
            <w:hideMark/>
          </w:tcPr>
          <w:p w14:paraId="48B6CD9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7FAD5C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CE71F2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A33DC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628EDE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713B094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00DFC98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Влажная уборка помещения </w:t>
            </w:r>
          </w:p>
        </w:tc>
        <w:tc>
          <w:tcPr>
            <w:tcW w:w="960" w:type="dxa"/>
            <w:tcBorders>
              <w:top w:val="nil"/>
              <w:left w:val="nil"/>
              <w:bottom w:val="single" w:sz="8" w:space="0" w:color="auto"/>
              <w:right w:val="single" w:sz="4" w:space="0" w:color="auto"/>
            </w:tcBorders>
            <w:shd w:val="clear" w:color="000000" w:fill="FFFFFF"/>
            <w:noWrap/>
            <w:vAlign w:val="center"/>
            <w:hideMark/>
          </w:tcPr>
          <w:p w14:paraId="244306B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A64E5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BD3E0C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64554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08773AC"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B3B474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100" w:type="dxa"/>
            <w:tcBorders>
              <w:top w:val="nil"/>
              <w:left w:val="nil"/>
              <w:bottom w:val="single" w:sz="8" w:space="0" w:color="auto"/>
              <w:right w:val="single" w:sz="8" w:space="0" w:color="auto"/>
            </w:tcBorders>
            <w:shd w:val="clear" w:color="000000" w:fill="FFFFFF"/>
            <w:noWrap/>
            <w:vAlign w:val="center"/>
            <w:hideMark/>
          </w:tcPr>
          <w:p w14:paraId="6C295304"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w:t>
            </w:r>
          </w:p>
        </w:tc>
        <w:tc>
          <w:tcPr>
            <w:tcW w:w="960" w:type="dxa"/>
            <w:tcBorders>
              <w:top w:val="nil"/>
              <w:left w:val="nil"/>
              <w:bottom w:val="single" w:sz="8" w:space="0" w:color="auto"/>
              <w:right w:val="single" w:sz="4" w:space="0" w:color="auto"/>
            </w:tcBorders>
            <w:shd w:val="clear" w:color="000000" w:fill="FFFFFF"/>
            <w:noWrap/>
            <w:vAlign w:val="center"/>
            <w:hideMark/>
          </w:tcPr>
          <w:p w14:paraId="0862A87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BE5487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61A3E1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CD0D6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6770FC" w:rsidRPr="009C645E" w14:paraId="1D9D8999" w14:textId="77777777" w:rsidTr="006770FC">
        <w:trPr>
          <w:trHeight w:val="90"/>
        </w:trPr>
        <w:tc>
          <w:tcPr>
            <w:tcW w:w="572" w:type="dxa"/>
            <w:tcBorders>
              <w:top w:val="nil"/>
              <w:left w:val="single" w:sz="8" w:space="0" w:color="auto"/>
              <w:bottom w:val="single" w:sz="8" w:space="0" w:color="000000"/>
              <w:right w:val="single" w:sz="8" w:space="0" w:color="auto"/>
            </w:tcBorders>
            <w:shd w:val="clear" w:color="000000" w:fill="FFFFFF"/>
            <w:noWrap/>
            <w:vAlign w:val="center"/>
            <w:hideMark/>
          </w:tcPr>
          <w:p w14:paraId="676D45C1" w14:textId="2D4CF2EA" w:rsidR="006770FC" w:rsidRPr="006770FC" w:rsidRDefault="006770FC" w:rsidP="00074720">
            <w:pPr>
              <w:pStyle w:val="af2"/>
            </w:pPr>
          </w:p>
        </w:tc>
        <w:tc>
          <w:tcPr>
            <w:tcW w:w="9009" w:type="dxa"/>
            <w:gridSpan w:val="4"/>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6619E6C3" w14:textId="77777777" w:rsidR="006770FC" w:rsidRPr="006770FC" w:rsidRDefault="006770FC" w:rsidP="00074720">
            <w:pPr>
              <w:pStyle w:val="af2"/>
            </w:pPr>
            <w:r w:rsidRPr="006770FC">
              <w:rPr>
                <w:rFonts w:ascii="Tahoma" w:eastAsia="Times New Roman" w:hAnsi="Tahoma" w:cs="Tahoma"/>
                <w:b/>
                <w:bCs/>
                <w:color w:val="000000"/>
                <w:sz w:val="19"/>
                <w:szCs w:val="19"/>
                <w:lang w:eastAsia="ru-RU"/>
              </w:rPr>
              <w:t>Всего по объекту</w:t>
            </w:r>
            <w:r w:rsidRPr="006770FC">
              <w:t> </w:t>
            </w:r>
          </w:p>
        </w:tc>
        <w:tc>
          <w:tcPr>
            <w:tcW w:w="1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AB6B07E" w14:textId="792B0492" w:rsidR="006770FC" w:rsidRPr="006770FC" w:rsidRDefault="006770FC" w:rsidP="00074720">
            <w:pPr>
              <w:pStyle w:val="af2"/>
            </w:pPr>
          </w:p>
        </w:tc>
      </w:tr>
      <w:tr w:rsidR="0097334A" w:rsidRPr="009C645E" w14:paraId="1CFC69D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EB679D4" w14:textId="77777777" w:rsidR="0097334A" w:rsidRPr="009C645E" w:rsidRDefault="0097334A"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nil"/>
              <w:left w:val="nil"/>
              <w:bottom w:val="single" w:sz="8" w:space="0" w:color="auto"/>
              <w:right w:val="single" w:sz="8" w:space="0" w:color="auto"/>
            </w:tcBorders>
            <w:shd w:val="clear" w:color="000000" w:fill="FFFFFF"/>
            <w:noWrap/>
            <w:vAlign w:val="center"/>
            <w:hideMark/>
          </w:tcPr>
          <w:p w14:paraId="475CDC71" w14:textId="1F741C56" w:rsidR="0097334A" w:rsidRPr="009C645E" w:rsidRDefault="0097334A"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*Сумма НСП _____%</w:t>
            </w:r>
          </w:p>
        </w:tc>
        <w:tc>
          <w:tcPr>
            <w:tcW w:w="1440" w:type="dxa"/>
            <w:tcBorders>
              <w:top w:val="nil"/>
              <w:left w:val="nil"/>
              <w:bottom w:val="single" w:sz="4" w:space="0" w:color="auto"/>
              <w:right w:val="single" w:sz="8" w:space="0" w:color="auto"/>
            </w:tcBorders>
            <w:shd w:val="clear" w:color="auto" w:fill="auto"/>
            <w:noWrap/>
            <w:vAlign w:val="center"/>
            <w:hideMark/>
          </w:tcPr>
          <w:p w14:paraId="5081C200" w14:textId="77777777" w:rsidR="0097334A" w:rsidRPr="009C645E" w:rsidRDefault="0097334A"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B2798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A764AC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71EB78A"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*Сумма НДС 12%</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073F26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F43825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1A4D8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411DA13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Всего  затраты (с учетом всех налогов)</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8BDAA8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bl>
    <w:p w14:paraId="6495DD3D" w14:textId="77777777"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p>
    <w:p w14:paraId="013B56CF" w14:textId="6D3208F3"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2BECFFA8" w14:textId="77777777" w:rsidR="00B836AD" w:rsidRPr="009C645E" w:rsidRDefault="00B836AD" w:rsidP="00B836AD">
      <w:pPr>
        <w:spacing w:after="0" w:line="240" w:lineRule="auto"/>
        <w:ind w:left="-709"/>
        <w:rPr>
          <w:rFonts w:ascii="Tahoma" w:hAnsi="Tahoma" w:cs="Tahoma"/>
          <w:color w:val="FF0000"/>
          <w:sz w:val="19"/>
          <w:szCs w:val="19"/>
          <w:shd w:val="clear" w:color="auto" w:fill="FFFFFF"/>
        </w:rPr>
      </w:pPr>
    </w:p>
    <w:p w14:paraId="324F8506"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2FAF0B2D"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p>
    <w:p w14:paraId="694C8893" w14:textId="3A466DD1"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38205754" w14:textId="77777777"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4BC308E2" w14:textId="36A14689"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w:t>
      </w:r>
      <w:r w:rsidR="0045637A">
        <w:rPr>
          <w:rFonts w:ascii="Tahoma" w:hAnsi="Tahoma" w:cs="Tahoma"/>
          <w:color w:val="FF0000"/>
          <w:sz w:val="19"/>
          <w:szCs w:val="19"/>
          <w:shd w:val="clear" w:color="auto" w:fill="FFFFFF"/>
        </w:rPr>
        <w:t xml:space="preserve">все накладные </w:t>
      </w:r>
      <w:r w:rsidRPr="009C645E">
        <w:rPr>
          <w:rFonts w:ascii="Tahoma" w:hAnsi="Tahoma" w:cs="Tahoma"/>
          <w:color w:val="FF0000"/>
          <w:sz w:val="19"/>
          <w:szCs w:val="19"/>
          <w:shd w:val="clear" w:color="auto" w:fill="FFFFFF"/>
        </w:rPr>
        <w:t xml:space="preserve">и командировочные расходы. </w:t>
      </w:r>
    </w:p>
    <w:p w14:paraId="43F893EB" w14:textId="77777777" w:rsidR="0097334A" w:rsidRPr="009C645E" w:rsidRDefault="0097334A" w:rsidP="006770FC">
      <w:pPr>
        <w:spacing w:after="0" w:line="240" w:lineRule="auto"/>
        <w:ind w:right="281"/>
        <w:rPr>
          <w:rFonts w:ascii="Tahoma" w:hAnsi="Tahoma" w:cs="Tahoma"/>
          <w:color w:val="FF0000"/>
          <w:sz w:val="19"/>
          <w:szCs w:val="19"/>
          <w:shd w:val="clear" w:color="auto" w:fill="FFFFFF"/>
        </w:rPr>
      </w:pPr>
    </w:p>
    <w:p w14:paraId="69B126AA" w14:textId="338E3A6E" w:rsidR="00056FA0" w:rsidRPr="009C645E" w:rsidRDefault="00056FA0" w:rsidP="0097334A">
      <w:pPr>
        <w:spacing w:after="0"/>
        <w:rPr>
          <w:rFonts w:ascii="Tahoma" w:hAnsi="Tahoma" w:cs="Tahoma"/>
          <w:b/>
          <w:bCs/>
          <w:sz w:val="19"/>
          <w:szCs w:val="19"/>
        </w:rPr>
      </w:pPr>
    </w:p>
    <w:p w14:paraId="73173D73" w14:textId="473D9039" w:rsidR="005A3A4F"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339337D7" w14:textId="248083BD" w:rsidR="00C343D6"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74740806"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0D23BBD2"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425DE43A"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30E77FCF" w14:textId="2EE92C86"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 по Лоту № 2</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25C265B2" w:rsidR="00DE0E08" w:rsidRPr="009C645E" w:rsidRDefault="00074720" w:rsidP="00DE0E08">
      <w:pPr>
        <w:spacing w:after="0"/>
        <w:jc w:val="center"/>
        <w:rPr>
          <w:rFonts w:ascii="Tahoma" w:hAnsi="Tahoma" w:cs="Tahoma"/>
          <w:b/>
          <w:bCs/>
          <w:sz w:val="19"/>
          <w:szCs w:val="19"/>
        </w:rPr>
      </w:pPr>
      <w:r w:rsidRPr="009C645E">
        <w:rPr>
          <w:rFonts w:ascii="Tahoma" w:hAnsi="Tahoma" w:cs="Tahoma"/>
          <w:b/>
          <w:bCs/>
          <w:sz w:val="19"/>
          <w:szCs w:val="19"/>
        </w:rPr>
        <w:t>Строительные и электромонтажные работы в ЦПО «</w:t>
      </w:r>
      <w:r>
        <w:rPr>
          <w:rFonts w:ascii="Tahoma" w:hAnsi="Tahoma" w:cs="Tahoma"/>
          <w:b/>
          <w:bCs/>
          <w:sz w:val="19"/>
          <w:szCs w:val="19"/>
        </w:rPr>
        <w:t>Тепе-</w:t>
      </w:r>
      <w:proofErr w:type="spellStart"/>
      <w:r>
        <w:rPr>
          <w:rFonts w:ascii="Tahoma" w:hAnsi="Tahoma" w:cs="Tahoma"/>
          <w:b/>
          <w:bCs/>
          <w:sz w:val="19"/>
          <w:szCs w:val="19"/>
        </w:rPr>
        <w:t>Коргон</w:t>
      </w:r>
      <w:proofErr w:type="spellEnd"/>
      <w:r w:rsidRPr="009C645E">
        <w:rPr>
          <w:rFonts w:ascii="Tahoma" w:hAnsi="Tahoma" w:cs="Tahoma"/>
          <w:b/>
          <w:bCs/>
          <w:sz w:val="19"/>
          <w:szCs w:val="19"/>
        </w:rPr>
        <w:t>»</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777088" w:rsidRPr="00873FFD" w14:paraId="50438D4A" w14:textId="77777777" w:rsidTr="00873FFD">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DF8D8D"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63B7B"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AED6"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3F05B"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897C6"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329B3"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777088" w:rsidRPr="00873FFD" w14:paraId="3ED93A75" w14:textId="77777777" w:rsidTr="00873FFD">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9031B4"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8CF9212"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23818C"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2DBCDC"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B33E6D"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6EDB20"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r>
      <w:tr w:rsidR="00777088" w:rsidRPr="00873FFD" w14:paraId="77E4B08F"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808F"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                                                                Общестроительные работы </w:t>
            </w:r>
          </w:p>
        </w:tc>
      </w:tr>
      <w:tr w:rsidR="00777088" w:rsidRPr="00873FFD" w14:paraId="5867525E"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B564A26"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                                                                    Демонтажные работы</w:t>
            </w:r>
          </w:p>
        </w:tc>
      </w:tr>
      <w:tr w:rsidR="00777088" w:rsidRPr="00873FFD" w14:paraId="0A7DF6AD" w14:textId="77777777" w:rsidTr="00873FFD">
        <w:trPr>
          <w:trHeight w:val="27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CFD3B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55F8E43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Демонтаж существующего деревянного окна </w:t>
            </w:r>
          </w:p>
        </w:tc>
        <w:tc>
          <w:tcPr>
            <w:tcW w:w="851" w:type="dxa"/>
            <w:tcBorders>
              <w:top w:val="nil"/>
              <w:left w:val="nil"/>
              <w:bottom w:val="single" w:sz="4" w:space="0" w:color="auto"/>
              <w:right w:val="single" w:sz="4" w:space="0" w:color="auto"/>
            </w:tcBorders>
            <w:shd w:val="clear" w:color="000000" w:fill="FFFFFF"/>
            <w:noWrap/>
            <w:vAlign w:val="center"/>
            <w:hideMark/>
          </w:tcPr>
          <w:p w14:paraId="48583E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7C4FFB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6080D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3A954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576EF4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6D06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7AA1B998"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Обдирка существующих обоев со стен внутри помещения</w:t>
            </w:r>
          </w:p>
        </w:tc>
        <w:tc>
          <w:tcPr>
            <w:tcW w:w="851" w:type="dxa"/>
            <w:tcBorders>
              <w:top w:val="nil"/>
              <w:left w:val="nil"/>
              <w:bottom w:val="single" w:sz="4" w:space="0" w:color="auto"/>
              <w:right w:val="single" w:sz="4" w:space="0" w:color="auto"/>
            </w:tcBorders>
            <w:shd w:val="clear" w:color="000000" w:fill="FFFFFF"/>
            <w:noWrap/>
            <w:vAlign w:val="center"/>
            <w:hideMark/>
          </w:tcPr>
          <w:p w14:paraId="295A03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7D32819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15A2BF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A9859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6A38B5A" w14:textId="77777777" w:rsidTr="00873FFD">
        <w:trPr>
          <w:trHeight w:val="13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EC69F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24F15FB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Демонтаж внутреннего декоративного потолка (пластик)</w:t>
            </w:r>
          </w:p>
        </w:tc>
        <w:tc>
          <w:tcPr>
            <w:tcW w:w="851" w:type="dxa"/>
            <w:tcBorders>
              <w:top w:val="nil"/>
              <w:left w:val="nil"/>
              <w:bottom w:val="single" w:sz="4" w:space="0" w:color="auto"/>
              <w:right w:val="single" w:sz="4" w:space="0" w:color="auto"/>
            </w:tcBorders>
            <w:shd w:val="clear" w:color="000000" w:fill="FFFFFF"/>
            <w:noWrap/>
            <w:vAlign w:val="center"/>
            <w:hideMark/>
          </w:tcPr>
          <w:p w14:paraId="5AF1166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6DF4D54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4A765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E8161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3503EB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B25DB3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5658309D"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демонтажные работы</w:t>
            </w:r>
          </w:p>
        </w:tc>
        <w:tc>
          <w:tcPr>
            <w:tcW w:w="1134" w:type="dxa"/>
            <w:tcBorders>
              <w:top w:val="nil"/>
              <w:left w:val="nil"/>
              <w:bottom w:val="single" w:sz="4" w:space="0" w:color="auto"/>
              <w:right w:val="single" w:sz="4" w:space="0" w:color="auto"/>
            </w:tcBorders>
            <w:shd w:val="clear" w:color="000000" w:fill="FFFF00"/>
            <w:noWrap/>
            <w:vAlign w:val="center"/>
            <w:hideMark/>
          </w:tcPr>
          <w:p w14:paraId="104DCA22" w14:textId="270EC3C9" w:rsidR="00777088" w:rsidRPr="00873FFD" w:rsidRDefault="00777088" w:rsidP="00873FFD">
            <w:pPr>
              <w:spacing w:after="0" w:line="240" w:lineRule="auto"/>
              <w:jc w:val="center"/>
              <w:rPr>
                <w:rFonts w:ascii="Tahoma" w:eastAsia="Times New Roman" w:hAnsi="Tahoma" w:cs="Tahoma"/>
                <w:color w:val="000000"/>
                <w:sz w:val="18"/>
                <w:szCs w:val="18"/>
                <w:lang w:eastAsia="ru-RU"/>
              </w:rPr>
            </w:pPr>
          </w:p>
        </w:tc>
      </w:tr>
      <w:tr w:rsidR="00777088" w:rsidRPr="00873FFD" w14:paraId="72AD1DB9"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881B298"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                                                                Строительно-отделочные работы</w:t>
            </w:r>
          </w:p>
        </w:tc>
      </w:tr>
      <w:tr w:rsidR="00777088" w:rsidRPr="00873FFD" w14:paraId="1918B6B7"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65A3E5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7F174ED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Заделка оконного проема – кирпичная кладка t=250мм</w:t>
            </w:r>
          </w:p>
        </w:tc>
        <w:tc>
          <w:tcPr>
            <w:tcW w:w="851" w:type="dxa"/>
            <w:tcBorders>
              <w:top w:val="nil"/>
              <w:left w:val="nil"/>
              <w:bottom w:val="single" w:sz="4" w:space="0" w:color="auto"/>
              <w:right w:val="single" w:sz="4" w:space="0" w:color="auto"/>
            </w:tcBorders>
            <w:shd w:val="clear" w:color="000000" w:fill="FFFFFF"/>
            <w:noWrap/>
            <w:vAlign w:val="center"/>
            <w:hideMark/>
          </w:tcPr>
          <w:p w14:paraId="3C39C02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0E8DEE8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7604F1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B000B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FC0E2A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2647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2B90C14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Штукатурка оконного проема</w:t>
            </w:r>
          </w:p>
        </w:tc>
        <w:tc>
          <w:tcPr>
            <w:tcW w:w="851" w:type="dxa"/>
            <w:tcBorders>
              <w:top w:val="nil"/>
              <w:left w:val="nil"/>
              <w:bottom w:val="single" w:sz="4" w:space="0" w:color="auto"/>
              <w:right w:val="single" w:sz="4" w:space="0" w:color="auto"/>
            </w:tcBorders>
            <w:shd w:val="clear" w:color="000000" w:fill="FFFFFF"/>
            <w:noWrap/>
            <w:vAlign w:val="center"/>
            <w:hideMark/>
          </w:tcPr>
          <w:p w14:paraId="6B529B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5B1EA32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41654E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874DC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025E11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5C4F6F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00424B3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Шпатлевка оконного проема</w:t>
            </w:r>
          </w:p>
        </w:tc>
        <w:tc>
          <w:tcPr>
            <w:tcW w:w="851" w:type="dxa"/>
            <w:tcBorders>
              <w:top w:val="nil"/>
              <w:left w:val="nil"/>
              <w:bottom w:val="single" w:sz="4" w:space="0" w:color="auto"/>
              <w:right w:val="single" w:sz="4" w:space="0" w:color="auto"/>
            </w:tcBorders>
            <w:shd w:val="clear" w:color="000000" w:fill="FFFFFF"/>
            <w:noWrap/>
            <w:vAlign w:val="center"/>
            <w:hideMark/>
          </w:tcPr>
          <w:p w14:paraId="0A4BC0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17282B4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7B1079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0C62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7CAE0DB" w14:textId="77777777" w:rsidTr="00873FFD">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3964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4CC157F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Выравнивающая шпатлевка существующих стен, с учётом ошкуривания </w:t>
            </w:r>
          </w:p>
        </w:tc>
        <w:tc>
          <w:tcPr>
            <w:tcW w:w="851" w:type="dxa"/>
            <w:tcBorders>
              <w:top w:val="nil"/>
              <w:left w:val="nil"/>
              <w:bottom w:val="single" w:sz="4" w:space="0" w:color="auto"/>
              <w:right w:val="single" w:sz="4" w:space="0" w:color="auto"/>
            </w:tcBorders>
            <w:shd w:val="clear" w:color="000000" w:fill="FFFFFF"/>
            <w:noWrap/>
            <w:vAlign w:val="center"/>
            <w:hideMark/>
          </w:tcPr>
          <w:p w14:paraId="30586C9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4B4A5F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7F3AD2F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BD860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CB723B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D20FB2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554F55C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Грунтовка существующих стен </w:t>
            </w:r>
          </w:p>
        </w:tc>
        <w:tc>
          <w:tcPr>
            <w:tcW w:w="851" w:type="dxa"/>
            <w:tcBorders>
              <w:top w:val="nil"/>
              <w:left w:val="nil"/>
              <w:bottom w:val="single" w:sz="4" w:space="0" w:color="auto"/>
              <w:right w:val="single" w:sz="4" w:space="0" w:color="auto"/>
            </w:tcBorders>
            <w:shd w:val="clear" w:color="000000" w:fill="FFFFFF"/>
            <w:noWrap/>
            <w:vAlign w:val="center"/>
            <w:hideMark/>
          </w:tcPr>
          <w:p w14:paraId="5F9B0BA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5A1C289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054E17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F7B3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856A30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E1027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0B28358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Окраска водоэмульсионной краской (2 слоя) цвет – светло-серый, матовый.</w:t>
            </w:r>
          </w:p>
        </w:tc>
        <w:tc>
          <w:tcPr>
            <w:tcW w:w="851" w:type="dxa"/>
            <w:tcBorders>
              <w:top w:val="nil"/>
              <w:left w:val="nil"/>
              <w:bottom w:val="single" w:sz="4" w:space="0" w:color="auto"/>
              <w:right w:val="single" w:sz="4" w:space="0" w:color="auto"/>
            </w:tcBorders>
            <w:shd w:val="clear" w:color="000000" w:fill="FFFFFF"/>
            <w:noWrap/>
            <w:vAlign w:val="center"/>
            <w:hideMark/>
          </w:tcPr>
          <w:p w14:paraId="209A023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4F52C13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34CBCD7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5868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87823D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B980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6D8C9EC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Утепление потолка внутреннего помещения  (</w:t>
            </w:r>
            <w:proofErr w:type="spellStart"/>
            <w:r w:rsidRPr="00873FFD">
              <w:rPr>
                <w:rFonts w:ascii="Tahoma" w:eastAsia="Times New Roman" w:hAnsi="Tahoma" w:cs="Tahoma"/>
                <w:color w:val="000000"/>
                <w:sz w:val="18"/>
                <w:szCs w:val="18"/>
                <w:lang w:eastAsia="ru-RU"/>
              </w:rPr>
              <w:t>минераловатной</w:t>
            </w:r>
            <w:proofErr w:type="spellEnd"/>
            <w:r w:rsidRPr="00873FFD">
              <w:rPr>
                <w:rFonts w:ascii="Tahoma" w:eastAsia="Times New Roman" w:hAnsi="Tahoma" w:cs="Tahoma"/>
                <w:color w:val="000000"/>
                <w:sz w:val="18"/>
                <w:szCs w:val="18"/>
                <w:lang w:eastAsia="ru-RU"/>
              </w:rPr>
              <w:t xml:space="preserve"> плитой)</w:t>
            </w:r>
          </w:p>
        </w:tc>
        <w:tc>
          <w:tcPr>
            <w:tcW w:w="851" w:type="dxa"/>
            <w:tcBorders>
              <w:top w:val="nil"/>
              <w:left w:val="nil"/>
              <w:bottom w:val="single" w:sz="4" w:space="0" w:color="auto"/>
              <w:right w:val="single" w:sz="4" w:space="0" w:color="auto"/>
            </w:tcBorders>
            <w:shd w:val="clear" w:color="000000" w:fill="FFFFFF"/>
            <w:noWrap/>
            <w:vAlign w:val="center"/>
            <w:hideMark/>
          </w:tcPr>
          <w:p w14:paraId="46B473D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13CCCB7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2A624D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E118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B2B66FE"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035B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1FE779E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подвесных потолков </w:t>
            </w:r>
            <w:proofErr w:type="spellStart"/>
            <w:r w:rsidRPr="00873FFD">
              <w:rPr>
                <w:rFonts w:ascii="Tahoma" w:eastAsia="Times New Roman" w:hAnsi="Tahoma" w:cs="Tahoma"/>
                <w:color w:val="000000"/>
                <w:sz w:val="18"/>
                <w:szCs w:val="18"/>
                <w:lang w:eastAsia="ru-RU"/>
              </w:rPr>
              <w:t>армстронг</w:t>
            </w:r>
            <w:proofErr w:type="spellEnd"/>
            <w:r w:rsidRPr="00873FFD">
              <w:rPr>
                <w:rFonts w:ascii="Tahoma" w:eastAsia="Times New Roman" w:hAnsi="Tahoma" w:cs="Tahoma"/>
                <w:color w:val="000000"/>
                <w:sz w:val="18"/>
                <w:szCs w:val="18"/>
                <w:lang w:eastAsia="ru-RU"/>
              </w:rPr>
              <w:t xml:space="preserve"> по мет. направляющим</w:t>
            </w:r>
          </w:p>
        </w:tc>
        <w:tc>
          <w:tcPr>
            <w:tcW w:w="851" w:type="dxa"/>
            <w:tcBorders>
              <w:top w:val="nil"/>
              <w:left w:val="nil"/>
              <w:bottom w:val="single" w:sz="4" w:space="0" w:color="auto"/>
              <w:right w:val="single" w:sz="4" w:space="0" w:color="auto"/>
            </w:tcBorders>
            <w:shd w:val="clear" w:color="000000" w:fill="FFFFFF"/>
            <w:noWrap/>
            <w:vAlign w:val="center"/>
            <w:hideMark/>
          </w:tcPr>
          <w:p w14:paraId="0E3BBC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24AB111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1BBD1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4E2D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D884F4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B1AD7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0FBF5AF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Заделка внешних углов и откосов короба из ГКЛ по перфорированному уголку</w:t>
            </w:r>
          </w:p>
        </w:tc>
        <w:tc>
          <w:tcPr>
            <w:tcW w:w="851" w:type="dxa"/>
            <w:tcBorders>
              <w:top w:val="nil"/>
              <w:left w:val="nil"/>
              <w:bottom w:val="single" w:sz="4" w:space="0" w:color="auto"/>
              <w:right w:val="single" w:sz="4" w:space="0" w:color="auto"/>
            </w:tcBorders>
            <w:shd w:val="clear" w:color="000000" w:fill="FFFFFF"/>
            <w:noWrap/>
            <w:vAlign w:val="center"/>
            <w:hideMark/>
          </w:tcPr>
          <w:p w14:paraId="3B122E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394332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77B366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E237E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7475509" w14:textId="77777777" w:rsidTr="00873FF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155F18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hideMark/>
          </w:tcPr>
          <w:p w14:paraId="5920356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Устройство ленточного тёплого пола, с учётом подложки</w:t>
            </w:r>
          </w:p>
        </w:tc>
        <w:tc>
          <w:tcPr>
            <w:tcW w:w="851" w:type="dxa"/>
            <w:tcBorders>
              <w:top w:val="nil"/>
              <w:left w:val="nil"/>
              <w:bottom w:val="single" w:sz="4" w:space="0" w:color="auto"/>
              <w:right w:val="single" w:sz="4" w:space="0" w:color="auto"/>
            </w:tcBorders>
            <w:shd w:val="clear" w:color="000000" w:fill="FFFFFF"/>
            <w:noWrap/>
            <w:vAlign w:val="center"/>
            <w:hideMark/>
          </w:tcPr>
          <w:p w14:paraId="43AE0E2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0760FF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F36A07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B72D0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F09D539"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6961EE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hideMark/>
          </w:tcPr>
          <w:p w14:paraId="282C353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Укладка линолеума на пол на клеевой основе (с учётом подготовки и очистки сущ. покрытия пола от пыли мусора)</w:t>
            </w:r>
          </w:p>
        </w:tc>
        <w:tc>
          <w:tcPr>
            <w:tcW w:w="851" w:type="dxa"/>
            <w:tcBorders>
              <w:top w:val="nil"/>
              <w:left w:val="nil"/>
              <w:bottom w:val="single" w:sz="4" w:space="0" w:color="auto"/>
              <w:right w:val="single" w:sz="4" w:space="0" w:color="auto"/>
            </w:tcBorders>
            <w:shd w:val="clear" w:color="000000" w:fill="FFFFFF"/>
            <w:noWrap/>
            <w:vAlign w:val="center"/>
            <w:hideMark/>
          </w:tcPr>
          <w:p w14:paraId="4302931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54D29D5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EEB22B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9EC5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D3BC09C"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745BCA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13</w:t>
            </w:r>
          </w:p>
        </w:tc>
        <w:tc>
          <w:tcPr>
            <w:tcW w:w="6521" w:type="dxa"/>
            <w:tcBorders>
              <w:top w:val="nil"/>
              <w:left w:val="nil"/>
              <w:bottom w:val="single" w:sz="4" w:space="0" w:color="auto"/>
              <w:right w:val="single" w:sz="4" w:space="0" w:color="auto"/>
            </w:tcBorders>
            <w:shd w:val="clear" w:color="000000" w:fill="FFFFFF"/>
            <w:vAlign w:val="center"/>
            <w:hideMark/>
          </w:tcPr>
          <w:p w14:paraId="29624CE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Устасновка</w:t>
            </w:r>
            <w:proofErr w:type="spellEnd"/>
            <w:r w:rsidRPr="00873FFD">
              <w:rPr>
                <w:rFonts w:ascii="Tahoma" w:eastAsia="Times New Roman" w:hAnsi="Tahoma" w:cs="Tahoma"/>
                <w:color w:val="000000"/>
                <w:sz w:val="18"/>
                <w:szCs w:val="18"/>
                <w:lang w:eastAsia="ru-RU"/>
              </w:rPr>
              <w:t xml:space="preserve"> электрических </w:t>
            </w:r>
            <w:proofErr w:type="spellStart"/>
            <w:r w:rsidRPr="00873FFD">
              <w:rPr>
                <w:rFonts w:ascii="Tahoma" w:eastAsia="Times New Roman" w:hAnsi="Tahoma" w:cs="Tahoma"/>
                <w:color w:val="000000"/>
                <w:sz w:val="18"/>
                <w:szCs w:val="18"/>
                <w:lang w:eastAsia="ru-RU"/>
              </w:rPr>
              <w:t>Роллет</w:t>
            </w:r>
            <w:proofErr w:type="spellEnd"/>
            <w:r w:rsidRPr="00873FFD">
              <w:rPr>
                <w:rFonts w:ascii="Tahoma" w:eastAsia="Times New Roman" w:hAnsi="Tahoma" w:cs="Tahoma"/>
                <w:color w:val="000000"/>
                <w:sz w:val="18"/>
                <w:szCs w:val="18"/>
                <w:lang w:eastAsia="ru-RU"/>
              </w:rPr>
              <w:t xml:space="preserve"> с учетом аварийного ручного открывания</w:t>
            </w:r>
          </w:p>
        </w:tc>
        <w:tc>
          <w:tcPr>
            <w:tcW w:w="851" w:type="dxa"/>
            <w:tcBorders>
              <w:top w:val="nil"/>
              <w:left w:val="nil"/>
              <w:bottom w:val="single" w:sz="4" w:space="0" w:color="auto"/>
              <w:right w:val="single" w:sz="4" w:space="0" w:color="auto"/>
            </w:tcBorders>
            <w:shd w:val="clear" w:color="000000" w:fill="FFFFFF"/>
            <w:noWrap/>
            <w:vAlign w:val="center"/>
            <w:hideMark/>
          </w:tcPr>
          <w:p w14:paraId="3B2DCAC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66CA2F3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14:paraId="7581CD1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A58DC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E976367"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85913E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6521" w:type="dxa"/>
            <w:tcBorders>
              <w:top w:val="nil"/>
              <w:left w:val="nil"/>
              <w:bottom w:val="single" w:sz="4" w:space="0" w:color="auto"/>
              <w:right w:val="single" w:sz="4" w:space="0" w:color="auto"/>
            </w:tcBorders>
            <w:shd w:val="clear" w:color="000000" w:fill="FFFFFF"/>
            <w:vAlign w:val="center"/>
            <w:hideMark/>
          </w:tcPr>
          <w:p w14:paraId="6C5DB96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пластикового плинтуса напольного – 10см, белый</w:t>
            </w:r>
          </w:p>
        </w:tc>
        <w:tc>
          <w:tcPr>
            <w:tcW w:w="851" w:type="dxa"/>
            <w:tcBorders>
              <w:top w:val="nil"/>
              <w:left w:val="nil"/>
              <w:bottom w:val="single" w:sz="4" w:space="0" w:color="auto"/>
              <w:right w:val="single" w:sz="4" w:space="0" w:color="auto"/>
            </w:tcBorders>
            <w:shd w:val="clear" w:color="000000" w:fill="FFFFFF"/>
            <w:noWrap/>
            <w:vAlign w:val="center"/>
            <w:hideMark/>
          </w:tcPr>
          <w:p w14:paraId="629F2DA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п/м</w:t>
            </w:r>
          </w:p>
        </w:tc>
        <w:tc>
          <w:tcPr>
            <w:tcW w:w="850" w:type="dxa"/>
            <w:tcBorders>
              <w:top w:val="nil"/>
              <w:left w:val="nil"/>
              <w:bottom w:val="single" w:sz="4" w:space="0" w:color="auto"/>
              <w:right w:val="single" w:sz="4" w:space="0" w:color="auto"/>
            </w:tcBorders>
            <w:shd w:val="clear" w:color="auto" w:fill="auto"/>
            <w:noWrap/>
            <w:vAlign w:val="center"/>
            <w:hideMark/>
          </w:tcPr>
          <w:p w14:paraId="0FA7ACE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EA0BA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28AD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7E3B49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CD24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6521" w:type="dxa"/>
            <w:tcBorders>
              <w:top w:val="nil"/>
              <w:left w:val="nil"/>
              <w:bottom w:val="single" w:sz="4" w:space="0" w:color="auto"/>
              <w:right w:val="single" w:sz="4" w:space="0" w:color="auto"/>
            </w:tcBorders>
            <w:shd w:val="clear" w:color="000000" w:fill="FFFFFF"/>
            <w:vAlign w:val="center"/>
            <w:hideMark/>
          </w:tcPr>
          <w:p w14:paraId="48EE264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Устройство бетонной площадки  в соответствии проектом</w:t>
            </w:r>
          </w:p>
        </w:tc>
        <w:tc>
          <w:tcPr>
            <w:tcW w:w="851" w:type="dxa"/>
            <w:tcBorders>
              <w:top w:val="nil"/>
              <w:left w:val="nil"/>
              <w:bottom w:val="single" w:sz="4" w:space="0" w:color="auto"/>
              <w:right w:val="single" w:sz="4" w:space="0" w:color="auto"/>
            </w:tcBorders>
            <w:shd w:val="clear" w:color="000000" w:fill="FFFFFF"/>
            <w:noWrap/>
            <w:vAlign w:val="center"/>
            <w:hideMark/>
          </w:tcPr>
          <w:p w14:paraId="733F33C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5AB340A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14:paraId="29C3FFD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AA5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CED24E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594D5B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16</w:t>
            </w:r>
          </w:p>
        </w:tc>
        <w:tc>
          <w:tcPr>
            <w:tcW w:w="6521" w:type="dxa"/>
            <w:tcBorders>
              <w:top w:val="nil"/>
              <w:left w:val="nil"/>
              <w:bottom w:val="single" w:sz="4" w:space="0" w:color="auto"/>
              <w:right w:val="single" w:sz="4" w:space="0" w:color="auto"/>
            </w:tcBorders>
            <w:shd w:val="clear" w:color="000000" w:fill="FFFFFF"/>
            <w:vAlign w:val="center"/>
            <w:hideMark/>
          </w:tcPr>
          <w:p w14:paraId="59D859F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Обшивка порога </w:t>
            </w:r>
            <w:proofErr w:type="spellStart"/>
            <w:r w:rsidRPr="00873FFD">
              <w:rPr>
                <w:rFonts w:ascii="Tahoma" w:eastAsia="Times New Roman" w:hAnsi="Tahoma" w:cs="Tahoma"/>
                <w:color w:val="000000"/>
                <w:sz w:val="18"/>
                <w:szCs w:val="18"/>
                <w:lang w:eastAsia="ru-RU"/>
              </w:rPr>
              <w:t>керамогранитной</w:t>
            </w:r>
            <w:proofErr w:type="spellEnd"/>
            <w:r w:rsidRPr="00873FFD">
              <w:rPr>
                <w:rFonts w:ascii="Tahoma" w:eastAsia="Times New Roman" w:hAnsi="Tahoma" w:cs="Tahoma"/>
                <w:color w:val="000000"/>
                <w:sz w:val="18"/>
                <w:szCs w:val="18"/>
                <w:lang w:eastAsia="ru-RU"/>
              </w:rPr>
              <w:t xml:space="preserve"> плиткой в соответствии ДП</w:t>
            </w:r>
          </w:p>
        </w:tc>
        <w:tc>
          <w:tcPr>
            <w:tcW w:w="851" w:type="dxa"/>
            <w:tcBorders>
              <w:top w:val="nil"/>
              <w:left w:val="nil"/>
              <w:bottom w:val="single" w:sz="4" w:space="0" w:color="auto"/>
              <w:right w:val="single" w:sz="4" w:space="0" w:color="auto"/>
            </w:tcBorders>
            <w:shd w:val="clear" w:color="000000" w:fill="FFFFFF"/>
            <w:noWrap/>
            <w:vAlign w:val="center"/>
            <w:hideMark/>
          </w:tcPr>
          <w:p w14:paraId="5BFF922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769691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95C739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CB86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898642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0AC6F7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17</w:t>
            </w:r>
          </w:p>
        </w:tc>
        <w:tc>
          <w:tcPr>
            <w:tcW w:w="6521" w:type="dxa"/>
            <w:tcBorders>
              <w:top w:val="nil"/>
              <w:left w:val="nil"/>
              <w:bottom w:val="single" w:sz="4" w:space="0" w:color="auto"/>
              <w:right w:val="single" w:sz="4" w:space="0" w:color="auto"/>
            </w:tcBorders>
            <w:shd w:val="clear" w:color="000000" w:fill="FFFFFF"/>
            <w:vAlign w:val="center"/>
            <w:hideMark/>
          </w:tcPr>
          <w:p w14:paraId="123D8DD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Обшивка фасада </w:t>
            </w:r>
            <w:proofErr w:type="spellStart"/>
            <w:r w:rsidRPr="00873FFD">
              <w:rPr>
                <w:rFonts w:ascii="Tahoma" w:eastAsia="Times New Roman" w:hAnsi="Tahoma" w:cs="Tahoma"/>
                <w:color w:val="000000"/>
                <w:sz w:val="18"/>
                <w:szCs w:val="18"/>
                <w:lang w:eastAsia="ru-RU"/>
              </w:rPr>
              <w:t>Алюкобондом</w:t>
            </w:r>
            <w:proofErr w:type="spellEnd"/>
            <w:r w:rsidRPr="00873FFD">
              <w:rPr>
                <w:rFonts w:ascii="Tahoma" w:eastAsia="Times New Roman" w:hAnsi="Tahoma" w:cs="Tahoma"/>
                <w:color w:val="000000"/>
                <w:sz w:val="18"/>
                <w:szCs w:val="18"/>
                <w:lang w:eastAsia="ru-RU"/>
              </w:rPr>
              <w:t xml:space="preserve"> по мет. профилю (цвет зеленый)</w:t>
            </w:r>
          </w:p>
        </w:tc>
        <w:tc>
          <w:tcPr>
            <w:tcW w:w="851" w:type="dxa"/>
            <w:tcBorders>
              <w:top w:val="nil"/>
              <w:left w:val="nil"/>
              <w:bottom w:val="single" w:sz="4" w:space="0" w:color="auto"/>
              <w:right w:val="single" w:sz="4" w:space="0" w:color="auto"/>
            </w:tcBorders>
            <w:shd w:val="clear" w:color="000000" w:fill="FFFFFF"/>
            <w:noWrap/>
            <w:vAlign w:val="center"/>
            <w:hideMark/>
          </w:tcPr>
          <w:p w14:paraId="5E762D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76A9E51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6EC6A0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F93C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18BF9D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94605D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18</w:t>
            </w:r>
          </w:p>
        </w:tc>
        <w:tc>
          <w:tcPr>
            <w:tcW w:w="6521" w:type="dxa"/>
            <w:tcBorders>
              <w:top w:val="nil"/>
              <w:left w:val="nil"/>
              <w:bottom w:val="single" w:sz="4" w:space="0" w:color="auto"/>
              <w:right w:val="single" w:sz="4" w:space="0" w:color="auto"/>
            </w:tcBorders>
            <w:shd w:val="clear" w:color="000000" w:fill="FFFFFF"/>
            <w:vAlign w:val="center"/>
            <w:hideMark/>
          </w:tcPr>
          <w:p w14:paraId="5E5A669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Выравнивание стены со стороны входа в ЦПО - отштукатурить </w:t>
            </w:r>
          </w:p>
        </w:tc>
        <w:tc>
          <w:tcPr>
            <w:tcW w:w="851" w:type="dxa"/>
            <w:tcBorders>
              <w:top w:val="nil"/>
              <w:left w:val="nil"/>
              <w:bottom w:val="single" w:sz="4" w:space="0" w:color="auto"/>
              <w:right w:val="single" w:sz="4" w:space="0" w:color="auto"/>
            </w:tcBorders>
            <w:shd w:val="clear" w:color="000000" w:fill="FFFFFF"/>
            <w:noWrap/>
            <w:vAlign w:val="center"/>
            <w:hideMark/>
          </w:tcPr>
          <w:p w14:paraId="4D1D86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00B4C46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31DEA9B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226B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783AB7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1FD0D9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19</w:t>
            </w:r>
          </w:p>
        </w:tc>
        <w:tc>
          <w:tcPr>
            <w:tcW w:w="6521" w:type="dxa"/>
            <w:tcBorders>
              <w:top w:val="nil"/>
              <w:left w:val="nil"/>
              <w:bottom w:val="single" w:sz="4" w:space="0" w:color="auto"/>
              <w:right w:val="single" w:sz="4" w:space="0" w:color="auto"/>
            </w:tcBorders>
            <w:shd w:val="clear" w:color="000000" w:fill="FFFFFF"/>
            <w:vAlign w:val="center"/>
            <w:hideMark/>
          </w:tcPr>
          <w:p w14:paraId="43FF3B3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Нанесение Декоративной штукатурки «дождик» по сетке на фасад , цвет бежевый</w:t>
            </w:r>
          </w:p>
        </w:tc>
        <w:tc>
          <w:tcPr>
            <w:tcW w:w="851" w:type="dxa"/>
            <w:tcBorders>
              <w:top w:val="nil"/>
              <w:left w:val="nil"/>
              <w:bottom w:val="single" w:sz="4" w:space="0" w:color="auto"/>
              <w:right w:val="single" w:sz="4" w:space="0" w:color="auto"/>
            </w:tcBorders>
            <w:shd w:val="clear" w:color="000000" w:fill="FFFFFF"/>
            <w:noWrap/>
            <w:vAlign w:val="center"/>
            <w:hideMark/>
          </w:tcPr>
          <w:p w14:paraId="318E786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41ADEA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4811A2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8E41E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23C23A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54C41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20</w:t>
            </w:r>
          </w:p>
        </w:tc>
        <w:tc>
          <w:tcPr>
            <w:tcW w:w="6521" w:type="dxa"/>
            <w:tcBorders>
              <w:top w:val="nil"/>
              <w:left w:val="nil"/>
              <w:bottom w:val="single" w:sz="4" w:space="0" w:color="auto"/>
              <w:right w:val="single" w:sz="4" w:space="0" w:color="auto"/>
            </w:tcBorders>
            <w:shd w:val="clear" w:color="000000" w:fill="FFFFFF"/>
            <w:vAlign w:val="center"/>
            <w:hideMark/>
          </w:tcPr>
          <w:p w14:paraId="5BF2E55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Покраска стены со стороны входа в ЦПО</w:t>
            </w:r>
          </w:p>
        </w:tc>
        <w:tc>
          <w:tcPr>
            <w:tcW w:w="851" w:type="dxa"/>
            <w:tcBorders>
              <w:top w:val="nil"/>
              <w:left w:val="nil"/>
              <w:bottom w:val="single" w:sz="4" w:space="0" w:color="auto"/>
              <w:right w:val="single" w:sz="4" w:space="0" w:color="auto"/>
            </w:tcBorders>
            <w:shd w:val="clear" w:color="000000" w:fill="FFFFFF"/>
            <w:noWrap/>
            <w:vAlign w:val="center"/>
            <w:hideMark/>
          </w:tcPr>
          <w:p w14:paraId="10543B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0A6E222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3E2039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4925C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B6D91C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831ADF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21</w:t>
            </w:r>
          </w:p>
        </w:tc>
        <w:tc>
          <w:tcPr>
            <w:tcW w:w="6521" w:type="dxa"/>
            <w:tcBorders>
              <w:top w:val="nil"/>
              <w:left w:val="nil"/>
              <w:bottom w:val="single" w:sz="4" w:space="0" w:color="auto"/>
              <w:right w:val="single" w:sz="4" w:space="0" w:color="auto"/>
            </w:tcBorders>
            <w:shd w:val="clear" w:color="000000" w:fill="FFFFFF"/>
            <w:vAlign w:val="center"/>
            <w:hideMark/>
          </w:tcPr>
          <w:p w14:paraId="14EAC75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Покраска металлических стоек и прогонов навеса с фасада</w:t>
            </w:r>
          </w:p>
        </w:tc>
        <w:tc>
          <w:tcPr>
            <w:tcW w:w="851" w:type="dxa"/>
            <w:tcBorders>
              <w:top w:val="nil"/>
              <w:left w:val="nil"/>
              <w:bottom w:val="single" w:sz="4" w:space="0" w:color="auto"/>
              <w:right w:val="single" w:sz="4" w:space="0" w:color="auto"/>
            </w:tcBorders>
            <w:shd w:val="clear" w:color="000000" w:fill="FFFFFF"/>
            <w:noWrap/>
            <w:vAlign w:val="center"/>
            <w:hideMark/>
          </w:tcPr>
          <w:p w14:paraId="0DED8DA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6D5FF29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14EB850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5AE0C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C1DDDA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57E39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22</w:t>
            </w:r>
          </w:p>
        </w:tc>
        <w:tc>
          <w:tcPr>
            <w:tcW w:w="6521" w:type="dxa"/>
            <w:tcBorders>
              <w:top w:val="nil"/>
              <w:left w:val="nil"/>
              <w:bottom w:val="single" w:sz="4" w:space="0" w:color="auto"/>
              <w:right w:val="single" w:sz="4" w:space="0" w:color="auto"/>
            </w:tcBorders>
            <w:shd w:val="clear" w:color="000000" w:fill="FFFFFF"/>
            <w:vAlign w:val="center"/>
            <w:hideMark/>
          </w:tcPr>
          <w:p w14:paraId="4665B63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Установка водостоков из пласт. труб</w:t>
            </w:r>
          </w:p>
        </w:tc>
        <w:tc>
          <w:tcPr>
            <w:tcW w:w="851" w:type="dxa"/>
            <w:tcBorders>
              <w:top w:val="nil"/>
              <w:left w:val="nil"/>
              <w:bottom w:val="single" w:sz="4" w:space="0" w:color="auto"/>
              <w:right w:val="single" w:sz="4" w:space="0" w:color="auto"/>
            </w:tcBorders>
            <w:shd w:val="clear" w:color="000000" w:fill="FFFFFF"/>
            <w:noWrap/>
            <w:vAlign w:val="center"/>
            <w:hideMark/>
          </w:tcPr>
          <w:p w14:paraId="470B4D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7967C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033DAE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5AF2B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926D66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CE11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23</w:t>
            </w:r>
          </w:p>
        </w:tc>
        <w:tc>
          <w:tcPr>
            <w:tcW w:w="6521" w:type="dxa"/>
            <w:tcBorders>
              <w:top w:val="nil"/>
              <w:left w:val="nil"/>
              <w:bottom w:val="single" w:sz="4" w:space="0" w:color="auto"/>
              <w:right w:val="single" w:sz="4" w:space="0" w:color="auto"/>
            </w:tcBorders>
            <w:shd w:val="clear" w:color="000000" w:fill="FFFFFF"/>
            <w:vAlign w:val="center"/>
            <w:hideMark/>
          </w:tcPr>
          <w:p w14:paraId="0C76221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Установка сливного желоба</w:t>
            </w:r>
          </w:p>
        </w:tc>
        <w:tc>
          <w:tcPr>
            <w:tcW w:w="851" w:type="dxa"/>
            <w:tcBorders>
              <w:top w:val="nil"/>
              <w:left w:val="nil"/>
              <w:bottom w:val="single" w:sz="4" w:space="0" w:color="auto"/>
              <w:right w:val="single" w:sz="4" w:space="0" w:color="auto"/>
            </w:tcBorders>
            <w:shd w:val="clear" w:color="000000" w:fill="FFFFFF"/>
            <w:noWrap/>
            <w:vAlign w:val="center"/>
            <w:hideMark/>
          </w:tcPr>
          <w:p w14:paraId="2B06F3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4C1B7F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6BC10F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E3CC7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E6A8A9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FD09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14:paraId="1360C2FF" w14:textId="71538C03"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строительно-отделочные работы:</w:t>
            </w:r>
          </w:p>
        </w:tc>
        <w:tc>
          <w:tcPr>
            <w:tcW w:w="1134" w:type="dxa"/>
            <w:tcBorders>
              <w:top w:val="nil"/>
              <w:left w:val="nil"/>
              <w:bottom w:val="single" w:sz="4" w:space="0" w:color="auto"/>
              <w:right w:val="single" w:sz="4" w:space="0" w:color="auto"/>
            </w:tcBorders>
            <w:shd w:val="clear" w:color="000000" w:fill="FFFF00"/>
            <w:noWrap/>
            <w:vAlign w:val="center"/>
            <w:hideMark/>
          </w:tcPr>
          <w:p w14:paraId="02255CEC" w14:textId="6467E7C9"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3A67DBB4"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854DB25"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Строительно-отделочные  материалы</w:t>
            </w:r>
          </w:p>
        </w:tc>
      </w:tr>
      <w:tr w:rsidR="00777088" w:rsidRPr="00873FFD" w14:paraId="38C3E08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646A3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504CD54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Кирпич</w:t>
            </w:r>
          </w:p>
        </w:tc>
        <w:tc>
          <w:tcPr>
            <w:tcW w:w="851" w:type="dxa"/>
            <w:tcBorders>
              <w:top w:val="nil"/>
              <w:left w:val="nil"/>
              <w:bottom w:val="single" w:sz="4" w:space="0" w:color="auto"/>
              <w:right w:val="single" w:sz="4" w:space="0" w:color="auto"/>
            </w:tcBorders>
            <w:shd w:val="clear" w:color="000000" w:fill="FFFFFF"/>
            <w:noWrap/>
            <w:vAlign w:val="center"/>
            <w:hideMark/>
          </w:tcPr>
          <w:p w14:paraId="2E9E7E8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167C47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4E842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6309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7419CB7"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89B8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37655FE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Раствор для кладки</w:t>
            </w:r>
          </w:p>
        </w:tc>
        <w:tc>
          <w:tcPr>
            <w:tcW w:w="851" w:type="dxa"/>
            <w:tcBorders>
              <w:top w:val="nil"/>
              <w:left w:val="nil"/>
              <w:bottom w:val="single" w:sz="4" w:space="0" w:color="auto"/>
              <w:right w:val="single" w:sz="4" w:space="0" w:color="auto"/>
            </w:tcBorders>
            <w:shd w:val="clear" w:color="000000" w:fill="FFFFFF"/>
            <w:noWrap/>
            <w:vAlign w:val="center"/>
            <w:hideMark/>
          </w:tcPr>
          <w:p w14:paraId="471CCA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hideMark/>
          </w:tcPr>
          <w:p w14:paraId="368BC9B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14:paraId="2BC573D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F94E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74FCC01"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25BD0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71D2416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Алюкобонд</w:t>
            </w:r>
            <w:proofErr w:type="spellEnd"/>
            <w:r w:rsidRPr="00873FFD">
              <w:rPr>
                <w:rFonts w:ascii="Tahoma" w:eastAsia="Times New Roman" w:hAnsi="Tahoma" w:cs="Tahoma"/>
                <w:color w:val="000000"/>
                <w:sz w:val="18"/>
                <w:szCs w:val="18"/>
                <w:lang w:eastAsia="ru-RU"/>
              </w:rPr>
              <w:t xml:space="preserve"> в комплекте c мет. направляющими</w:t>
            </w:r>
          </w:p>
        </w:tc>
        <w:tc>
          <w:tcPr>
            <w:tcW w:w="851" w:type="dxa"/>
            <w:tcBorders>
              <w:top w:val="nil"/>
              <w:left w:val="nil"/>
              <w:bottom w:val="single" w:sz="4" w:space="0" w:color="auto"/>
              <w:right w:val="single" w:sz="4" w:space="0" w:color="auto"/>
            </w:tcBorders>
            <w:shd w:val="clear" w:color="000000" w:fill="FFFFFF"/>
            <w:noWrap/>
            <w:vAlign w:val="center"/>
            <w:hideMark/>
          </w:tcPr>
          <w:p w14:paraId="2A24411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4BE126F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17A144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BC6A8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F1DE33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52321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2B5822E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Базальтовая плита 10 см</w:t>
            </w:r>
          </w:p>
        </w:tc>
        <w:tc>
          <w:tcPr>
            <w:tcW w:w="851" w:type="dxa"/>
            <w:tcBorders>
              <w:top w:val="nil"/>
              <w:left w:val="nil"/>
              <w:bottom w:val="single" w:sz="4" w:space="0" w:color="auto"/>
              <w:right w:val="single" w:sz="4" w:space="0" w:color="auto"/>
            </w:tcBorders>
            <w:shd w:val="clear" w:color="000000" w:fill="FFFFFF"/>
            <w:noWrap/>
            <w:vAlign w:val="center"/>
            <w:hideMark/>
          </w:tcPr>
          <w:p w14:paraId="6F3EBD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54FE4DB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AF8392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B649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99F606F" w14:textId="77777777" w:rsidTr="00873FFD">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A2D7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4A35028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подвесные потолки </w:t>
            </w:r>
            <w:proofErr w:type="spellStart"/>
            <w:r w:rsidRPr="00873FFD">
              <w:rPr>
                <w:rFonts w:ascii="Tahoma" w:eastAsia="Times New Roman" w:hAnsi="Tahoma" w:cs="Tahoma"/>
                <w:color w:val="000000"/>
                <w:sz w:val="18"/>
                <w:szCs w:val="18"/>
                <w:lang w:eastAsia="ru-RU"/>
              </w:rPr>
              <w:t>армстронг</w:t>
            </w:r>
            <w:proofErr w:type="spellEnd"/>
            <w:r w:rsidRPr="00873FFD">
              <w:rPr>
                <w:rFonts w:ascii="Tahoma" w:eastAsia="Times New Roman" w:hAnsi="Tahoma" w:cs="Tahoma"/>
                <w:color w:val="000000"/>
                <w:sz w:val="18"/>
                <w:szCs w:val="18"/>
                <w:lang w:eastAsia="ru-RU"/>
              </w:rPr>
              <w:t xml:space="preserve"> с мет. направляющим</w:t>
            </w:r>
          </w:p>
        </w:tc>
        <w:tc>
          <w:tcPr>
            <w:tcW w:w="851" w:type="dxa"/>
            <w:tcBorders>
              <w:top w:val="nil"/>
              <w:left w:val="nil"/>
              <w:bottom w:val="single" w:sz="4" w:space="0" w:color="auto"/>
              <w:right w:val="single" w:sz="4" w:space="0" w:color="auto"/>
            </w:tcBorders>
            <w:shd w:val="clear" w:color="000000" w:fill="FFFFFF"/>
            <w:noWrap/>
            <w:vAlign w:val="center"/>
            <w:hideMark/>
          </w:tcPr>
          <w:p w14:paraId="6EAF1D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4F051E5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126AE9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9CBA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25E3F6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43677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7EE5956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Декоративная сухая смесь для фасада</w:t>
            </w:r>
          </w:p>
        </w:tc>
        <w:tc>
          <w:tcPr>
            <w:tcW w:w="851" w:type="dxa"/>
            <w:tcBorders>
              <w:top w:val="nil"/>
              <w:left w:val="nil"/>
              <w:bottom w:val="single" w:sz="4" w:space="0" w:color="auto"/>
              <w:right w:val="single" w:sz="4" w:space="0" w:color="auto"/>
            </w:tcBorders>
            <w:shd w:val="clear" w:color="000000" w:fill="FFFFFF"/>
            <w:noWrap/>
            <w:vAlign w:val="center"/>
            <w:hideMark/>
          </w:tcPr>
          <w:p w14:paraId="48A1615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7220270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6867BB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496E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FEC358C" w14:textId="77777777" w:rsidTr="00873FFD">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B3860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0629651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Раствор готовый М-100</w:t>
            </w:r>
          </w:p>
        </w:tc>
        <w:tc>
          <w:tcPr>
            <w:tcW w:w="851" w:type="dxa"/>
            <w:tcBorders>
              <w:top w:val="nil"/>
              <w:left w:val="nil"/>
              <w:bottom w:val="single" w:sz="4" w:space="0" w:color="auto"/>
              <w:right w:val="single" w:sz="4" w:space="0" w:color="auto"/>
            </w:tcBorders>
            <w:shd w:val="clear" w:color="000000" w:fill="FFFFFF"/>
            <w:noWrap/>
            <w:vAlign w:val="center"/>
            <w:hideMark/>
          </w:tcPr>
          <w:p w14:paraId="7D1876E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hideMark/>
          </w:tcPr>
          <w:p w14:paraId="2E9566D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14:paraId="349601B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CC69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50F15CD" w14:textId="77777777" w:rsidTr="00873FFD">
        <w:trPr>
          <w:trHeight w:val="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CF24D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1CC4EB9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Подложка</w:t>
            </w:r>
          </w:p>
        </w:tc>
        <w:tc>
          <w:tcPr>
            <w:tcW w:w="851" w:type="dxa"/>
            <w:tcBorders>
              <w:top w:val="nil"/>
              <w:left w:val="nil"/>
              <w:bottom w:val="single" w:sz="4" w:space="0" w:color="auto"/>
              <w:right w:val="single" w:sz="4" w:space="0" w:color="auto"/>
            </w:tcBorders>
            <w:shd w:val="clear" w:color="000000" w:fill="FFFFFF"/>
            <w:noWrap/>
            <w:vAlign w:val="center"/>
            <w:hideMark/>
          </w:tcPr>
          <w:p w14:paraId="498E4B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72ECC9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0E9FB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5D4AE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1F31F08" w14:textId="77777777" w:rsidTr="00873FFD">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C419F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64245182"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Ленточный теплый пол</w:t>
            </w:r>
          </w:p>
        </w:tc>
        <w:tc>
          <w:tcPr>
            <w:tcW w:w="851" w:type="dxa"/>
            <w:tcBorders>
              <w:top w:val="nil"/>
              <w:left w:val="nil"/>
              <w:bottom w:val="single" w:sz="4" w:space="0" w:color="auto"/>
              <w:right w:val="single" w:sz="4" w:space="0" w:color="auto"/>
            </w:tcBorders>
            <w:shd w:val="clear" w:color="000000" w:fill="FFFFFF"/>
            <w:noWrap/>
            <w:vAlign w:val="center"/>
            <w:hideMark/>
          </w:tcPr>
          <w:p w14:paraId="6057E2B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26A0AF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D7C0C8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9F3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0CA238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FA17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hideMark/>
          </w:tcPr>
          <w:p w14:paraId="2374A46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Терморегулятор</w:t>
            </w:r>
          </w:p>
        </w:tc>
        <w:tc>
          <w:tcPr>
            <w:tcW w:w="851" w:type="dxa"/>
            <w:tcBorders>
              <w:top w:val="nil"/>
              <w:left w:val="nil"/>
              <w:bottom w:val="single" w:sz="4" w:space="0" w:color="auto"/>
              <w:right w:val="single" w:sz="4" w:space="0" w:color="auto"/>
            </w:tcBorders>
            <w:shd w:val="clear" w:color="000000" w:fill="FFFFFF"/>
            <w:noWrap/>
            <w:vAlign w:val="center"/>
            <w:hideMark/>
          </w:tcPr>
          <w:p w14:paraId="4CD41B4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0028139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837D2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6585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32EBF6F" w14:textId="77777777" w:rsidTr="00873FFD">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C090E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hideMark/>
          </w:tcPr>
          <w:p w14:paraId="27830E7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Изолента</w:t>
            </w:r>
          </w:p>
        </w:tc>
        <w:tc>
          <w:tcPr>
            <w:tcW w:w="851" w:type="dxa"/>
            <w:tcBorders>
              <w:top w:val="nil"/>
              <w:left w:val="nil"/>
              <w:bottom w:val="single" w:sz="4" w:space="0" w:color="auto"/>
              <w:right w:val="single" w:sz="4" w:space="0" w:color="auto"/>
            </w:tcBorders>
            <w:shd w:val="clear" w:color="000000" w:fill="FFFFFF"/>
            <w:noWrap/>
            <w:vAlign w:val="center"/>
            <w:hideMark/>
          </w:tcPr>
          <w:p w14:paraId="69CE9A6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6077EC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589836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64E1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D483B14" w14:textId="77777777" w:rsidTr="00873FFD">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2E8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hideMark/>
          </w:tcPr>
          <w:p w14:paraId="2A5DCF1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Дюбель гвоздь 6х40</w:t>
            </w:r>
          </w:p>
        </w:tc>
        <w:tc>
          <w:tcPr>
            <w:tcW w:w="851" w:type="dxa"/>
            <w:tcBorders>
              <w:top w:val="nil"/>
              <w:left w:val="nil"/>
              <w:bottom w:val="single" w:sz="4" w:space="0" w:color="auto"/>
              <w:right w:val="single" w:sz="4" w:space="0" w:color="auto"/>
            </w:tcBorders>
            <w:shd w:val="clear" w:color="000000" w:fill="FFFFFF"/>
            <w:noWrap/>
            <w:vAlign w:val="center"/>
            <w:hideMark/>
          </w:tcPr>
          <w:p w14:paraId="6BDF8CA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A2321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14:paraId="30D3C4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17208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3DB5F01" w14:textId="77777777" w:rsidTr="00873FFD">
        <w:trPr>
          <w:trHeight w:val="1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0F4C2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13</w:t>
            </w:r>
          </w:p>
        </w:tc>
        <w:tc>
          <w:tcPr>
            <w:tcW w:w="6521" w:type="dxa"/>
            <w:tcBorders>
              <w:top w:val="nil"/>
              <w:left w:val="nil"/>
              <w:bottom w:val="single" w:sz="4" w:space="0" w:color="auto"/>
              <w:right w:val="single" w:sz="4" w:space="0" w:color="auto"/>
            </w:tcBorders>
            <w:shd w:val="clear" w:color="000000" w:fill="FFFFFF"/>
            <w:vAlign w:val="center"/>
            <w:hideMark/>
          </w:tcPr>
          <w:p w14:paraId="60E93E7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Керамогранит</w:t>
            </w:r>
            <w:proofErr w:type="spellEnd"/>
            <w:r w:rsidRPr="00873FFD">
              <w:rPr>
                <w:rFonts w:ascii="Tahoma" w:eastAsia="Times New Roman" w:hAnsi="Tahoma" w:cs="Tahoma"/>
                <w:color w:val="000000"/>
                <w:sz w:val="18"/>
                <w:szCs w:val="18"/>
                <w:lang w:eastAsia="ru-RU"/>
              </w:rPr>
              <w:t xml:space="preserve"> 60х60</w:t>
            </w:r>
          </w:p>
        </w:tc>
        <w:tc>
          <w:tcPr>
            <w:tcW w:w="851" w:type="dxa"/>
            <w:tcBorders>
              <w:top w:val="nil"/>
              <w:left w:val="nil"/>
              <w:bottom w:val="single" w:sz="4" w:space="0" w:color="auto"/>
              <w:right w:val="single" w:sz="4" w:space="0" w:color="auto"/>
            </w:tcBorders>
            <w:shd w:val="clear" w:color="000000" w:fill="FFFFFF"/>
            <w:noWrap/>
            <w:vAlign w:val="center"/>
            <w:hideMark/>
          </w:tcPr>
          <w:p w14:paraId="6F0F6F2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3E28A7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389E77D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6766B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26DEA3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D886D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6521" w:type="dxa"/>
            <w:tcBorders>
              <w:top w:val="nil"/>
              <w:left w:val="nil"/>
              <w:bottom w:val="single" w:sz="4" w:space="0" w:color="auto"/>
              <w:right w:val="single" w:sz="4" w:space="0" w:color="auto"/>
            </w:tcBorders>
            <w:shd w:val="clear" w:color="000000" w:fill="FFFFFF"/>
            <w:vAlign w:val="center"/>
            <w:hideMark/>
          </w:tcPr>
          <w:p w14:paraId="7ABB0D3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Клей плиточный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74F7395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4B5FC5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43051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A21E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5853DA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BE14D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6521" w:type="dxa"/>
            <w:tcBorders>
              <w:top w:val="nil"/>
              <w:left w:val="nil"/>
              <w:bottom w:val="single" w:sz="4" w:space="0" w:color="auto"/>
              <w:right w:val="single" w:sz="4" w:space="0" w:color="auto"/>
            </w:tcBorders>
            <w:shd w:val="clear" w:color="000000" w:fill="FFFFFF"/>
            <w:vAlign w:val="center"/>
            <w:hideMark/>
          </w:tcPr>
          <w:p w14:paraId="4032816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Крестик 3-5мм</w:t>
            </w:r>
          </w:p>
        </w:tc>
        <w:tc>
          <w:tcPr>
            <w:tcW w:w="851" w:type="dxa"/>
            <w:tcBorders>
              <w:top w:val="nil"/>
              <w:left w:val="nil"/>
              <w:bottom w:val="single" w:sz="4" w:space="0" w:color="auto"/>
              <w:right w:val="single" w:sz="4" w:space="0" w:color="auto"/>
            </w:tcBorders>
            <w:shd w:val="clear" w:color="000000" w:fill="FFFFFF"/>
            <w:noWrap/>
            <w:vAlign w:val="center"/>
            <w:hideMark/>
          </w:tcPr>
          <w:p w14:paraId="6C9B2B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пачка</w:t>
            </w:r>
          </w:p>
        </w:tc>
        <w:tc>
          <w:tcPr>
            <w:tcW w:w="850" w:type="dxa"/>
            <w:tcBorders>
              <w:top w:val="nil"/>
              <w:left w:val="nil"/>
              <w:bottom w:val="single" w:sz="4" w:space="0" w:color="auto"/>
              <w:right w:val="single" w:sz="4" w:space="0" w:color="auto"/>
            </w:tcBorders>
            <w:shd w:val="clear" w:color="auto" w:fill="auto"/>
            <w:noWrap/>
            <w:vAlign w:val="center"/>
            <w:hideMark/>
          </w:tcPr>
          <w:p w14:paraId="17E39A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A9AF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ABA9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CD3A4C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9BB6A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16</w:t>
            </w:r>
          </w:p>
        </w:tc>
        <w:tc>
          <w:tcPr>
            <w:tcW w:w="6521" w:type="dxa"/>
            <w:tcBorders>
              <w:top w:val="nil"/>
              <w:left w:val="nil"/>
              <w:bottom w:val="single" w:sz="4" w:space="0" w:color="auto"/>
              <w:right w:val="single" w:sz="4" w:space="0" w:color="auto"/>
            </w:tcBorders>
            <w:shd w:val="clear" w:color="000000" w:fill="FFFFFF"/>
            <w:vAlign w:val="center"/>
            <w:hideMark/>
          </w:tcPr>
          <w:p w14:paraId="77BB870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Затирка белый для швов</w:t>
            </w:r>
          </w:p>
        </w:tc>
        <w:tc>
          <w:tcPr>
            <w:tcW w:w="851" w:type="dxa"/>
            <w:tcBorders>
              <w:top w:val="nil"/>
              <w:left w:val="nil"/>
              <w:bottom w:val="single" w:sz="4" w:space="0" w:color="auto"/>
              <w:right w:val="single" w:sz="4" w:space="0" w:color="auto"/>
            </w:tcBorders>
            <w:shd w:val="clear" w:color="000000" w:fill="FFFFFF"/>
            <w:noWrap/>
            <w:vAlign w:val="center"/>
            <w:hideMark/>
          </w:tcPr>
          <w:p w14:paraId="7037E7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2BAFFFB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9F295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417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C8D072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656C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17</w:t>
            </w:r>
          </w:p>
        </w:tc>
        <w:tc>
          <w:tcPr>
            <w:tcW w:w="6521" w:type="dxa"/>
            <w:tcBorders>
              <w:top w:val="nil"/>
              <w:left w:val="nil"/>
              <w:bottom w:val="single" w:sz="4" w:space="0" w:color="auto"/>
              <w:right w:val="single" w:sz="4" w:space="0" w:color="auto"/>
            </w:tcBorders>
            <w:shd w:val="clear" w:color="000000" w:fill="FFFFFF"/>
            <w:vAlign w:val="center"/>
            <w:hideMark/>
          </w:tcPr>
          <w:p w14:paraId="3402BD5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Плинтус ПП 10см белый</w:t>
            </w:r>
          </w:p>
        </w:tc>
        <w:tc>
          <w:tcPr>
            <w:tcW w:w="851" w:type="dxa"/>
            <w:tcBorders>
              <w:top w:val="nil"/>
              <w:left w:val="nil"/>
              <w:bottom w:val="single" w:sz="4" w:space="0" w:color="auto"/>
              <w:right w:val="single" w:sz="4" w:space="0" w:color="auto"/>
            </w:tcBorders>
            <w:shd w:val="clear" w:color="000000" w:fill="FFFFFF"/>
            <w:noWrap/>
            <w:vAlign w:val="center"/>
            <w:hideMark/>
          </w:tcPr>
          <w:p w14:paraId="68264AB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пм</w:t>
            </w:r>
          </w:p>
        </w:tc>
        <w:tc>
          <w:tcPr>
            <w:tcW w:w="850" w:type="dxa"/>
            <w:tcBorders>
              <w:top w:val="nil"/>
              <w:left w:val="nil"/>
              <w:bottom w:val="single" w:sz="4" w:space="0" w:color="auto"/>
              <w:right w:val="single" w:sz="4" w:space="0" w:color="auto"/>
            </w:tcBorders>
            <w:shd w:val="clear" w:color="auto" w:fill="auto"/>
            <w:noWrap/>
            <w:vAlign w:val="center"/>
            <w:hideMark/>
          </w:tcPr>
          <w:p w14:paraId="200DD48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D9E3A4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2E480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FF2BCD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587D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18</w:t>
            </w:r>
          </w:p>
        </w:tc>
        <w:tc>
          <w:tcPr>
            <w:tcW w:w="6521" w:type="dxa"/>
            <w:tcBorders>
              <w:top w:val="nil"/>
              <w:left w:val="nil"/>
              <w:bottom w:val="single" w:sz="4" w:space="0" w:color="auto"/>
              <w:right w:val="single" w:sz="4" w:space="0" w:color="auto"/>
            </w:tcBorders>
            <w:shd w:val="clear" w:color="000000" w:fill="FFFFFF"/>
            <w:vAlign w:val="center"/>
            <w:hideMark/>
          </w:tcPr>
          <w:p w14:paraId="52D717F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Комплектующие </w:t>
            </w:r>
          </w:p>
        </w:tc>
        <w:tc>
          <w:tcPr>
            <w:tcW w:w="851" w:type="dxa"/>
            <w:tcBorders>
              <w:top w:val="nil"/>
              <w:left w:val="nil"/>
              <w:bottom w:val="single" w:sz="4" w:space="0" w:color="auto"/>
              <w:right w:val="single" w:sz="4" w:space="0" w:color="auto"/>
            </w:tcBorders>
            <w:shd w:val="clear" w:color="000000" w:fill="FFFFFF"/>
            <w:noWrap/>
            <w:vAlign w:val="center"/>
            <w:hideMark/>
          </w:tcPr>
          <w:p w14:paraId="20C05B2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E75553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651D58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7858C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54BAB3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44135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19</w:t>
            </w:r>
          </w:p>
        </w:tc>
        <w:tc>
          <w:tcPr>
            <w:tcW w:w="6521" w:type="dxa"/>
            <w:tcBorders>
              <w:top w:val="nil"/>
              <w:left w:val="nil"/>
              <w:bottom w:val="single" w:sz="4" w:space="0" w:color="auto"/>
              <w:right w:val="single" w:sz="4" w:space="0" w:color="auto"/>
            </w:tcBorders>
            <w:shd w:val="clear" w:color="000000" w:fill="FFFFFF"/>
            <w:vAlign w:val="center"/>
            <w:hideMark/>
          </w:tcPr>
          <w:p w14:paraId="74A7057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Саморезы</w:t>
            </w:r>
            <w:proofErr w:type="spellEnd"/>
            <w:r w:rsidRPr="00873FFD">
              <w:rPr>
                <w:rFonts w:ascii="Tahoma" w:eastAsia="Times New Roman" w:hAnsi="Tahoma" w:cs="Tahoma"/>
                <w:color w:val="000000"/>
                <w:sz w:val="18"/>
                <w:szCs w:val="18"/>
                <w:lang w:eastAsia="ru-RU"/>
              </w:rPr>
              <w:t xml:space="preserve"> разные </w:t>
            </w:r>
          </w:p>
        </w:tc>
        <w:tc>
          <w:tcPr>
            <w:tcW w:w="851" w:type="dxa"/>
            <w:tcBorders>
              <w:top w:val="nil"/>
              <w:left w:val="nil"/>
              <w:bottom w:val="single" w:sz="4" w:space="0" w:color="auto"/>
              <w:right w:val="single" w:sz="4" w:space="0" w:color="auto"/>
            </w:tcBorders>
            <w:shd w:val="clear" w:color="000000" w:fill="FFFFFF"/>
            <w:noWrap/>
            <w:vAlign w:val="center"/>
            <w:hideMark/>
          </w:tcPr>
          <w:p w14:paraId="468A632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460B9C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467ADF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7365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C9CF4DB"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F495D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lastRenderedPageBreak/>
              <w:t>20</w:t>
            </w:r>
          </w:p>
        </w:tc>
        <w:tc>
          <w:tcPr>
            <w:tcW w:w="6521" w:type="dxa"/>
            <w:tcBorders>
              <w:top w:val="nil"/>
              <w:left w:val="nil"/>
              <w:bottom w:val="single" w:sz="4" w:space="0" w:color="auto"/>
              <w:right w:val="single" w:sz="4" w:space="0" w:color="auto"/>
            </w:tcBorders>
            <w:shd w:val="clear" w:color="000000" w:fill="FFFFFF"/>
            <w:vAlign w:val="center"/>
            <w:hideMark/>
          </w:tcPr>
          <w:p w14:paraId="7C24C3F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Серпянка</w:t>
            </w:r>
          </w:p>
        </w:tc>
        <w:tc>
          <w:tcPr>
            <w:tcW w:w="851" w:type="dxa"/>
            <w:tcBorders>
              <w:top w:val="nil"/>
              <w:left w:val="nil"/>
              <w:bottom w:val="single" w:sz="4" w:space="0" w:color="auto"/>
              <w:right w:val="single" w:sz="4" w:space="0" w:color="auto"/>
            </w:tcBorders>
            <w:shd w:val="clear" w:color="000000" w:fill="FFFFFF"/>
            <w:noWrap/>
            <w:vAlign w:val="center"/>
            <w:hideMark/>
          </w:tcPr>
          <w:p w14:paraId="297F1F1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рулон</w:t>
            </w:r>
          </w:p>
        </w:tc>
        <w:tc>
          <w:tcPr>
            <w:tcW w:w="850" w:type="dxa"/>
            <w:tcBorders>
              <w:top w:val="nil"/>
              <w:left w:val="nil"/>
              <w:bottom w:val="single" w:sz="4" w:space="0" w:color="auto"/>
              <w:right w:val="single" w:sz="4" w:space="0" w:color="auto"/>
            </w:tcBorders>
            <w:shd w:val="clear" w:color="auto" w:fill="auto"/>
            <w:noWrap/>
            <w:vAlign w:val="center"/>
            <w:hideMark/>
          </w:tcPr>
          <w:p w14:paraId="0CD9B5D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720C6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654F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DBD907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6A436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21</w:t>
            </w:r>
          </w:p>
        </w:tc>
        <w:tc>
          <w:tcPr>
            <w:tcW w:w="6521" w:type="dxa"/>
            <w:tcBorders>
              <w:top w:val="nil"/>
              <w:left w:val="nil"/>
              <w:bottom w:val="single" w:sz="4" w:space="0" w:color="auto"/>
              <w:right w:val="single" w:sz="4" w:space="0" w:color="auto"/>
            </w:tcBorders>
            <w:shd w:val="clear" w:color="000000" w:fill="FFFFFF"/>
            <w:vAlign w:val="center"/>
            <w:hideMark/>
          </w:tcPr>
          <w:p w14:paraId="53A8E26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Уголок перфорированный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110303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пм</w:t>
            </w:r>
          </w:p>
        </w:tc>
        <w:tc>
          <w:tcPr>
            <w:tcW w:w="850" w:type="dxa"/>
            <w:tcBorders>
              <w:top w:val="nil"/>
              <w:left w:val="nil"/>
              <w:bottom w:val="single" w:sz="4" w:space="0" w:color="auto"/>
              <w:right w:val="single" w:sz="4" w:space="0" w:color="auto"/>
            </w:tcBorders>
            <w:shd w:val="clear" w:color="auto" w:fill="auto"/>
            <w:noWrap/>
            <w:vAlign w:val="center"/>
            <w:hideMark/>
          </w:tcPr>
          <w:p w14:paraId="3BA8582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44A8FE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808D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5F2262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5D172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22</w:t>
            </w:r>
          </w:p>
        </w:tc>
        <w:tc>
          <w:tcPr>
            <w:tcW w:w="6521" w:type="dxa"/>
            <w:tcBorders>
              <w:top w:val="nil"/>
              <w:left w:val="nil"/>
              <w:bottom w:val="single" w:sz="4" w:space="0" w:color="auto"/>
              <w:right w:val="single" w:sz="4" w:space="0" w:color="auto"/>
            </w:tcBorders>
            <w:shd w:val="clear" w:color="000000" w:fill="FFFFFF"/>
            <w:vAlign w:val="center"/>
            <w:hideMark/>
          </w:tcPr>
          <w:p w14:paraId="5A4E03C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Финишная шпаклевка</w:t>
            </w:r>
          </w:p>
        </w:tc>
        <w:tc>
          <w:tcPr>
            <w:tcW w:w="851" w:type="dxa"/>
            <w:tcBorders>
              <w:top w:val="nil"/>
              <w:left w:val="nil"/>
              <w:bottom w:val="single" w:sz="4" w:space="0" w:color="auto"/>
              <w:right w:val="single" w:sz="4" w:space="0" w:color="auto"/>
            </w:tcBorders>
            <w:shd w:val="clear" w:color="000000" w:fill="FFFFFF"/>
            <w:noWrap/>
            <w:vAlign w:val="center"/>
            <w:hideMark/>
          </w:tcPr>
          <w:p w14:paraId="7DF4474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1F605CE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hideMark/>
          </w:tcPr>
          <w:p w14:paraId="4ED883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4700A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71859E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AE3AD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23</w:t>
            </w:r>
          </w:p>
        </w:tc>
        <w:tc>
          <w:tcPr>
            <w:tcW w:w="6521" w:type="dxa"/>
            <w:tcBorders>
              <w:top w:val="nil"/>
              <w:left w:val="nil"/>
              <w:bottom w:val="single" w:sz="4" w:space="0" w:color="auto"/>
              <w:right w:val="single" w:sz="4" w:space="0" w:color="auto"/>
            </w:tcBorders>
            <w:shd w:val="clear" w:color="000000" w:fill="FFFFFF"/>
            <w:vAlign w:val="center"/>
            <w:hideMark/>
          </w:tcPr>
          <w:p w14:paraId="281475C5"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Грунтовка </w:t>
            </w:r>
            <w:proofErr w:type="spellStart"/>
            <w:r w:rsidRPr="00873FFD">
              <w:rPr>
                <w:rFonts w:ascii="Tahoma" w:eastAsia="Times New Roman" w:hAnsi="Tahoma" w:cs="Tahoma"/>
                <w:color w:val="000000"/>
                <w:sz w:val="18"/>
                <w:szCs w:val="18"/>
                <w:lang w:eastAsia="ru-RU"/>
              </w:rPr>
              <w:t>Праймер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33F6BF5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1C18207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4A31C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2B43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4751F9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3CD38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24</w:t>
            </w:r>
          </w:p>
        </w:tc>
        <w:tc>
          <w:tcPr>
            <w:tcW w:w="6521" w:type="dxa"/>
            <w:tcBorders>
              <w:top w:val="nil"/>
              <w:left w:val="nil"/>
              <w:bottom w:val="single" w:sz="4" w:space="0" w:color="auto"/>
              <w:right w:val="single" w:sz="4" w:space="0" w:color="auto"/>
            </w:tcBorders>
            <w:shd w:val="clear" w:color="000000" w:fill="FFFFFF"/>
            <w:vAlign w:val="center"/>
            <w:hideMark/>
          </w:tcPr>
          <w:p w14:paraId="448C6E5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Раствор для штукатурки (фасад)</w:t>
            </w:r>
          </w:p>
        </w:tc>
        <w:tc>
          <w:tcPr>
            <w:tcW w:w="851" w:type="dxa"/>
            <w:tcBorders>
              <w:top w:val="nil"/>
              <w:left w:val="nil"/>
              <w:bottom w:val="single" w:sz="4" w:space="0" w:color="auto"/>
              <w:right w:val="single" w:sz="4" w:space="0" w:color="auto"/>
            </w:tcBorders>
            <w:shd w:val="clear" w:color="000000" w:fill="FFFFFF"/>
            <w:noWrap/>
            <w:vAlign w:val="center"/>
            <w:hideMark/>
          </w:tcPr>
          <w:p w14:paraId="5A72AAC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hideMark/>
          </w:tcPr>
          <w:p w14:paraId="7C0F12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94F23E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20E16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7535CF2"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4A9E0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25</w:t>
            </w:r>
          </w:p>
        </w:tc>
        <w:tc>
          <w:tcPr>
            <w:tcW w:w="6521" w:type="dxa"/>
            <w:tcBorders>
              <w:top w:val="nil"/>
              <w:left w:val="nil"/>
              <w:bottom w:val="single" w:sz="4" w:space="0" w:color="auto"/>
              <w:right w:val="single" w:sz="4" w:space="0" w:color="auto"/>
            </w:tcBorders>
            <w:shd w:val="clear" w:color="000000" w:fill="FFFFFF"/>
            <w:vAlign w:val="center"/>
            <w:hideMark/>
          </w:tcPr>
          <w:p w14:paraId="259D642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Эмаль краска цвет белый</w:t>
            </w:r>
          </w:p>
        </w:tc>
        <w:tc>
          <w:tcPr>
            <w:tcW w:w="851" w:type="dxa"/>
            <w:tcBorders>
              <w:top w:val="nil"/>
              <w:left w:val="nil"/>
              <w:bottom w:val="single" w:sz="4" w:space="0" w:color="auto"/>
              <w:right w:val="single" w:sz="4" w:space="0" w:color="auto"/>
            </w:tcBorders>
            <w:shd w:val="clear" w:color="000000" w:fill="FFFFFF"/>
            <w:noWrap/>
            <w:vAlign w:val="center"/>
            <w:hideMark/>
          </w:tcPr>
          <w:p w14:paraId="2217544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7408FF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183199C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5C8C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1D028E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2178A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26</w:t>
            </w:r>
          </w:p>
        </w:tc>
        <w:tc>
          <w:tcPr>
            <w:tcW w:w="6521" w:type="dxa"/>
            <w:tcBorders>
              <w:top w:val="nil"/>
              <w:left w:val="nil"/>
              <w:bottom w:val="single" w:sz="4" w:space="0" w:color="auto"/>
              <w:right w:val="single" w:sz="4" w:space="0" w:color="auto"/>
            </w:tcBorders>
            <w:shd w:val="clear" w:color="000000" w:fill="FFFFFF"/>
            <w:vAlign w:val="center"/>
            <w:hideMark/>
          </w:tcPr>
          <w:p w14:paraId="531F2045"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Водоэмульсионная краска</w:t>
            </w:r>
          </w:p>
        </w:tc>
        <w:tc>
          <w:tcPr>
            <w:tcW w:w="851" w:type="dxa"/>
            <w:tcBorders>
              <w:top w:val="nil"/>
              <w:left w:val="nil"/>
              <w:bottom w:val="single" w:sz="4" w:space="0" w:color="auto"/>
              <w:right w:val="single" w:sz="4" w:space="0" w:color="auto"/>
            </w:tcBorders>
            <w:shd w:val="clear" w:color="000000" w:fill="FFFFFF"/>
            <w:noWrap/>
            <w:vAlign w:val="center"/>
            <w:hideMark/>
          </w:tcPr>
          <w:p w14:paraId="6C25E35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048F462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7829C2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ACA20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09E60EF" w14:textId="77777777" w:rsidTr="00873FFD">
        <w:trPr>
          <w:trHeight w:val="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BD06C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27</w:t>
            </w:r>
          </w:p>
        </w:tc>
        <w:tc>
          <w:tcPr>
            <w:tcW w:w="6521" w:type="dxa"/>
            <w:tcBorders>
              <w:top w:val="nil"/>
              <w:left w:val="nil"/>
              <w:bottom w:val="single" w:sz="4" w:space="0" w:color="auto"/>
              <w:right w:val="single" w:sz="4" w:space="0" w:color="auto"/>
            </w:tcBorders>
            <w:shd w:val="clear" w:color="000000" w:fill="FFFFFF"/>
            <w:vAlign w:val="center"/>
            <w:hideMark/>
          </w:tcPr>
          <w:p w14:paraId="23B994E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Малярный скотч</w:t>
            </w:r>
          </w:p>
        </w:tc>
        <w:tc>
          <w:tcPr>
            <w:tcW w:w="851" w:type="dxa"/>
            <w:tcBorders>
              <w:top w:val="nil"/>
              <w:left w:val="nil"/>
              <w:bottom w:val="single" w:sz="4" w:space="0" w:color="auto"/>
              <w:right w:val="single" w:sz="4" w:space="0" w:color="auto"/>
            </w:tcBorders>
            <w:shd w:val="clear" w:color="000000" w:fill="FFFFFF"/>
            <w:noWrap/>
            <w:vAlign w:val="center"/>
            <w:hideMark/>
          </w:tcPr>
          <w:p w14:paraId="2192138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рулон</w:t>
            </w:r>
          </w:p>
        </w:tc>
        <w:tc>
          <w:tcPr>
            <w:tcW w:w="850" w:type="dxa"/>
            <w:tcBorders>
              <w:top w:val="nil"/>
              <w:left w:val="nil"/>
              <w:bottom w:val="single" w:sz="4" w:space="0" w:color="auto"/>
              <w:right w:val="single" w:sz="4" w:space="0" w:color="auto"/>
            </w:tcBorders>
            <w:shd w:val="clear" w:color="auto" w:fill="auto"/>
            <w:noWrap/>
            <w:vAlign w:val="center"/>
            <w:hideMark/>
          </w:tcPr>
          <w:p w14:paraId="7C03B8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35CD92E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89B9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28FA07A"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F966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28</w:t>
            </w:r>
          </w:p>
        </w:tc>
        <w:tc>
          <w:tcPr>
            <w:tcW w:w="6521" w:type="dxa"/>
            <w:tcBorders>
              <w:top w:val="nil"/>
              <w:left w:val="nil"/>
              <w:bottom w:val="single" w:sz="4" w:space="0" w:color="auto"/>
              <w:right w:val="single" w:sz="4" w:space="0" w:color="auto"/>
            </w:tcBorders>
            <w:shd w:val="clear" w:color="000000" w:fill="FFFFFF"/>
            <w:vAlign w:val="center"/>
            <w:hideMark/>
          </w:tcPr>
          <w:p w14:paraId="38EB6B4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Защитные </w:t>
            </w:r>
            <w:proofErr w:type="spellStart"/>
            <w:r w:rsidRPr="00873FFD">
              <w:rPr>
                <w:rFonts w:ascii="Tahoma" w:eastAsia="Times New Roman" w:hAnsi="Tahoma" w:cs="Tahoma"/>
                <w:color w:val="000000"/>
                <w:sz w:val="18"/>
                <w:szCs w:val="18"/>
                <w:lang w:eastAsia="ru-RU"/>
              </w:rPr>
              <w:t>Роллеты</w:t>
            </w:r>
            <w:proofErr w:type="spellEnd"/>
            <w:r w:rsidRPr="00873FFD">
              <w:rPr>
                <w:rFonts w:ascii="Tahoma" w:eastAsia="Times New Roman" w:hAnsi="Tahoma" w:cs="Tahoma"/>
                <w:color w:val="000000"/>
                <w:sz w:val="18"/>
                <w:szCs w:val="18"/>
                <w:lang w:eastAsia="ru-RU"/>
              </w:rPr>
              <w:t xml:space="preserve"> с учетом аварийного ручного открывания (двигатель, пульты в комплекте)</w:t>
            </w:r>
          </w:p>
        </w:tc>
        <w:tc>
          <w:tcPr>
            <w:tcW w:w="851" w:type="dxa"/>
            <w:tcBorders>
              <w:top w:val="nil"/>
              <w:left w:val="nil"/>
              <w:bottom w:val="single" w:sz="4" w:space="0" w:color="auto"/>
              <w:right w:val="single" w:sz="4" w:space="0" w:color="auto"/>
            </w:tcBorders>
            <w:shd w:val="clear" w:color="000000" w:fill="FFFFFF"/>
            <w:noWrap/>
            <w:vAlign w:val="center"/>
            <w:hideMark/>
          </w:tcPr>
          <w:p w14:paraId="3A7E42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18B9CC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14:paraId="2ADC106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6D2E2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2D1855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0C1EC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29</w:t>
            </w:r>
          </w:p>
        </w:tc>
        <w:tc>
          <w:tcPr>
            <w:tcW w:w="6521" w:type="dxa"/>
            <w:tcBorders>
              <w:top w:val="nil"/>
              <w:left w:val="nil"/>
              <w:bottom w:val="single" w:sz="4" w:space="0" w:color="auto"/>
              <w:right w:val="single" w:sz="4" w:space="0" w:color="auto"/>
            </w:tcBorders>
            <w:shd w:val="clear" w:color="000000" w:fill="FFFFFF"/>
            <w:vAlign w:val="center"/>
            <w:hideMark/>
          </w:tcPr>
          <w:p w14:paraId="0B062D9D"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направляющий металлический профиль для </w:t>
            </w:r>
            <w:proofErr w:type="spellStart"/>
            <w:r w:rsidRPr="00873FFD">
              <w:rPr>
                <w:rFonts w:ascii="Tahoma" w:eastAsia="Times New Roman" w:hAnsi="Tahoma" w:cs="Tahoma"/>
                <w:color w:val="000000"/>
                <w:sz w:val="18"/>
                <w:szCs w:val="18"/>
                <w:lang w:eastAsia="ru-RU"/>
              </w:rPr>
              <w:t>роллставней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071087A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031AE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2D07BB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9DF52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C21892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F56E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30</w:t>
            </w:r>
          </w:p>
        </w:tc>
        <w:tc>
          <w:tcPr>
            <w:tcW w:w="6521" w:type="dxa"/>
            <w:tcBorders>
              <w:top w:val="nil"/>
              <w:left w:val="nil"/>
              <w:bottom w:val="single" w:sz="4" w:space="0" w:color="auto"/>
              <w:right w:val="single" w:sz="4" w:space="0" w:color="auto"/>
            </w:tcBorders>
            <w:shd w:val="clear" w:color="000000" w:fill="FFFFFF"/>
            <w:vAlign w:val="center"/>
            <w:hideMark/>
          </w:tcPr>
          <w:p w14:paraId="648C47A2"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Трубы водосточные</w:t>
            </w:r>
          </w:p>
        </w:tc>
        <w:tc>
          <w:tcPr>
            <w:tcW w:w="851" w:type="dxa"/>
            <w:tcBorders>
              <w:top w:val="nil"/>
              <w:left w:val="nil"/>
              <w:bottom w:val="single" w:sz="4" w:space="0" w:color="auto"/>
              <w:right w:val="single" w:sz="4" w:space="0" w:color="auto"/>
            </w:tcBorders>
            <w:shd w:val="clear" w:color="000000" w:fill="FFFFFF"/>
            <w:noWrap/>
            <w:vAlign w:val="center"/>
            <w:hideMark/>
          </w:tcPr>
          <w:p w14:paraId="74A4FA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8261D9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694B5A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DE459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ADDB7D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9867D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31</w:t>
            </w:r>
          </w:p>
        </w:tc>
        <w:tc>
          <w:tcPr>
            <w:tcW w:w="6521" w:type="dxa"/>
            <w:tcBorders>
              <w:top w:val="nil"/>
              <w:left w:val="nil"/>
              <w:bottom w:val="single" w:sz="4" w:space="0" w:color="auto"/>
              <w:right w:val="single" w:sz="4" w:space="0" w:color="auto"/>
            </w:tcBorders>
            <w:shd w:val="clear" w:color="000000" w:fill="FFFFFF"/>
            <w:vAlign w:val="center"/>
            <w:hideMark/>
          </w:tcPr>
          <w:p w14:paraId="5AD3F9B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Сливной желоб</w:t>
            </w:r>
          </w:p>
        </w:tc>
        <w:tc>
          <w:tcPr>
            <w:tcW w:w="851" w:type="dxa"/>
            <w:tcBorders>
              <w:top w:val="nil"/>
              <w:left w:val="nil"/>
              <w:bottom w:val="single" w:sz="4" w:space="0" w:color="auto"/>
              <w:right w:val="single" w:sz="4" w:space="0" w:color="auto"/>
            </w:tcBorders>
            <w:shd w:val="clear" w:color="000000" w:fill="FFFFFF"/>
            <w:noWrap/>
            <w:vAlign w:val="center"/>
            <w:hideMark/>
          </w:tcPr>
          <w:p w14:paraId="1120E40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5D90A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14:paraId="626E29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73297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4ED267A" w14:textId="77777777" w:rsidTr="00873FFD">
        <w:trPr>
          <w:trHeight w:val="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E38D6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32</w:t>
            </w:r>
          </w:p>
        </w:tc>
        <w:tc>
          <w:tcPr>
            <w:tcW w:w="6521" w:type="dxa"/>
            <w:tcBorders>
              <w:top w:val="nil"/>
              <w:left w:val="nil"/>
              <w:bottom w:val="single" w:sz="4" w:space="0" w:color="auto"/>
              <w:right w:val="single" w:sz="4" w:space="0" w:color="auto"/>
            </w:tcBorders>
            <w:shd w:val="clear" w:color="auto" w:fill="auto"/>
            <w:vAlign w:val="center"/>
            <w:hideMark/>
          </w:tcPr>
          <w:p w14:paraId="32B556E8"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Линолеум полукоммерческий </w:t>
            </w:r>
          </w:p>
        </w:tc>
        <w:tc>
          <w:tcPr>
            <w:tcW w:w="851" w:type="dxa"/>
            <w:tcBorders>
              <w:top w:val="nil"/>
              <w:left w:val="nil"/>
              <w:bottom w:val="single" w:sz="4" w:space="0" w:color="auto"/>
              <w:right w:val="single" w:sz="4" w:space="0" w:color="auto"/>
            </w:tcBorders>
            <w:shd w:val="clear" w:color="auto" w:fill="auto"/>
            <w:noWrap/>
            <w:vAlign w:val="center"/>
            <w:hideMark/>
          </w:tcPr>
          <w:p w14:paraId="71D3C09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6391726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5DDE766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A71A5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87479DE" w14:textId="77777777" w:rsidTr="00873FFD">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E9E73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33</w:t>
            </w:r>
          </w:p>
        </w:tc>
        <w:tc>
          <w:tcPr>
            <w:tcW w:w="6521" w:type="dxa"/>
            <w:tcBorders>
              <w:top w:val="nil"/>
              <w:left w:val="nil"/>
              <w:bottom w:val="single" w:sz="4" w:space="0" w:color="auto"/>
              <w:right w:val="single" w:sz="4" w:space="0" w:color="auto"/>
            </w:tcBorders>
            <w:shd w:val="clear" w:color="auto" w:fill="auto"/>
            <w:vAlign w:val="center"/>
            <w:hideMark/>
          </w:tcPr>
          <w:p w14:paraId="105915F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Клей для линолеума</w:t>
            </w:r>
          </w:p>
        </w:tc>
        <w:tc>
          <w:tcPr>
            <w:tcW w:w="851" w:type="dxa"/>
            <w:tcBorders>
              <w:top w:val="nil"/>
              <w:left w:val="nil"/>
              <w:bottom w:val="single" w:sz="4" w:space="0" w:color="auto"/>
              <w:right w:val="single" w:sz="4" w:space="0" w:color="auto"/>
            </w:tcBorders>
            <w:shd w:val="clear" w:color="auto" w:fill="auto"/>
            <w:noWrap/>
            <w:vAlign w:val="center"/>
            <w:hideMark/>
          </w:tcPr>
          <w:p w14:paraId="44AC29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000000" w:fill="FFFFFF"/>
            <w:noWrap/>
            <w:vAlign w:val="center"/>
            <w:hideMark/>
          </w:tcPr>
          <w:p w14:paraId="1BB0AC4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000000" w:fill="FFFFFF"/>
            <w:noWrap/>
            <w:vAlign w:val="center"/>
            <w:hideMark/>
          </w:tcPr>
          <w:p w14:paraId="63CDC24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7A24D1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20756E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7425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0DDF9445"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строительно-отделочные  материалы:</w:t>
            </w:r>
          </w:p>
        </w:tc>
        <w:tc>
          <w:tcPr>
            <w:tcW w:w="1134" w:type="dxa"/>
            <w:tcBorders>
              <w:top w:val="nil"/>
              <w:left w:val="nil"/>
              <w:bottom w:val="single" w:sz="4" w:space="0" w:color="auto"/>
              <w:right w:val="single" w:sz="4" w:space="0" w:color="auto"/>
            </w:tcBorders>
            <w:shd w:val="clear" w:color="000000" w:fill="FFFF00"/>
            <w:noWrap/>
            <w:vAlign w:val="center"/>
            <w:hideMark/>
          </w:tcPr>
          <w:p w14:paraId="5547E41F" w14:textId="43B5872C"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05C16B7"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E7786"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Электромонтажные работы</w:t>
            </w:r>
          </w:p>
        </w:tc>
      </w:tr>
      <w:tr w:rsidR="00777088" w:rsidRPr="00873FFD" w14:paraId="1973F47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E0257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2D0984B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счётчика  электроэнергии 1-фазный </w:t>
            </w:r>
          </w:p>
        </w:tc>
        <w:tc>
          <w:tcPr>
            <w:tcW w:w="851" w:type="dxa"/>
            <w:tcBorders>
              <w:top w:val="nil"/>
              <w:left w:val="nil"/>
              <w:bottom w:val="single" w:sz="4" w:space="0" w:color="auto"/>
              <w:right w:val="single" w:sz="4" w:space="0" w:color="auto"/>
            </w:tcBorders>
            <w:shd w:val="clear" w:color="000000" w:fill="FFFFFF"/>
            <w:noWrap/>
            <w:vAlign w:val="center"/>
            <w:hideMark/>
          </w:tcPr>
          <w:p w14:paraId="6136504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BB38D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24E779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FBF8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03C1411"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7733B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4807677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Щит распределительный  (для </w:t>
            </w:r>
            <w:proofErr w:type="spellStart"/>
            <w:r w:rsidRPr="00873FFD">
              <w:rPr>
                <w:rFonts w:ascii="Tahoma" w:eastAsia="Times New Roman" w:hAnsi="Tahoma" w:cs="Tahoma"/>
                <w:color w:val="000000"/>
                <w:sz w:val="18"/>
                <w:szCs w:val="18"/>
                <w:lang w:eastAsia="ru-RU"/>
              </w:rPr>
              <w:t>автоматич.выключателей</w:t>
            </w:r>
            <w:proofErr w:type="spellEnd"/>
            <w:r w:rsidRPr="00873FFD">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5F1A24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8EC2A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348AA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79E2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82E14E3"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DAA3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7DB958A2" w14:textId="12C35121"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w:t>
            </w:r>
            <w:proofErr w:type="spellStart"/>
            <w:r w:rsidRPr="00873FFD">
              <w:rPr>
                <w:rFonts w:ascii="Tahoma" w:eastAsia="Times New Roman" w:hAnsi="Tahoma" w:cs="Tahoma"/>
                <w:color w:val="000000"/>
                <w:sz w:val="18"/>
                <w:szCs w:val="18"/>
                <w:lang w:eastAsia="ru-RU"/>
              </w:rPr>
              <w:t>автоматич</w:t>
            </w:r>
            <w:proofErr w:type="spellEnd"/>
            <w:r w:rsidRPr="00873FFD">
              <w:rPr>
                <w:rFonts w:ascii="Tahoma" w:eastAsia="Times New Roman" w:hAnsi="Tahoma" w:cs="Tahoma"/>
                <w:color w:val="000000"/>
                <w:sz w:val="18"/>
                <w:szCs w:val="18"/>
                <w:lang w:eastAsia="ru-RU"/>
              </w:rPr>
              <w:t>. выключателей 220В. от 16ампер-до 40ампер</w:t>
            </w:r>
          </w:p>
        </w:tc>
        <w:tc>
          <w:tcPr>
            <w:tcW w:w="851" w:type="dxa"/>
            <w:tcBorders>
              <w:top w:val="nil"/>
              <w:left w:val="nil"/>
              <w:bottom w:val="single" w:sz="4" w:space="0" w:color="auto"/>
              <w:right w:val="single" w:sz="4" w:space="0" w:color="auto"/>
            </w:tcBorders>
            <w:shd w:val="clear" w:color="000000" w:fill="FFFFFF"/>
            <w:noWrap/>
            <w:vAlign w:val="center"/>
            <w:hideMark/>
          </w:tcPr>
          <w:p w14:paraId="4A8A2D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209CBA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CD5D82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1080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142A8D4"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E43D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211B2CE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Розетка 220В.    2-х.позиционная  </w:t>
            </w:r>
          </w:p>
        </w:tc>
        <w:tc>
          <w:tcPr>
            <w:tcW w:w="851" w:type="dxa"/>
            <w:tcBorders>
              <w:top w:val="nil"/>
              <w:left w:val="nil"/>
              <w:bottom w:val="single" w:sz="4" w:space="0" w:color="auto"/>
              <w:right w:val="single" w:sz="4" w:space="0" w:color="auto"/>
            </w:tcBorders>
            <w:shd w:val="clear" w:color="000000" w:fill="FFFFFF"/>
            <w:noWrap/>
            <w:vAlign w:val="center"/>
            <w:hideMark/>
          </w:tcPr>
          <w:p w14:paraId="2A97A2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640A0A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4860C07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C4C1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C161E2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5375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2DD4663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Розетка 220В.    3-х.позиционная  </w:t>
            </w:r>
          </w:p>
        </w:tc>
        <w:tc>
          <w:tcPr>
            <w:tcW w:w="851" w:type="dxa"/>
            <w:tcBorders>
              <w:top w:val="nil"/>
              <w:left w:val="nil"/>
              <w:bottom w:val="single" w:sz="4" w:space="0" w:color="auto"/>
              <w:right w:val="single" w:sz="4" w:space="0" w:color="auto"/>
            </w:tcBorders>
            <w:shd w:val="clear" w:color="000000" w:fill="FFFFFF"/>
            <w:noWrap/>
            <w:vAlign w:val="center"/>
            <w:hideMark/>
          </w:tcPr>
          <w:p w14:paraId="48617B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ED1C0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FD8EB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BE8C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293A15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8FA7E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1D28BAFC" w14:textId="583CE90B"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Выключатель освещения 220В.  </w:t>
            </w:r>
          </w:p>
        </w:tc>
        <w:tc>
          <w:tcPr>
            <w:tcW w:w="851" w:type="dxa"/>
            <w:tcBorders>
              <w:top w:val="nil"/>
              <w:left w:val="nil"/>
              <w:bottom w:val="single" w:sz="4" w:space="0" w:color="auto"/>
              <w:right w:val="single" w:sz="4" w:space="0" w:color="auto"/>
            </w:tcBorders>
            <w:shd w:val="clear" w:color="000000" w:fill="FFFFFF"/>
            <w:noWrap/>
            <w:vAlign w:val="center"/>
            <w:hideMark/>
          </w:tcPr>
          <w:p w14:paraId="3E9A11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7952E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712A908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F88F0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158FDF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A1370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27C82E9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Светильник потолочный LED </w:t>
            </w:r>
          </w:p>
        </w:tc>
        <w:tc>
          <w:tcPr>
            <w:tcW w:w="851" w:type="dxa"/>
            <w:tcBorders>
              <w:top w:val="nil"/>
              <w:left w:val="nil"/>
              <w:bottom w:val="single" w:sz="4" w:space="0" w:color="auto"/>
              <w:right w:val="single" w:sz="4" w:space="0" w:color="auto"/>
            </w:tcBorders>
            <w:shd w:val="clear" w:color="000000" w:fill="FFFFFF"/>
            <w:noWrap/>
            <w:vAlign w:val="center"/>
            <w:hideMark/>
          </w:tcPr>
          <w:p w14:paraId="45B0B2D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6C9ED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2BB0AEB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2B6F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BC7AAA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13BA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65DE35E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Светильник "Точечный рельсовый"  </w:t>
            </w:r>
          </w:p>
        </w:tc>
        <w:tc>
          <w:tcPr>
            <w:tcW w:w="851" w:type="dxa"/>
            <w:tcBorders>
              <w:top w:val="nil"/>
              <w:left w:val="nil"/>
              <w:bottom w:val="single" w:sz="4" w:space="0" w:color="auto"/>
              <w:right w:val="single" w:sz="4" w:space="0" w:color="auto"/>
            </w:tcBorders>
            <w:shd w:val="clear" w:color="000000" w:fill="FFFFFF"/>
            <w:noWrap/>
            <w:vAlign w:val="center"/>
            <w:hideMark/>
          </w:tcPr>
          <w:p w14:paraId="18C774E8" w14:textId="2CADE017" w:rsidR="00777088" w:rsidRPr="00873FFD" w:rsidRDefault="00873FFD" w:rsidP="00873FFD">
            <w:pPr>
              <w:spacing w:after="0" w:line="240" w:lineRule="auto"/>
              <w:jc w:val="center"/>
              <w:rPr>
                <w:rFonts w:ascii="Tahoma" w:eastAsia="Times New Roman" w:hAnsi="Tahoma" w:cs="Tahoma"/>
                <w:color w:val="000000"/>
                <w:sz w:val="18"/>
                <w:szCs w:val="18"/>
                <w:lang w:eastAsia="ru-RU"/>
              </w:rPr>
            </w:pPr>
            <w:proofErr w:type="spellStart"/>
            <w:r>
              <w:rPr>
                <w:rFonts w:ascii="Tahoma" w:eastAsia="Times New Roman" w:hAnsi="Tahoma" w:cs="Tahoma"/>
                <w:color w:val="000000"/>
                <w:sz w:val="18"/>
                <w:szCs w:val="18"/>
                <w:lang w:eastAsia="ru-RU"/>
              </w:rPr>
              <w:t>Компл</w:t>
            </w:r>
            <w:proofErr w:type="spellEnd"/>
            <w:r>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36DC976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A97AA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3148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4EC6BF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E9BAA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62AB771B" w14:textId="005EDC40"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Провод Медный ВВГ 3 х 2,5 мм² ( на Розетки )</w:t>
            </w:r>
          </w:p>
        </w:tc>
        <w:tc>
          <w:tcPr>
            <w:tcW w:w="851" w:type="dxa"/>
            <w:tcBorders>
              <w:top w:val="nil"/>
              <w:left w:val="nil"/>
              <w:bottom w:val="single" w:sz="4" w:space="0" w:color="auto"/>
              <w:right w:val="single" w:sz="4" w:space="0" w:color="auto"/>
            </w:tcBorders>
            <w:shd w:val="clear" w:color="000000" w:fill="FFFFFF"/>
            <w:noWrap/>
            <w:vAlign w:val="center"/>
            <w:hideMark/>
          </w:tcPr>
          <w:p w14:paraId="6705351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4DD30EA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4E6A95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FC163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25154D4"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F6702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hideMark/>
          </w:tcPr>
          <w:p w14:paraId="6539029F" w14:textId="07F9E90D"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Провод Медный ВВГ 3 х 1,5 мм² ( на Освещение )</w:t>
            </w:r>
          </w:p>
        </w:tc>
        <w:tc>
          <w:tcPr>
            <w:tcW w:w="851" w:type="dxa"/>
            <w:tcBorders>
              <w:top w:val="nil"/>
              <w:left w:val="nil"/>
              <w:bottom w:val="single" w:sz="4" w:space="0" w:color="auto"/>
              <w:right w:val="single" w:sz="4" w:space="0" w:color="auto"/>
            </w:tcBorders>
            <w:shd w:val="clear" w:color="000000" w:fill="FFFFFF"/>
            <w:noWrap/>
            <w:vAlign w:val="center"/>
            <w:hideMark/>
          </w:tcPr>
          <w:p w14:paraId="57267D0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7A976B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E08E38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0D2BA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873FFD" w:rsidRPr="00873FFD" w14:paraId="4F54D970" w14:textId="77777777" w:rsidTr="00873FFD">
        <w:trPr>
          <w:trHeight w:val="1261"/>
        </w:trPr>
        <w:tc>
          <w:tcPr>
            <w:tcW w:w="567" w:type="dxa"/>
            <w:tcBorders>
              <w:top w:val="nil"/>
              <w:left w:val="single" w:sz="4" w:space="0" w:color="auto"/>
              <w:bottom w:val="single" w:sz="4" w:space="0" w:color="auto"/>
              <w:right w:val="single" w:sz="4" w:space="0" w:color="auto"/>
            </w:tcBorders>
            <w:shd w:val="clear" w:color="000000" w:fill="FFFF99"/>
            <w:noWrap/>
            <w:vAlign w:val="center"/>
            <w:hideMark/>
          </w:tcPr>
          <w:p w14:paraId="15301FB6" w14:textId="77777777" w:rsidR="00873FFD" w:rsidRPr="00873FFD" w:rsidRDefault="00873FFD" w:rsidP="00873FFD">
            <w:pPr>
              <w:spacing w:after="0" w:line="240" w:lineRule="auto"/>
              <w:ind w:firstLineChars="100" w:firstLine="180"/>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0490" w:type="dxa"/>
            <w:gridSpan w:val="5"/>
            <w:tcBorders>
              <w:top w:val="single" w:sz="4" w:space="0" w:color="auto"/>
              <w:left w:val="nil"/>
              <w:bottom w:val="single" w:sz="4" w:space="0" w:color="auto"/>
              <w:right w:val="single" w:sz="4" w:space="0" w:color="auto"/>
            </w:tcBorders>
            <w:shd w:val="clear" w:color="000000" w:fill="FFFF99"/>
            <w:vAlign w:val="center"/>
            <w:hideMark/>
          </w:tcPr>
          <w:p w14:paraId="33333A6B" w14:textId="2515FF4D" w:rsidR="00873FFD" w:rsidRPr="00873FFD" w:rsidRDefault="00873FFD" w:rsidP="00873FFD">
            <w:pPr>
              <w:spacing w:after="0" w:line="240" w:lineRule="auto"/>
              <w:jc w:val="center"/>
              <w:rPr>
                <w:rFonts w:ascii="Tahoma" w:eastAsia="Times New Roman" w:hAnsi="Tahoma" w:cs="Tahoma"/>
                <w:b/>
                <w:bCs/>
                <w:i/>
                <w:iCs/>
                <w:color w:val="C00000"/>
                <w:sz w:val="18"/>
                <w:szCs w:val="18"/>
                <w:lang w:eastAsia="ru-RU"/>
              </w:rPr>
            </w:pPr>
            <w:r w:rsidRPr="00873FFD">
              <w:rPr>
                <w:rFonts w:ascii="Tahoma" w:eastAsia="Times New Roman" w:hAnsi="Tahoma" w:cs="Tahoma"/>
                <w:b/>
                <w:bCs/>
                <w:i/>
                <w:iCs/>
                <w:color w:val="C00000"/>
                <w:sz w:val="18"/>
                <w:szCs w:val="18"/>
                <w:lang w:eastAsia="ru-RU"/>
              </w:rPr>
              <w:t xml:space="preserve">При монтаже проводов - необходимо бирками обозначить все контакты и соединения проводов!!!  После полного завершения монтажа - оформить  и передать  Заказчику  принципиальную схему  разводки </w:t>
            </w:r>
            <w:proofErr w:type="spellStart"/>
            <w:r w:rsidRPr="00873FFD">
              <w:rPr>
                <w:rFonts w:ascii="Tahoma" w:eastAsia="Times New Roman" w:hAnsi="Tahoma" w:cs="Tahoma"/>
                <w:b/>
                <w:bCs/>
                <w:i/>
                <w:iCs/>
                <w:color w:val="C00000"/>
                <w:sz w:val="18"/>
                <w:szCs w:val="18"/>
                <w:lang w:eastAsia="ru-RU"/>
              </w:rPr>
              <w:t>электрич.проводов</w:t>
            </w:r>
            <w:proofErr w:type="spellEnd"/>
            <w:r w:rsidRPr="00873FFD">
              <w:rPr>
                <w:rFonts w:ascii="Tahoma" w:eastAsia="Times New Roman" w:hAnsi="Tahoma" w:cs="Tahoma"/>
                <w:b/>
                <w:bCs/>
                <w:i/>
                <w:iCs/>
                <w:color w:val="C00000"/>
                <w:sz w:val="18"/>
                <w:szCs w:val="18"/>
                <w:lang w:eastAsia="ru-RU"/>
              </w:rPr>
              <w:t xml:space="preserve">  от </w:t>
            </w:r>
            <w:proofErr w:type="spellStart"/>
            <w:r w:rsidRPr="00873FFD">
              <w:rPr>
                <w:rFonts w:ascii="Tahoma" w:eastAsia="Times New Roman" w:hAnsi="Tahoma" w:cs="Tahoma"/>
                <w:b/>
                <w:bCs/>
                <w:i/>
                <w:iCs/>
                <w:color w:val="C00000"/>
                <w:sz w:val="18"/>
                <w:szCs w:val="18"/>
                <w:lang w:eastAsia="ru-RU"/>
              </w:rPr>
              <w:t>Распред.Щита</w:t>
            </w:r>
            <w:proofErr w:type="spellEnd"/>
            <w:r w:rsidRPr="00873FFD">
              <w:rPr>
                <w:rFonts w:ascii="Tahoma" w:eastAsia="Times New Roman" w:hAnsi="Tahoma" w:cs="Tahoma"/>
                <w:b/>
                <w:bCs/>
                <w:i/>
                <w:iCs/>
                <w:color w:val="C00000"/>
                <w:sz w:val="18"/>
                <w:szCs w:val="18"/>
                <w:lang w:eastAsia="ru-RU"/>
              </w:rPr>
              <w:t xml:space="preserve"> 380В.</w:t>
            </w:r>
            <w:r w:rsidRPr="00873FFD">
              <w:rPr>
                <w:rFonts w:ascii="Tahoma" w:eastAsia="Times New Roman" w:hAnsi="Tahoma" w:cs="Tahoma"/>
                <w:color w:val="000000"/>
                <w:sz w:val="18"/>
                <w:szCs w:val="18"/>
                <w:lang w:eastAsia="ru-RU"/>
              </w:rPr>
              <w:t> </w:t>
            </w:r>
          </w:p>
        </w:tc>
      </w:tr>
      <w:tr w:rsidR="00777088" w:rsidRPr="00873FFD" w14:paraId="283316F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266AD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DDE7D93"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электромонтажные работы:</w:t>
            </w:r>
          </w:p>
        </w:tc>
        <w:tc>
          <w:tcPr>
            <w:tcW w:w="1134" w:type="dxa"/>
            <w:tcBorders>
              <w:top w:val="nil"/>
              <w:left w:val="nil"/>
              <w:bottom w:val="single" w:sz="4" w:space="0" w:color="auto"/>
              <w:right w:val="single" w:sz="4" w:space="0" w:color="auto"/>
            </w:tcBorders>
            <w:shd w:val="clear" w:color="000000" w:fill="FFFF00"/>
            <w:noWrap/>
            <w:vAlign w:val="center"/>
            <w:hideMark/>
          </w:tcPr>
          <w:p w14:paraId="4B842959" w14:textId="3430D675"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AFF95CD"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5078D"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Электромонтажные материалы</w:t>
            </w:r>
          </w:p>
        </w:tc>
      </w:tr>
      <w:tr w:rsidR="00777088" w:rsidRPr="00873FFD" w14:paraId="0B0000DF"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228A5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7A217C7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Распред</w:t>
            </w:r>
            <w:proofErr w:type="spellEnd"/>
            <w:r w:rsidRPr="00873FFD">
              <w:rPr>
                <w:rFonts w:ascii="Tahoma" w:eastAsia="Times New Roman" w:hAnsi="Tahoma" w:cs="Tahoma"/>
                <w:color w:val="000000"/>
                <w:sz w:val="18"/>
                <w:szCs w:val="18"/>
                <w:lang w:eastAsia="ru-RU"/>
              </w:rPr>
              <w:t xml:space="preserve">. щит на 14 автоматов (для внутреннего монтажа </w:t>
            </w:r>
            <w:proofErr w:type="spellStart"/>
            <w:r w:rsidRPr="00873FFD">
              <w:rPr>
                <w:rFonts w:ascii="Tahoma" w:eastAsia="Times New Roman" w:hAnsi="Tahoma" w:cs="Tahoma"/>
                <w:color w:val="000000"/>
                <w:sz w:val="18"/>
                <w:szCs w:val="18"/>
                <w:lang w:eastAsia="ru-RU"/>
              </w:rPr>
              <w:t>автоматич.выключ</w:t>
            </w:r>
            <w:proofErr w:type="spellEnd"/>
            <w:r w:rsidRPr="00873FFD">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14:paraId="71B1247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3D1DD6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2773F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9973E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B9E4923" w14:textId="77777777" w:rsidTr="00873FFD">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2E14F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74E76381" w14:textId="480C83A5"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Счётчик электроэнергии 1-фазный 220В. 63Ампер</w:t>
            </w:r>
          </w:p>
        </w:tc>
        <w:tc>
          <w:tcPr>
            <w:tcW w:w="851" w:type="dxa"/>
            <w:tcBorders>
              <w:top w:val="nil"/>
              <w:left w:val="nil"/>
              <w:bottom w:val="single" w:sz="4" w:space="0" w:color="auto"/>
              <w:right w:val="single" w:sz="4" w:space="0" w:color="auto"/>
            </w:tcBorders>
            <w:shd w:val="clear" w:color="000000" w:fill="FFFFFF"/>
            <w:vAlign w:val="center"/>
            <w:hideMark/>
          </w:tcPr>
          <w:p w14:paraId="6BE13D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B10B27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A9A65B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3C7D4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76F3A5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68765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0C91C5E6" w14:textId="23233965"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Автоматич.Выключатель</w:t>
            </w:r>
            <w:proofErr w:type="spellEnd"/>
            <w:r w:rsidRPr="00873FFD">
              <w:rPr>
                <w:rFonts w:ascii="Tahoma" w:eastAsia="Times New Roman" w:hAnsi="Tahoma" w:cs="Tahoma"/>
                <w:color w:val="000000"/>
                <w:sz w:val="18"/>
                <w:szCs w:val="18"/>
                <w:lang w:eastAsia="ru-RU"/>
              </w:rPr>
              <w:t xml:space="preserve"> 220В.25Ампер 1-полюсный</w:t>
            </w:r>
          </w:p>
        </w:tc>
        <w:tc>
          <w:tcPr>
            <w:tcW w:w="851" w:type="dxa"/>
            <w:tcBorders>
              <w:top w:val="nil"/>
              <w:left w:val="nil"/>
              <w:bottom w:val="single" w:sz="4" w:space="0" w:color="auto"/>
              <w:right w:val="single" w:sz="4" w:space="0" w:color="auto"/>
            </w:tcBorders>
            <w:shd w:val="clear" w:color="000000" w:fill="FFFFFF"/>
            <w:vAlign w:val="center"/>
            <w:hideMark/>
          </w:tcPr>
          <w:p w14:paraId="4F61C28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471655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3D4913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83696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AAE5AFC" w14:textId="77777777" w:rsidTr="00873FFD">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1DA54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395A327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Автоматич.Выключатель</w:t>
            </w:r>
            <w:proofErr w:type="spellEnd"/>
            <w:r w:rsidRPr="00873FFD">
              <w:rPr>
                <w:rFonts w:ascii="Tahoma" w:eastAsia="Times New Roman" w:hAnsi="Tahoma" w:cs="Tahoma"/>
                <w:color w:val="000000"/>
                <w:sz w:val="18"/>
                <w:szCs w:val="18"/>
                <w:lang w:eastAsia="ru-RU"/>
              </w:rPr>
              <w:t xml:space="preserve"> 220В.16Ампер 1-полюсный</w:t>
            </w:r>
          </w:p>
        </w:tc>
        <w:tc>
          <w:tcPr>
            <w:tcW w:w="851" w:type="dxa"/>
            <w:tcBorders>
              <w:top w:val="nil"/>
              <w:left w:val="nil"/>
              <w:bottom w:val="single" w:sz="4" w:space="0" w:color="auto"/>
              <w:right w:val="single" w:sz="4" w:space="0" w:color="auto"/>
            </w:tcBorders>
            <w:shd w:val="clear" w:color="000000" w:fill="FFFFFF"/>
            <w:vAlign w:val="center"/>
            <w:hideMark/>
          </w:tcPr>
          <w:p w14:paraId="544ED65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F82DDD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0A8661F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841B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F26BF33"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E523E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4AA025A5" w14:textId="57A8EA91"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Розетка 220В. 2-х.позиционная  </w:t>
            </w:r>
          </w:p>
        </w:tc>
        <w:tc>
          <w:tcPr>
            <w:tcW w:w="851" w:type="dxa"/>
            <w:tcBorders>
              <w:top w:val="nil"/>
              <w:left w:val="nil"/>
              <w:bottom w:val="single" w:sz="4" w:space="0" w:color="auto"/>
              <w:right w:val="single" w:sz="4" w:space="0" w:color="auto"/>
            </w:tcBorders>
            <w:shd w:val="clear" w:color="000000" w:fill="FFFFFF"/>
            <w:vAlign w:val="center"/>
            <w:hideMark/>
          </w:tcPr>
          <w:p w14:paraId="7CD110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B606AE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3CF301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8D91F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1FEE7A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81E0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2D7BE726" w14:textId="4FEF7D96"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Розетка 220В. 3-х.позиционная  </w:t>
            </w:r>
          </w:p>
        </w:tc>
        <w:tc>
          <w:tcPr>
            <w:tcW w:w="851" w:type="dxa"/>
            <w:tcBorders>
              <w:top w:val="nil"/>
              <w:left w:val="nil"/>
              <w:bottom w:val="single" w:sz="4" w:space="0" w:color="auto"/>
              <w:right w:val="single" w:sz="4" w:space="0" w:color="auto"/>
            </w:tcBorders>
            <w:shd w:val="clear" w:color="000000" w:fill="FFFFFF"/>
            <w:vAlign w:val="center"/>
            <w:hideMark/>
          </w:tcPr>
          <w:p w14:paraId="055F73A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9E46EC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7AF9C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CDECB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1A879CB"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0983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2706A82F" w14:textId="0A491C99"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Включатель 220В. двух-клавишный</w:t>
            </w:r>
          </w:p>
        </w:tc>
        <w:tc>
          <w:tcPr>
            <w:tcW w:w="851" w:type="dxa"/>
            <w:tcBorders>
              <w:top w:val="nil"/>
              <w:left w:val="nil"/>
              <w:bottom w:val="single" w:sz="4" w:space="0" w:color="auto"/>
              <w:right w:val="single" w:sz="4" w:space="0" w:color="auto"/>
            </w:tcBorders>
            <w:shd w:val="clear" w:color="000000" w:fill="FFFFFF"/>
            <w:vAlign w:val="center"/>
            <w:hideMark/>
          </w:tcPr>
          <w:p w14:paraId="456EE60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A7B2A9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721D44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DFD98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C5D95F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55164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66433CE3" w14:textId="1F0EA6C4"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Светильник потолочный LED (60×60см=6шт. 40×40см=2шт.)</w:t>
            </w:r>
          </w:p>
        </w:tc>
        <w:tc>
          <w:tcPr>
            <w:tcW w:w="851" w:type="dxa"/>
            <w:tcBorders>
              <w:top w:val="nil"/>
              <w:left w:val="nil"/>
              <w:bottom w:val="single" w:sz="4" w:space="0" w:color="auto"/>
              <w:right w:val="single" w:sz="4" w:space="0" w:color="auto"/>
            </w:tcBorders>
            <w:shd w:val="clear" w:color="000000" w:fill="FFFFFF"/>
            <w:vAlign w:val="center"/>
            <w:hideMark/>
          </w:tcPr>
          <w:p w14:paraId="3C83ADA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2AA9E3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0683773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80983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31628CE"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4FAA0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5439D0E3" w14:textId="1C9BEB5B"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Светильник "Точечный рельсовый" ( Спецификация оборудования - по проекту !)</w:t>
            </w:r>
          </w:p>
        </w:tc>
        <w:tc>
          <w:tcPr>
            <w:tcW w:w="851" w:type="dxa"/>
            <w:tcBorders>
              <w:top w:val="nil"/>
              <w:left w:val="nil"/>
              <w:bottom w:val="single" w:sz="4" w:space="0" w:color="auto"/>
              <w:right w:val="single" w:sz="4" w:space="0" w:color="auto"/>
            </w:tcBorders>
            <w:shd w:val="clear" w:color="000000" w:fill="FFFFFF"/>
            <w:vAlign w:val="center"/>
            <w:hideMark/>
          </w:tcPr>
          <w:p w14:paraId="490F7D37" w14:textId="345744EA" w:rsidR="00777088" w:rsidRPr="00873FFD" w:rsidRDefault="00873FFD"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2437E4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500E5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43AB7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B34DF2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285D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hideMark/>
          </w:tcPr>
          <w:p w14:paraId="7BA14C56" w14:textId="77B6AAC8"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Провод Медный ВВГ 3 х 2,5 мм² ( на Розетки )</w:t>
            </w:r>
          </w:p>
        </w:tc>
        <w:tc>
          <w:tcPr>
            <w:tcW w:w="851" w:type="dxa"/>
            <w:tcBorders>
              <w:top w:val="nil"/>
              <w:left w:val="nil"/>
              <w:bottom w:val="single" w:sz="4" w:space="0" w:color="auto"/>
              <w:right w:val="single" w:sz="4" w:space="0" w:color="auto"/>
            </w:tcBorders>
            <w:shd w:val="clear" w:color="000000" w:fill="FFFFFF"/>
            <w:vAlign w:val="center"/>
            <w:hideMark/>
          </w:tcPr>
          <w:p w14:paraId="75FA8B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27BE35B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72002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FB92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1406A84"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621C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hideMark/>
          </w:tcPr>
          <w:p w14:paraId="0CE5CD10" w14:textId="1B38ED55"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Провод Медный ВВГ 3 х 1,5 мм² ( на Освещение )</w:t>
            </w:r>
          </w:p>
        </w:tc>
        <w:tc>
          <w:tcPr>
            <w:tcW w:w="851" w:type="dxa"/>
            <w:tcBorders>
              <w:top w:val="nil"/>
              <w:left w:val="nil"/>
              <w:bottom w:val="single" w:sz="4" w:space="0" w:color="auto"/>
              <w:right w:val="single" w:sz="4" w:space="0" w:color="auto"/>
            </w:tcBorders>
            <w:shd w:val="clear" w:color="000000" w:fill="FFFFFF"/>
            <w:vAlign w:val="center"/>
            <w:hideMark/>
          </w:tcPr>
          <w:p w14:paraId="66F88CA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68395C4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B95052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F467D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4B8F02D"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4301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hideMark/>
          </w:tcPr>
          <w:p w14:paraId="08998FC8" w14:textId="0A819BEE"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Гофра пластиковая Ø 20мм (для прокладки проводов за перегородкой)</w:t>
            </w:r>
          </w:p>
        </w:tc>
        <w:tc>
          <w:tcPr>
            <w:tcW w:w="851" w:type="dxa"/>
            <w:tcBorders>
              <w:top w:val="nil"/>
              <w:left w:val="nil"/>
              <w:bottom w:val="single" w:sz="4" w:space="0" w:color="auto"/>
              <w:right w:val="single" w:sz="4" w:space="0" w:color="auto"/>
            </w:tcBorders>
            <w:shd w:val="clear" w:color="000000" w:fill="FFFFFF"/>
            <w:vAlign w:val="center"/>
            <w:hideMark/>
          </w:tcPr>
          <w:p w14:paraId="062DAA7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20F0B97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E090E0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D35E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E9E1448"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E2B65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57A89E4"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электромонтажные материалы:</w:t>
            </w:r>
          </w:p>
        </w:tc>
        <w:tc>
          <w:tcPr>
            <w:tcW w:w="1134" w:type="dxa"/>
            <w:tcBorders>
              <w:top w:val="nil"/>
              <w:left w:val="nil"/>
              <w:bottom w:val="single" w:sz="4" w:space="0" w:color="auto"/>
              <w:right w:val="single" w:sz="4" w:space="0" w:color="auto"/>
            </w:tcBorders>
            <w:shd w:val="clear" w:color="000000" w:fill="FFFF00"/>
            <w:noWrap/>
            <w:vAlign w:val="center"/>
            <w:hideMark/>
          </w:tcPr>
          <w:p w14:paraId="3908B896" w14:textId="0F409F86"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CE055B6"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CD411"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сетей и сигнализации</w:t>
            </w:r>
          </w:p>
        </w:tc>
      </w:tr>
      <w:tr w:rsidR="00777088" w:rsidRPr="00873FFD" w14:paraId="29780D93"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44F02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20BEA5A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Выполнить монтаж UTP</w:t>
            </w:r>
          </w:p>
        </w:tc>
        <w:tc>
          <w:tcPr>
            <w:tcW w:w="851" w:type="dxa"/>
            <w:tcBorders>
              <w:top w:val="nil"/>
              <w:left w:val="nil"/>
              <w:bottom w:val="single" w:sz="4" w:space="0" w:color="auto"/>
              <w:right w:val="single" w:sz="4" w:space="0" w:color="auto"/>
            </w:tcBorders>
            <w:shd w:val="clear" w:color="000000" w:fill="FFFFFF"/>
            <w:noWrap/>
            <w:vAlign w:val="center"/>
            <w:hideMark/>
          </w:tcPr>
          <w:p w14:paraId="4CE586B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C6E7AF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557037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FD38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566F5E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AD8DBA"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062303CC" w14:textId="77777777" w:rsidR="00777088" w:rsidRPr="00873FFD" w:rsidRDefault="00777088" w:rsidP="00873FFD">
            <w:pPr>
              <w:spacing w:after="0" w:line="240" w:lineRule="auto"/>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xml:space="preserve">Выполнить монтаж РК75 с питанием </w:t>
            </w:r>
          </w:p>
        </w:tc>
        <w:tc>
          <w:tcPr>
            <w:tcW w:w="851" w:type="dxa"/>
            <w:tcBorders>
              <w:top w:val="nil"/>
              <w:left w:val="nil"/>
              <w:bottom w:val="single" w:sz="4" w:space="0" w:color="auto"/>
              <w:right w:val="single" w:sz="4" w:space="0" w:color="auto"/>
            </w:tcBorders>
            <w:shd w:val="clear" w:color="000000" w:fill="FFFFFF"/>
            <w:noWrap/>
            <w:vAlign w:val="center"/>
            <w:hideMark/>
          </w:tcPr>
          <w:p w14:paraId="085559E4"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4D663CD2"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6381895"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3F33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EEE3E0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F36B3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A65ED56"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сетей и сигнализации:</w:t>
            </w:r>
          </w:p>
        </w:tc>
        <w:tc>
          <w:tcPr>
            <w:tcW w:w="1134" w:type="dxa"/>
            <w:tcBorders>
              <w:top w:val="nil"/>
              <w:left w:val="nil"/>
              <w:bottom w:val="single" w:sz="4" w:space="0" w:color="auto"/>
              <w:right w:val="single" w:sz="4" w:space="0" w:color="auto"/>
            </w:tcBorders>
            <w:shd w:val="clear" w:color="000000" w:fill="FFFF00"/>
            <w:noWrap/>
            <w:vAlign w:val="center"/>
            <w:hideMark/>
          </w:tcPr>
          <w:p w14:paraId="234EBE7B" w14:textId="233E758B"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34013EE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CED8C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E602223"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работы сетей и сигнализации</w:t>
            </w:r>
          </w:p>
        </w:tc>
        <w:tc>
          <w:tcPr>
            <w:tcW w:w="1134" w:type="dxa"/>
            <w:tcBorders>
              <w:top w:val="nil"/>
              <w:left w:val="nil"/>
              <w:bottom w:val="single" w:sz="4" w:space="0" w:color="auto"/>
              <w:right w:val="single" w:sz="4" w:space="0" w:color="auto"/>
            </w:tcBorders>
            <w:shd w:val="clear" w:color="auto" w:fill="auto"/>
            <w:noWrap/>
            <w:vAlign w:val="center"/>
            <w:hideMark/>
          </w:tcPr>
          <w:p w14:paraId="490A879C"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w:t>
            </w:r>
          </w:p>
        </w:tc>
      </w:tr>
      <w:tr w:rsidR="00777088" w:rsidRPr="00873FFD" w14:paraId="719ADCE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D78F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1EAE715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UTP</w:t>
            </w:r>
          </w:p>
        </w:tc>
        <w:tc>
          <w:tcPr>
            <w:tcW w:w="851" w:type="dxa"/>
            <w:tcBorders>
              <w:top w:val="nil"/>
              <w:left w:val="nil"/>
              <w:bottom w:val="single" w:sz="4" w:space="0" w:color="auto"/>
              <w:right w:val="single" w:sz="4" w:space="0" w:color="auto"/>
            </w:tcBorders>
            <w:shd w:val="clear" w:color="000000" w:fill="FFFFFF"/>
            <w:vAlign w:val="center"/>
            <w:hideMark/>
          </w:tcPr>
          <w:p w14:paraId="253F5D5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0AEBBB2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078838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5A347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7A0F6B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1A059A"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4A55C3E1" w14:textId="77777777" w:rsidR="00777088" w:rsidRPr="00873FFD" w:rsidRDefault="00777088" w:rsidP="00873FFD">
            <w:pPr>
              <w:spacing w:after="0" w:line="240" w:lineRule="auto"/>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xml:space="preserve">Кабель РК75 </w:t>
            </w:r>
          </w:p>
        </w:tc>
        <w:tc>
          <w:tcPr>
            <w:tcW w:w="851" w:type="dxa"/>
            <w:tcBorders>
              <w:top w:val="nil"/>
              <w:left w:val="nil"/>
              <w:bottom w:val="single" w:sz="4" w:space="0" w:color="auto"/>
              <w:right w:val="single" w:sz="4" w:space="0" w:color="auto"/>
            </w:tcBorders>
            <w:shd w:val="clear" w:color="000000" w:fill="FFFFFF"/>
            <w:vAlign w:val="center"/>
            <w:hideMark/>
          </w:tcPr>
          <w:p w14:paraId="57486DE5"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0ACDE42"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2D74B50"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7124E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4092538"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26046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E82C9AA"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работы сетей и сигнализации</w:t>
            </w:r>
          </w:p>
        </w:tc>
        <w:tc>
          <w:tcPr>
            <w:tcW w:w="1134" w:type="dxa"/>
            <w:tcBorders>
              <w:top w:val="nil"/>
              <w:left w:val="nil"/>
              <w:bottom w:val="single" w:sz="4" w:space="0" w:color="auto"/>
              <w:right w:val="single" w:sz="4" w:space="0" w:color="auto"/>
            </w:tcBorders>
            <w:shd w:val="clear" w:color="000000" w:fill="FFFF00"/>
            <w:noWrap/>
            <w:vAlign w:val="center"/>
            <w:hideMark/>
          </w:tcPr>
          <w:p w14:paraId="2A7F6317" w14:textId="0547D973"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5FEC505"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5DA92"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сетевой инфраструктуры</w:t>
            </w:r>
          </w:p>
        </w:tc>
      </w:tr>
      <w:tr w:rsidR="00777088" w:rsidRPr="00873FFD" w14:paraId="4FDFAFC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D90A3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466998B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Выполнить монтаж UTP (8-ми жильный  сетевой кабель)</w:t>
            </w:r>
          </w:p>
        </w:tc>
        <w:tc>
          <w:tcPr>
            <w:tcW w:w="851" w:type="dxa"/>
            <w:tcBorders>
              <w:top w:val="nil"/>
              <w:left w:val="nil"/>
              <w:bottom w:val="single" w:sz="4" w:space="0" w:color="auto"/>
              <w:right w:val="single" w:sz="4" w:space="0" w:color="auto"/>
            </w:tcBorders>
            <w:shd w:val="clear" w:color="000000" w:fill="FFFFFF"/>
            <w:noWrap/>
            <w:vAlign w:val="center"/>
            <w:hideMark/>
          </w:tcPr>
          <w:p w14:paraId="5C13F81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0522A9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DBD731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F4A8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AD463F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67097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lastRenderedPageBreak/>
              <w:t>2</w:t>
            </w:r>
          </w:p>
        </w:tc>
        <w:tc>
          <w:tcPr>
            <w:tcW w:w="6521" w:type="dxa"/>
            <w:tcBorders>
              <w:top w:val="nil"/>
              <w:left w:val="nil"/>
              <w:bottom w:val="single" w:sz="4" w:space="0" w:color="auto"/>
              <w:right w:val="single" w:sz="4" w:space="0" w:color="auto"/>
            </w:tcBorders>
            <w:shd w:val="clear" w:color="000000" w:fill="FFFFFF"/>
            <w:noWrap/>
            <w:vAlign w:val="center"/>
            <w:hideMark/>
          </w:tcPr>
          <w:p w14:paraId="32E3A99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Выполнить монтаж 2-х </w:t>
            </w:r>
            <w:proofErr w:type="spellStart"/>
            <w:r w:rsidRPr="00873FFD">
              <w:rPr>
                <w:rFonts w:ascii="Tahoma" w:eastAsia="Times New Roman" w:hAnsi="Tahoma" w:cs="Tahoma"/>
                <w:color w:val="000000"/>
                <w:sz w:val="18"/>
                <w:szCs w:val="18"/>
                <w:lang w:eastAsia="ru-RU"/>
              </w:rPr>
              <w:t>портовыхсетевых</w:t>
            </w:r>
            <w:proofErr w:type="spellEnd"/>
            <w:r w:rsidRPr="00873FFD">
              <w:rPr>
                <w:rFonts w:ascii="Tahoma" w:eastAsia="Times New Roman" w:hAnsi="Tahoma" w:cs="Tahoma"/>
                <w:color w:val="000000"/>
                <w:sz w:val="18"/>
                <w:szCs w:val="18"/>
                <w:lang w:eastAsia="ru-RU"/>
              </w:rPr>
              <w:t xml:space="preserve"> розеток на стены и под рабочие столы</w:t>
            </w:r>
          </w:p>
        </w:tc>
        <w:tc>
          <w:tcPr>
            <w:tcW w:w="851" w:type="dxa"/>
            <w:tcBorders>
              <w:top w:val="nil"/>
              <w:left w:val="nil"/>
              <w:bottom w:val="single" w:sz="4" w:space="0" w:color="auto"/>
              <w:right w:val="single" w:sz="4" w:space="0" w:color="auto"/>
            </w:tcBorders>
            <w:shd w:val="clear" w:color="000000" w:fill="FFFFFF"/>
            <w:noWrap/>
            <w:vAlign w:val="center"/>
            <w:hideMark/>
          </w:tcPr>
          <w:p w14:paraId="62EF0ED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0819B6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5D6B2B4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73E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DB56A2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0C34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noWrap/>
            <w:vAlign w:val="center"/>
            <w:hideMark/>
          </w:tcPr>
          <w:p w14:paraId="6C40516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Выполнить монтаж кабель каналов согласно дизайн проекта </w:t>
            </w:r>
          </w:p>
        </w:tc>
        <w:tc>
          <w:tcPr>
            <w:tcW w:w="851" w:type="dxa"/>
            <w:tcBorders>
              <w:top w:val="nil"/>
              <w:left w:val="nil"/>
              <w:bottom w:val="single" w:sz="4" w:space="0" w:color="auto"/>
              <w:right w:val="single" w:sz="4" w:space="0" w:color="auto"/>
            </w:tcBorders>
            <w:shd w:val="clear" w:color="000000" w:fill="FFFFFF"/>
            <w:noWrap/>
            <w:vAlign w:val="center"/>
            <w:hideMark/>
          </w:tcPr>
          <w:p w14:paraId="7A80DDC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3CC8D5A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FB9A16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72445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FAC3B9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B5D66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noWrap/>
            <w:vAlign w:val="center"/>
            <w:hideMark/>
          </w:tcPr>
          <w:p w14:paraId="11EFC3E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Обжать коннекторы RJ-45 на стороне коммутационного оборудования.</w:t>
            </w:r>
          </w:p>
        </w:tc>
        <w:tc>
          <w:tcPr>
            <w:tcW w:w="851" w:type="dxa"/>
            <w:tcBorders>
              <w:top w:val="nil"/>
              <w:left w:val="nil"/>
              <w:bottom w:val="single" w:sz="4" w:space="0" w:color="auto"/>
              <w:right w:val="single" w:sz="4" w:space="0" w:color="auto"/>
            </w:tcBorders>
            <w:shd w:val="clear" w:color="000000" w:fill="FFFFFF"/>
            <w:noWrap/>
            <w:vAlign w:val="center"/>
            <w:hideMark/>
          </w:tcPr>
          <w:p w14:paraId="363C3B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3FB0826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186CE7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B24B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A081C5C"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77427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33E6A17"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сетевой инфраструктуры:</w:t>
            </w:r>
          </w:p>
        </w:tc>
        <w:tc>
          <w:tcPr>
            <w:tcW w:w="1134" w:type="dxa"/>
            <w:tcBorders>
              <w:top w:val="nil"/>
              <w:left w:val="nil"/>
              <w:bottom w:val="single" w:sz="4" w:space="0" w:color="auto"/>
              <w:right w:val="single" w:sz="4" w:space="0" w:color="auto"/>
            </w:tcBorders>
            <w:shd w:val="clear" w:color="000000" w:fill="FFFF00"/>
            <w:noWrap/>
            <w:vAlign w:val="center"/>
            <w:hideMark/>
          </w:tcPr>
          <w:p w14:paraId="0C789C12" w14:textId="7ECF5A9E"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25DAD73E"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4BA45"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сетевой инфраструктуры</w:t>
            </w:r>
          </w:p>
        </w:tc>
      </w:tr>
      <w:tr w:rsidR="00777088" w:rsidRPr="00873FFD" w14:paraId="1BC9DD8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8020F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697C98F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UTP м</w:t>
            </w:r>
          </w:p>
        </w:tc>
        <w:tc>
          <w:tcPr>
            <w:tcW w:w="851" w:type="dxa"/>
            <w:tcBorders>
              <w:top w:val="nil"/>
              <w:left w:val="nil"/>
              <w:bottom w:val="single" w:sz="4" w:space="0" w:color="auto"/>
              <w:right w:val="single" w:sz="4" w:space="0" w:color="auto"/>
            </w:tcBorders>
            <w:shd w:val="clear" w:color="000000" w:fill="FFFFFF"/>
            <w:noWrap/>
            <w:vAlign w:val="center"/>
            <w:hideMark/>
          </w:tcPr>
          <w:p w14:paraId="6C0506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7CEEE1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7890E4F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AC8DD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4488D4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4534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3BF8268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Розетка сетевая</w:t>
            </w:r>
          </w:p>
        </w:tc>
        <w:tc>
          <w:tcPr>
            <w:tcW w:w="851" w:type="dxa"/>
            <w:tcBorders>
              <w:top w:val="nil"/>
              <w:left w:val="nil"/>
              <w:bottom w:val="single" w:sz="4" w:space="0" w:color="auto"/>
              <w:right w:val="single" w:sz="4" w:space="0" w:color="auto"/>
            </w:tcBorders>
            <w:shd w:val="clear" w:color="000000" w:fill="FFFFFF"/>
            <w:noWrap/>
            <w:vAlign w:val="center"/>
            <w:hideMark/>
          </w:tcPr>
          <w:p w14:paraId="39EA5A4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E96958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21F37BA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B188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F263E3B"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60599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noWrap/>
            <w:vAlign w:val="center"/>
            <w:hideMark/>
          </w:tcPr>
          <w:p w14:paraId="3159172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канал</w:t>
            </w:r>
          </w:p>
        </w:tc>
        <w:tc>
          <w:tcPr>
            <w:tcW w:w="851" w:type="dxa"/>
            <w:tcBorders>
              <w:top w:val="nil"/>
              <w:left w:val="nil"/>
              <w:bottom w:val="single" w:sz="4" w:space="0" w:color="auto"/>
              <w:right w:val="single" w:sz="4" w:space="0" w:color="auto"/>
            </w:tcBorders>
            <w:shd w:val="clear" w:color="000000" w:fill="FFFFFF"/>
            <w:noWrap/>
            <w:vAlign w:val="center"/>
            <w:hideMark/>
          </w:tcPr>
          <w:p w14:paraId="41D9CFD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5C0840E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3AFB6A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FF67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750477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2E343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noWrap/>
            <w:vAlign w:val="center"/>
            <w:hideMark/>
          </w:tcPr>
          <w:p w14:paraId="4C956F6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Коннектор RJ-45</w:t>
            </w:r>
          </w:p>
        </w:tc>
        <w:tc>
          <w:tcPr>
            <w:tcW w:w="851" w:type="dxa"/>
            <w:tcBorders>
              <w:top w:val="nil"/>
              <w:left w:val="nil"/>
              <w:bottom w:val="single" w:sz="4" w:space="0" w:color="auto"/>
              <w:right w:val="single" w:sz="4" w:space="0" w:color="auto"/>
            </w:tcBorders>
            <w:shd w:val="clear" w:color="000000" w:fill="FFFFFF"/>
            <w:noWrap/>
            <w:vAlign w:val="center"/>
            <w:hideMark/>
          </w:tcPr>
          <w:p w14:paraId="1BDFAB5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EBC27A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34A1AB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EFD1C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2361342"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D372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noWrap/>
            <w:vAlign w:val="center"/>
            <w:hideMark/>
          </w:tcPr>
          <w:p w14:paraId="03CC6A25"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Дюбель гвоздь 6х40</w:t>
            </w:r>
          </w:p>
        </w:tc>
        <w:tc>
          <w:tcPr>
            <w:tcW w:w="851" w:type="dxa"/>
            <w:tcBorders>
              <w:top w:val="nil"/>
              <w:left w:val="nil"/>
              <w:bottom w:val="single" w:sz="4" w:space="0" w:color="auto"/>
              <w:right w:val="single" w:sz="4" w:space="0" w:color="auto"/>
            </w:tcBorders>
            <w:shd w:val="clear" w:color="000000" w:fill="FFFFFF"/>
            <w:noWrap/>
            <w:vAlign w:val="center"/>
            <w:hideMark/>
          </w:tcPr>
          <w:p w14:paraId="5410D11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432AD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727DCC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4D43F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88212D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8D96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noWrap/>
            <w:vAlign w:val="center"/>
            <w:hideMark/>
          </w:tcPr>
          <w:p w14:paraId="55CDF08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Изолента </w:t>
            </w:r>
          </w:p>
        </w:tc>
        <w:tc>
          <w:tcPr>
            <w:tcW w:w="851" w:type="dxa"/>
            <w:tcBorders>
              <w:top w:val="nil"/>
              <w:left w:val="nil"/>
              <w:bottom w:val="single" w:sz="4" w:space="0" w:color="auto"/>
              <w:right w:val="single" w:sz="4" w:space="0" w:color="auto"/>
            </w:tcBorders>
            <w:shd w:val="clear" w:color="000000" w:fill="FFFFFF"/>
            <w:noWrap/>
            <w:vAlign w:val="center"/>
            <w:hideMark/>
          </w:tcPr>
          <w:p w14:paraId="58926D1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46F448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BA596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7C958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323981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19D36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6521" w:type="dxa"/>
            <w:tcBorders>
              <w:top w:val="nil"/>
              <w:left w:val="nil"/>
              <w:bottom w:val="single" w:sz="4" w:space="0" w:color="auto"/>
              <w:right w:val="single" w:sz="4" w:space="0" w:color="auto"/>
            </w:tcBorders>
            <w:shd w:val="clear" w:color="000000" w:fill="FFFFFF"/>
            <w:noWrap/>
            <w:vAlign w:val="center"/>
            <w:hideMark/>
          </w:tcPr>
          <w:p w14:paraId="46CF84F6"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сетевой инфраструктуры:</w:t>
            </w:r>
          </w:p>
        </w:tc>
        <w:tc>
          <w:tcPr>
            <w:tcW w:w="851" w:type="dxa"/>
            <w:tcBorders>
              <w:top w:val="nil"/>
              <w:left w:val="nil"/>
              <w:bottom w:val="single" w:sz="4" w:space="0" w:color="auto"/>
              <w:right w:val="single" w:sz="4" w:space="0" w:color="auto"/>
            </w:tcBorders>
            <w:shd w:val="clear" w:color="000000" w:fill="FFFFFF"/>
            <w:noWrap/>
            <w:vAlign w:val="center"/>
            <w:hideMark/>
          </w:tcPr>
          <w:p w14:paraId="222C9ED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4D697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775DA8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00"/>
            <w:noWrap/>
            <w:vAlign w:val="center"/>
            <w:hideMark/>
          </w:tcPr>
          <w:p w14:paraId="5F4D4A2D" w14:textId="3CE3B464"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2773F6F0"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E4181"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по организации интернет канала для ЦПО</w:t>
            </w:r>
          </w:p>
        </w:tc>
      </w:tr>
      <w:tr w:rsidR="00777088" w:rsidRPr="00873FFD" w14:paraId="2EA12FC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D51F7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59240C1D"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w:t>
            </w:r>
            <w:proofErr w:type="spellStart"/>
            <w:r w:rsidRPr="00873FFD">
              <w:rPr>
                <w:rFonts w:ascii="Tahoma" w:eastAsia="Times New Roman" w:hAnsi="Tahoma" w:cs="Tahoma"/>
                <w:color w:val="000000"/>
                <w:sz w:val="18"/>
                <w:szCs w:val="18"/>
                <w:lang w:eastAsia="ru-RU"/>
              </w:rPr>
              <w:t>трубостойки</w:t>
            </w:r>
            <w:proofErr w:type="spellEnd"/>
            <w:r w:rsidRPr="00873FFD">
              <w:rPr>
                <w:rFonts w:ascii="Tahoma" w:eastAsia="Times New Roman" w:hAnsi="Tahoma" w:cs="Tahoma"/>
                <w:color w:val="000000"/>
                <w:sz w:val="18"/>
                <w:szCs w:val="18"/>
                <w:lang w:eastAsia="ru-RU"/>
              </w:rPr>
              <w:t xml:space="preserve"> Ф50мм c укосами</w:t>
            </w:r>
          </w:p>
        </w:tc>
        <w:tc>
          <w:tcPr>
            <w:tcW w:w="851" w:type="dxa"/>
            <w:tcBorders>
              <w:top w:val="nil"/>
              <w:left w:val="nil"/>
              <w:bottom w:val="single" w:sz="4" w:space="0" w:color="auto"/>
              <w:right w:val="single" w:sz="4" w:space="0" w:color="auto"/>
            </w:tcBorders>
            <w:shd w:val="clear" w:color="auto" w:fill="auto"/>
            <w:noWrap/>
            <w:vAlign w:val="center"/>
            <w:hideMark/>
          </w:tcPr>
          <w:p w14:paraId="56F19B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0DD874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43FC87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ED45F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21FB25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B3B1F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20BF89E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коаксиального кабеля 10мм для РРЛ (материал заказчика)</w:t>
            </w:r>
          </w:p>
        </w:tc>
        <w:tc>
          <w:tcPr>
            <w:tcW w:w="851" w:type="dxa"/>
            <w:tcBorders>
              <w:top w:val="nil"/>
              <w:left w:val="nil"/>
              <w:bottom w:val="single" w:sz="4" w:space="0" w:color="auto"/>
              <w:right w:val="single" w:sz="4" w:space="0" w:color="auto"/>
            </w:tcBorders>
            <w:shd w:val="clear" w:color="000000" w:fill="FFFFFF"/>
            <w:noWrap/>
            <w:vAlign w:val="center"/>
            <w:hideMark/>
          </w:tcPr>
          <w:p w14:paraId="6F1950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3929C84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2F60C6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46FB3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B2930CC"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508784A"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30FB5E77"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по организации канала для ЦПО:</w:t>
            </w:r>
          </w:p>
        </w:tc>
        <w:tc>
          <w:tcPr>
            <w:tcW w:w="1134" w:type="dxa"/>
            <w:tcBorders>
              <w:top w:val="nil"/>
              <w:left w:val="nil"/>
              <w:bottom w:val="single" w:sz="4" w:space="0" w:color="auto"/>
              <w:right w:val="single" w:sz="4" w:space="0" w:color="auto"/>
            </w:tcBorders>
            <w:shd w:val="clear" w:color="000000" w:fill="FFFF00"/>
            <w:noWrap/>
            <w:vAlign w:val="center"/>
            <w:hideMark/>
          </w:tcPr>
          <w:p w14:paraId="3663BBD2" w14:textId="4AB4CB68"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02F6E0A0"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641BCDA"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работы по организации интернет канала для ЦПО</w:t>
            </w:r>
          </w:p>
        </w:tc>
      </w:tr>
      <w:tr w:rsidR="00777088" w:rsidRPr="00873FFD" w14:paraId="27CFE06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13FD0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1DDF5B3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Уголок 50х5</w:t>
            </w:r>
          </w:p>
        </w:tc>
        <w:tc>
          <w:tcPr>
            <w:tcW w:w="851" w:type="dxa"/>
            <w:tcBorders>
              <w:top w:val="nil"/>
              <w:left w:val="nil"/>
              <w:bottom w:val="single" w:sz="4" w:space="0" w:color="auto"/>
              <w:right w:val="single" w:sz="4" w:space="0" w:color="auto"/>
            </w:tcBorders>
            <w:shd w:val="clear" w:color="000000" w:fill="FFFFFF"/>
            <w:noWrap/>
            <w:vAlign w:val="center"/>
            <w:hideMark/>
          </w:tcPr>
          <w:p w14:paraId="1CBA99F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3DB10B1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C036F4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D2108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D80708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E1C54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2C5B506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Труба ф50мм</w:t>
            </w:r>
          </w:p>
        </w:tc>
        <w:tc>
          <w:tcPr>
            <w:tcW w:w="851" w:type="dxa"/>
            <w:tcBorders>
              <w:top w:val="nil"/>
              <w:left w:val="nil"/>
              <w:bottom w:val="single" w:sz="4" w:space="0" w:color="auto"/>
              <w:right w:val="single" w:sz="4" w:space="0" w:color="auto"/>
            </w:tcBorders>
            <w:shd w:val="clear" w:color="000000" w:fill="FFFFFF"/>
            <w:noWrap/>
            <w:vAlign w:val="center"/>
            <w:hideMark/>
          </w:tcPr>
          <w:p w14:paraId="4627434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6B4CAA7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7733C5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2639B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B696B43"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6AB9FA"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006D5CC1"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монтажные работы по организации интернет канала для ЦПО:</w:t>
            </w:r>
          </w:p>
        </w:tc>
        <w:tc>
          <w:tcPr>
            <w:tcW w:w="1134" w:type="dxa"/>
            <w:tcBorders>
              <w:top w:val="nil"/>
              <w:left w:val="nil"/>
              <w:bottom w:val="single" w:sz="4" w:space="0" w:color="auto"/>
              <w:right w:val="single" w:sz="4" w:space="0" w:color="auto"/>
            </w:tcBorders>
            <w:shd w:val="clear" w:color="000000" w:fill="FFFF00"/>
            <w:noWrap/>
            <w:vAlign w:val="center"/>
            <w:hideMark/>
          </w:tcPr>
          <w:p w14:paraId="7E8BFCAD" w14:textId="45D363C4"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4AD7A127"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4DCCD"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Затраты по доставке и уборке</w:t>
            </w:r>
          </w:p>
        </w:tc>
      </w:tr>
      <w:tr w:rsidR="00777088" w:rsidRPr="00873FFD" w14:paraId="4EC91F6D"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4E389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4CDE20D8"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Транспортные расходы по доставке материалов и бригады на весь период проведения работ</w:t>
            </w:r>
          </w:p>
        </w:tc>
        <w:tc>
          <w:tcPr>
            <w:tcW w:w="851" w:type="dxa"/>
            <w:tcBorders>
              <w:top w:val="nil"/>
              <w:left w:val="nil"/>
              <w:bottom w:val="single" w:sz="4" w:space="0" w:color="auto"/>
              <w:right w:val="single" w:sz="4" w:space="0" w:color="auto"/>
            </w:tcBorders>
            <w:shd w:val="clear" w:color="000000" w:fill="FFFFFF"/>
            <w:noWrap/>
            <w:vAlign w:val="center"/>
            <w:hideMark/>
          </w:tcPr>
          <w:p w14:paraId="009EE17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A3BD09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3BE2C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C071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5EC41B6"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4C7660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40A0F0D5" w14:textId="77777777" w:rsidR="00777088" w:rsidRPr="00873FFD" w:rsidRDefault="00777088" w:rsidP="00873FF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Вывоз строительного мусора на весь период проведения работ </w:t>
            </w:r>
          </w:p>
        </w:tc>
        <w:tc>
          <w:tcPr>
            <w:tcW w:w="851" w:type="dxa"/>
            <w:tcBorders>
              <w:top w:val="nil"/>
              <w:left w:val="nil"/>
              <w:bottom w:val="single" w:sz="4" w:space="0" w:color="auto"/>
              <w:right w:val="single" w:sz="4" w:space="0" w:color="auto"/>
            </w:tcBorders>
            <w:shd w:val="clear" w:color="000000" w:fill="FFFFFF"/>
            <w:noWrap/>
            <w:vAlign w:val="center"/>
            <w:hideMark/>
          </w:tcPr>
          <w:p w14:paraId="7943E54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3CBEF2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6C533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C0EA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29ED05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3A1BEF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5F28712F" w14:textId="77777777" w:rsidR="00777088" w:rsidRPr="00873FFD" w:rsidRDefault="00777088" w:rsidP="00873FF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Влажная уборка помещения </w:t>
            </w:r>
          </w:p>
        </w:tc>
        <w:tc>
          <w:tcPr>
            <w:tcW w:w="851" w:type="dxa"/>
            <w:tcBorders>
              <w:top w:val="nil"/>
              <w:left w:val="nil"/>
              <w:bottom w:val="single" w:sz="4" w:space="0" w:color="auto"/>
              <w:right w:val="single" w:sz="4" w:space="0" w:color="auto"/>
            </w:tcBorders>
            <w:shd w:val="clear" w:color="000000" w:fill="FFFFFF"/>
            <w:noWrap/>
            <w:vAlign w:val="center"/>
            <w:hideMark/>
          </w:tcPr>
          <w:p w14:paraId="2D8AF54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46F0C9D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7CDCA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ADE4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873FFD" w:rsidRPr="00873FFD" w14:paraId="6BEE59B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AB856E"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noWrap/>
            <w:vAlign w:val="center"/>
            <w:hideMark/>
          </w:tcPr>
          <w:p w14:paraId="653B51C2" w14:textId="743F9644"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Итого затраты по доставке и уборке: </w:t>
            </w:r>
          </w:p>
        </w:tc>
        <w:tc>
          <w:tcPr>
            <w:tcW w:w="1134" w:type="dxa"/>
            <w:tcBorders>
              <w:top w:val="nil"/>
              <w:left w:val="nil"/>
              <w:bottom w:val="single" w:sz="4" w:space="0" w:color="auto"/>
              <w:right w:val="single" w:sz="4" w:space="0" w:color="auto"/>
            </w:tcBorders>
            <w:shd w:val="clear" w:color="auto" w:fill="auto"/>
            <w:noWrap/>
            <w:vAlign w:val="center"/>
          </w:tcPr>
          <w:p w14:paraId="2FBC7557" w14:textId="450D89F7" w:rsidR="00873FFD" w:rsidRPr="00873FFD" w:rsidRDefault="00873FFD" w:rsidP="00873FFD">
            <w:pPr>
              <w:spacing w:after="0" w:line="240" w:lineRule="auto"/>
              <w:jc w:val="center"/>
              <w:rPr>
                <w:rFonts w:ascii="Tahoma" w:eastAsia="Times New Roman" w:hAnsi="Tahoma" w:cs="Tahoma"/>
                <w:color w:val="000000"/>
                <w:sz w:val="18"/>
                <w:szCs w:val="18"/>
                <w:lang w:eastAsia="ru-RU"/>
              </w:rPr>
            </w:pPr>
          </w:p>
        </w:tc>
      </w:tr>
      <w:tr w:rsidR="00777088" w:rsidRPr="00873FFD" w14:paraId="5A0C49E4"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F52D9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25E26E18"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по объекту </w:t>
            </w:r>
          </w:p>
        </w:tc>
        <w:tc>
          <w:tcPr>
            <w:tcW w:w="1134" w:type="dxa"/>
            <w:tcBorders>
              <w:top w:val="nil"/>
              <w:left w:val="nil"/>
              <w:bottom w:val="single" w:sz="4" w:space="0" w:color="auto"/>
              <w:right w:val="single" w:sz="4" w:space="0" w:color="auto"/>
            </w:tcBorders>
            <w:shd w:val="clear" w:color="auto" w:fill="auto"/>
            <w:noWrap/>
            <w:vAlign w:val="center"/>
          </w:tcPr>
          <w:p w14:paraId="7AA654B3" w14:textId="3372A472"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p>
        </w:tc>
      </w:tr>
      <w:tr w:rsidR="00873FFD" w:rsidRPr="00873FFD" w14:paraId="4537E392"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6BB63B"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p>
        </w:tc>
        <w:tc>
          <w:tcPr>
            <w:tcW w:w="9356" w:type="dxa"/>
            <w:gridSpan w:val="4"/>
            <w:tcBorders>
              <w:top w:val="single" w:sz="4" w:space="0" w:color="auto"/>
              <w:left w:val="nil"/>
              <w:bottom w:val="single" w:sz="4" w:space="0" w:color="auto"/>
              <w:right w:val="single" w:sz="4" w:space="0" w:color="auto"/>
            </w:tcBorders>
            <w:shd w:val="clear" w:color="000000" w:fill="FFFFFF"/>
            <w:vAlign w:val="center"/>
          </w:tcPr>
          <w:p w14:paraId="053AE1C9" w14:textId="68A7F669"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НСП _____%</w:t>
            </w:r>
          </w:p>
        </w:tc>
        <w:tc>
          <w:tcPr>
            <w:tcW w:w="1134" w:type="dxa"/>
            <w:tcBorders>
              <w:top w:val="nil"/>
              <w:left w:val="nil"/>
              <w:bottom w:val="single" w:sz="4" w:space="0" w:color="auto"/>
              <w:right w:val="single" w:sz="4" w:space="0" w:color="auto"/>
            </w:tcBorders>
            <w:shd w:val="clear" w:color="auto" w:fill="auto"/>
            <w:noWrap/>
            <w:vAlign w:val="center"/>
          </w:tcPr>
          <w:p w14:paraId="3EF4824F" w14:textId="77777777" w:rsidR="00873FFD" w:rsidRPr="00873FFD" w:rsidRDefault="00873FFD" w:rsidP="00873FFD">
            <w:pPr>
              <w:spacing w:after="0" w:line="240" w:lineRule="auto"/>
              <w:jc w:val="center"/>
              <w:rPr>
                <w:rFonts w:ascii="Tahoma" w:eastAsia="Times New Roman" w:hAnsi="Tahoma" w:cs="Tahoma"/>
                <w:b/>
                <w:bCs/>
                <w:color w:val="000000"/>
                <w:sz w:val="18"/>
                <w:szCs w:val="18"/>
                <w:lang w:eastAsia="ru-RU"/>
              </w:rPr>
            </w:pPr>
          </w:p>
        </w:tc>
      </w:tr>
      <w:tr w:rsidR="00873FFD" w:rsidRPr="00873FFD" w14:paraId="668D0E1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7B9B34"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3F785CA6" w14:textId="206412DC"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НДС 12%</w:t>
            </w:r>
          </w:p>
        </w:tc>
        <w:tc>
          <w:tcPr>
            <w:tcW w:w="1134" w:type="dxa"/>
            <w:tcBorders>
              <w:top w:val="nil"/>
              <w:left w:val="nil"/>
              <w:bottom w:val="single" w:sz="4" w:space="0" w:color="auto"/>
              <w:right w:val="single" w:sz="4" w:space="0" w:color="auto"/>
            </w:tcBorders>
            <w:shd w:val="clear" w:color="auto" w:fill="auto"/>
            <w:noWrap/>
            <w:vAlign w:val="center"/>
          </w:tcPr>
          <w:p w14:paraId="0787246D" w14:textId="501B697A" w:rsidR="00873FFD" w:rsidRPr="00873FFD" w:rsidRDefault="00873FFD" w:rsidP="00873FFD">
            <w:pPr>
              <w:spacing w:after="0" w:line="240" w:lineRule="auto"/>
              <w:jc w:val="center"/>
              <w:rPr>
                <w:rFonts w:ascii="Tahoma" w:eastAsia="Times New Roman" w:hAnsi="Tahoma" w:cs="Tahoma"/>
                <w:b/>
                <w:bCs/>
                <w:color w:val="000000"/>
                <w:sz w:val="18"/>
                <w:szCs w:val="18"/>
                <w:lang w:eastAsia="ru-RU"/>
              </w:rPr>
            </w:pPr>
          </w:p>
        </w:tc>
      </w:tr>
      <w:tr w:rsidR="00873FFD" w:rsidRPr="00873FFD" w14:paraId="3FBD546B" w14:textId="77777777" w:rsidTr="0081086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624D70"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755F8E4E" w14:textId="53773CCB"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6DE33035" w14:textId="46AA52C6" w:rsidR="00873FFD" w:rsidRPr="00873FFD" w:rsidRDefault="00873FFD" w:rsidP="00873FFD">
            <w:pPr>
              <w:spacing w:after="0" w:line="240" w:lineRule="auto"/>
              <w:jc w:val="center"/>
              <w:rPr>
                <w:rFonts w:ascii="Tahoma" w:eastAsia="Times New Roman" w:hAnsi="Tahoma" w:cs="Tahoma"/>
                <w:b/>
                <w:bCs/>
                <w:color w:val="000000"/>
                <w:sz w:val="18"/>
                <w:szCs w:val="18"/>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21D2EA3" w14:textId="77777777"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4493103C" w14:textId="77777777" w:rsidR="00C343D6" w:rsidRPr="009C645E" w:rsidRDefault="00C343D6" w:rsidP="00C343D6">
      <w:pPr>
        <w:spacing w:after="0" w:line="240" w:lineRule="auto"/>
        <w:ind w:left="-709"/>
        <w:rPr>
          <w:rFonts w:ascii="Tahoma" w:hAnsi="Tahoma" w:cs="Tahoma"/>
          <w:color w:val="FF0000"/>
          <w:sz w:val="19"/>
          <w:szCs w:val="19"/>
          <w:shd w:val="clear" w:color="auto" w:fill="FFFFFF"/>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5459BB">
          <w:pgSz w:w="11906" w:h="16838"/>
          <w:pgMar w:top="567" w:right="1080" w:bottom="709"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77777777"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p>
    <w:p w14:paraId="037292DB"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в следующем порядке: </w:t>
      </w:r>
    </w:p>
    <w:p w14:paraId="72ACF99D" w14:textId="05042C01"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90% от суммы ГОИД в течение 3 (трех) рабочих дней с даты подписания окончательных Актов приемки выполненных работ;</w:t>
      </w:r>
    </w:p>
    <w:p w14:paraId="70F0FB56" w14:textId="110B797D"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Оставшиеся 10 процентов от внесенной суммы ГОИД будет возвращены, а Подрядчику в течение 3 (трех) рабочих дней с даты истечения гарантийного срока на выполненные работы.</w:t>
      </w:r>
    </w:p>
    <w:p w14:paraId="67E70375" w14:textId="77777777" w:rsidR="00216741" w:rsidRPr="009C645E" w:rsidRDefault="00216741" w:rsidP="00216741">
      <w:pPr>
        <w:pStyle w:val="a3"/>
        <w:ind w:left="0"/>
        <w:jc w:val="both"/>
        <w:rPr>
          <w:rFonts w:ascii="Tahoma" w:hAnsi="Tahoma" w:cs="Tahoma"/>
          <w:sz w:val="19"/>
          <w:szCs w:val="19"/>
        </w:rPr>
      </w:pP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w:t>
      </w:r>
      <w:r w:rsidRPr="009C645E">
        <w:rPr>
          <w:rFonts w:ascii="Tahoma" w:hAnsi="Tahoma" w:cs="Tahoma"/>
          <w:sz w:val="19"/>
          <w:szCs w:val="19"/>
        </w:rPr>
        <w:lastRenderedPageBreak/>
        <w:t>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lastRenderedPageBreak/>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lastRenderedPageBreak/>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777088" w:rsidRDefault="00777088">
      <w:pPr>
        <w:spacing w:after="0" w:line="240" w:lineRule="auto"/>
      </w:pPr>
      <w:r>
        <w:separator/>
      </w:r>
    </w:p>
  </w:endnote>
  <w:endnote w:type="continuationSeparator" w:id="0">
    <w:p w14:paraId="43B22F8A" w14:textId="77777777" w:rsidR="00777088" w:rsidRDefault="00777088">
      <w:pPr>
        <w:spacing w:after="0" w:line="240" w:lineRule="auto"/>
      </w:pPr>
      <w:r>
        <w:continuationSeparator/>
      </w:r>
    </w:p>
  </w:endnote>
  <w:endnote w:type="continuationNotice" w:id="1">
    <w:p w14:paraId="32AE2F08" w14:textId="77777777" w:rsidR="00777088" w:rsidRDefault="00777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77088" w:rsidRDefault="00777088">
    <w:pPr>
      <w:pStyle w:val="ac"/>
      <w:jc w:val="right"/>
    </w:pPr>
  </w:p>
  <w:p w14:paraId="28F5C756" w14:textId="77777777" w:rsidR="00777088" w:rsidRDefault="0077708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777088" w:rsidRDefault="00777088">
      <w:pPr>
        <w:spacing w:after="0" w:line="240" w:lineRule="auto"/>
      </w:pPr>
      <w:r>
        <w:separator/>
      </w:r>
    </w:p>
  </w:footnote>
  <w:footnote w:type="continuationSeparator" w:id="0">
    <w:p w14:paraId="4078CC95" w14:textId="77777777" w:rsidR="00777088" w:rsidRDefault="00777088">
      <w:pPr>
        <w:spacing w:after="0" w:line="240" w:lineRule="auto"/>
      </w:pPr>
      <w:r>
        <w:continuationSeparator/>
      </w:r>
    </w:p>
  </w:footnote>
  <w:footnote w:type="continuationNotice" w:id="1">
    <w:p w14:paraId="33156A01" w14:textId="77777777" w:rsidR="00777088" w:rsidRDefault="007770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C7881"/>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FD6"/>
    <w:rsid w:val="00B00CF4"/>
    <w:rsid w:val="00B02767"/>
    <w:rsid w:val="00B03D11"/>
    <w:rsid w:val="00B03FCF"/>
    <w:rsid w:val="00B05427"/>
    <w:rsid w:val="00B056E6"/>
    <w:rsid w:val="00B06B59"/>
    <w:rsid w:val="00B11F86"/>
    <w:rsid w:val="00B132B6"/>
    <w:rsid w:val="00B17518"/>
    <w:rsid w:val="00B217E7"/>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0B4"/>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E73E-9589-417C-B184-54130591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23</Pages>
  <Words>9495</Words>
  <Characters>54126</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63495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144</cp:revision>
  <cp:lastPrinted>2023-07-26T11:54:00Z</cp:lastPrinted>
  <dcterms:created xsi:type="dcterms:W3CDTF">2022-10-03T03:23:00Z</dcterms:created>
  <dcterms:modified xsi:type="dcterms:W3CDTF">2023-07-26T11:54:00Z</dcterms:modified>
</cp:coreProperties>
</file>