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B434" w14:textId="77777777" w:rsidR="007B48F5" w:rsidRPr="00685D57"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4949F300" w14:textId="65C04417"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FB7E75">
        <w:rPr>
          <w:rFonts w:ascii="Tahoma" w:hAnsi="Tahoma" w:cs="Tahoma"/>
          <w:b/>
          <w:color w:val="0000CC"/>
          <w:sz w:val="19"/>
          <w:szCs w:val="19"/>
        </w:rPr>
        <w:t xml:space="preserve"> 50</w:t>
      </w:r>
    </w:p>
    <w:p w14:paraId="34FC251C" w14:textId="77777777"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48288268"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551FA473" w14:textId="54071115" w:rsidR="00EC0B56" w:rsidRPr="00C34DDB" w:rsidRDefault="00FB7E75" w:rsidP="00EC0B56">
      <w:pPr>
        <w:pStyle w:val="af2"/>
        <w:rPr>
          <w:rFonts w:ascii="Tahoma" w:hAnsi="Tahoma" w:cs="Tahoma"/>
          <w:sz w:val="19"/>
          <w:szCs w:val="19"/>
        </w:rPr>
      </w:pPr>
      <w:r>
        <w:rPr>
          <w:rFonts w:ascii="Tahoma" w:hAnsi="Tahoma" w:cs="Tahoma"/>
          <w:sz w:val="19"/>
          <w:szCs w:val="19"/>
        </w:rPr>
        <w:t>Дата: «25</w:t>
      </w:r>
      <w:r w:rsidR="00BE7EFE" w:rsidRPr="00C34DDB">
        <w:rPr>
          <w:rFonts w:ascii="Tahoma" w:hAnsi="Tahoma" w:cs="Tahoma"/>
          <w:sz w:val="19"/>
          <w:szCs w:val="19"/>
        </w:rPr>
        <w:t xml:space="preserve">» </w:t>
      </w:r>
      <w:r>
        <w:rPr>
          <w:rFonts w:ascii="Tahoma" w:hAnsi="Tahoma" w:cs="Tahoma"/>
          <w:sz w:val="19"/>
          <w:szCs w:val="19"/>
        </w:rPr>
        <w:t>марта</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1B6037">
        <w:rPr>
          <w:rFonts w:ascii="Tahoma" w:hAnsi="Tahoma" w:cs="Tahoma"/>
          <w:color w:val="0000CC"/>
          <w:sz w:val="19"/>
          <w:szCs w:val="19"/>
        </w:rPr>
        <w:t>3</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39F4B35C"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7B919341" w14:textId="7D8566BB"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9D0820">
        <w:rPr>
          <w:rFonts w:ascii="Tahoma" w:hAnsi="Tahoma" w:cs="Tahoma"/>
          <w:sz w:val="19"/>
          <w:szCs w:val="19"/>
        </w:rPr>
        <w:t xml:space="preserve"> </w:t>
      </w:r>
      <w:r w:rsidR="001B6037">
        <w:rPr>
          <w:rFonts w:ascii="Tahoma" w:hAnsi="Tahoma" w:cs="Tahoma"/>
          <w:b/>
          <w:sz w:val="19"/>
          <w:szCs w:val="19"/>
        </w:rPr>
        <w:t>услуг п</w:t>
      </w:r>
      <w:r w:rsidR="00C114E6">
        <w:rPr>
          <w:rFonts w:ascii="Tahoma" w:hAnsi="Tahoma" w:cs="Tahoma"/>
          <w:b/>
          <w:sz w:val="19"/>
          <w:szCs w:val="19"/>
        </w:rPr>
        <w:t>о ведению реестра</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1ACB25B8" w14:textId="77777777"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7E72B61E" w14:textId="77777777"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11C19889" w14:textId="77777777" w:rsidR="00EC0B56" w:rsidRPr="0029348C" w:rsidRDefault="00657DBA" w:rsidP="00533B2E">
      <w:pPr>
        <w:pStyle w:val="a3"/>
        <w:widowControl w:val="0"/>
        <w:numPr>
          <w:ilvl w:val="0"/>
          <w:numId w:val="3"/>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E11396" w:rsidRPr="00C34DDB" w14:paraId="016319F5" w14:textId="77777777" w:rsidTr="0029348C">
        <w:trPr>
          <w:trHeight w:val="510"/>
        </w:trPr>
        <w:tc>
          <w:tcPr>
            <w:tcW w:w="3828" w:type="dxa"/>
            <w:shd w:val="clear" w:color="auto" w:fill="DBDBDB" w:themeFill="accent3" w:themeFillTint="66"/>
            <w:vAlign w:val="center"/>
          </w:tcPr>
          <w:p w14:paraId="4B056828" w14:textId="77777777"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29799CB3" w14:textId="77777777"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397D5485" w14:textId="77777777"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182055D3"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2B893B86" w14:textId="77777777"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4ABD3C2D" w14:textId="77777777"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58BA6289" w14:textId="463E66F3" w:rsidR="00E11396" w:rsidRPr="00C34DDB" w:rsidRDefault="00E11396" w:rsidP="00D2461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FB7E75">
              <w:rPr>
                <w:rFonts w:ascii="Tahoma" w:hAnsi="Tahoma" w:cs="Tahoma"/>
                <w:b/>
                <w:sz w:val="19"/>
                <w:szCs w:val="19"/>
              </w:rPr>
              <w:t>31</w:t>
            </w:r>
            <w:r w:rsidR="001B6037">
              <w:rPr>
                <w:rFonts w:ascii="Tahoma" w:hAnsi="Tahoma" w:cs="Tahoma"/>
                <w:b/>
                <w:sz w:val="19"/>
                <w:szCs w:val="19"/>
              </w:rPr>
              <w:t>.</w:t>
            </w:r>
            <w:r w:rsidR="008442E8">
              <w:rPr>
                <w:rFonts w:ascii="Tahoma" w:hAnsi="Tahoma" w:cs="Tahoma"/>
                <w:b/>
                <w:sz w:val="19"/>
                <w:szCs w:val="19"/>
              </w:rPr>
              <w:t>03</w:t>
            </w:r>
            <w:r w:rsidR="001B6037">
              <w:rPr>
                <w:rFonts w:ascii="Tahoma" w:hAnsi="Tahoma" w:cs="Tahoma"/>
                <w:b/>
                <w:sz w:val="19"/>
                <w:szCs w:val="19"/>
              </w:rPr>
              <w:t>.2023</w:t>
            </w:r>
            <w:r w:rsidR="00142733" w:rsidRPr="00C34DDB">
              <w:rPr>
                <w:rFonts w:ascii="Tahoma" w:hAnsi="Tahoma" w:cs="Tahoma"/>
                <w:b/>
                <w:sz w:val="19"/>
                <w:szCs w:val="19"/>
              </w:rPr>
              <w:t>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368480E" w14:textId="77777777" w:rsidTr="0029348C">
        <w:tc>
          <w:tcPr>
            <w:tcW w:w="3828" w:type="dxa"/>
            <w:shd w:val="clear" w:color="auto" w:fill="DBDBDB" w:themeFill="accent3" w:themeFillTint="66"/>
            <w:vAlign w:val="center"/>
          </w:tcPr>
          <w:p w14:paraId="51E78CF7" w14:textId="77777777"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3B17CC14" w14:textId="7777777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1AFCF33C" w14:textId="77777777"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750C01B6" w14:textId="77777777"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68AA96CE" w14:textId="749F9ECF" w:rsidR="009A2881" w:rsidRPr="00C34DDB" w:rsidRDefault="00142733" w:rsidP="00D2461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FB7E75">
              <w:rPr>
                <w:rFonts w:ascii="Tahoma" w:hAnsi="Tahoma" w:cs="Tahoma"/>
                <w:b/>
                <w:sz w:val="19"/>
                <w:szCs w:val="19"/>
              </w:rPr>
              <w:t>31</w:t>
            </w:r>
            <w:r w:rsidR="001B6037">
              <w:rPr>
                <w:rFonts w:ascii="Tahoma" w:hAnsi="Tahoma" w:cs="Tahoma"/>
                <w:b/>
                <w:sz w:val="19"/>
                <w:szCs w:val="19"/>
              </w:rPr>
              <w:t>.</w:t>
            </w:r>
            <w:r w:rsidR="008442E8">
              <w:rPr>
                <w:rFonts w:ascii="Tahoma" w:hAnsi="Tahoma" w:cs="Tahoma"/>
                <w:b/>
                <w:sz w:val="19"/>
                <w:szCs w:val="19"/>
              </w:rPr>
              <w:t>03</w:t>
            </w:r>
            <w:r w:rsidR="001B6037">
              <w:rPr>
                <w:rFonts w:ascii="Tahoma" w:hAnsi="Tahoma" w:cs="Tahoma"/>
                <w:b/>
                <w:sz w:val="19"/>
                <w:szCs w:val="19"/>
              </w:rPr>
              <w:t>.2023</w:t>
            </w:r>
            <w:r w:rsidR="0029348C">
              <w:rPr>
                <w:rFonts w:ascii="Tahoma" w:hAnsi="Tahoma" w:cs="Tahoma"/>
                <w:b/>
                <w:sz w:val="19"/>
                <w:szCs w:val="19"/>
              </w:rPr>
              <w:t>г. с 14:00 до 15</w:t>
            </w:r>
            <w:r w:rsidRPr="00C34DDB">
              <w:rPr>
                <w:rFonts w:ascii="Tahoma" w:hAnsi="Tahoma" w:cs="Tahoma"/>
                <w:b/>
                <w:sz w:val="19"/>
                <w:szCs w:val="19"/>
              </w:rPr>
              <w:t>:59 часов (GMT+6)</w:t>
            </w:r>
          </w:p>
        </w:tc>
      </w:tr>
      <w:tr w:rsidR="00343787" w:rsidRPr="00C34DDB" w14:paraId="08D8A568" w14:textId="77777777" w:rsidTr="0029348C">
        <w:trPr>
          <w:trHeight w:val="369"/>
        </w:trPr>
        <w:tc>
          <w:tcPr>
            <w:tcW w:w="3828" w:type="dxa"/>
            <w:shd w:val="clear" w:color="auto" w:fill="auto"/>
            <w:vAlign w:val="center"/>
          </w:tcPr>
          <w:p w14:paraId="02A13E85" w14:textId="7777777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7EE82A7C" w14:textId="77777777"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4961" w:type="dxa"/>
            <w:shd w:val="clear" w:color="auto" w:fill="auto"/>
          </w:tcPr>
          <w:p w14:paraId="16C17E9D" w14:textId="77777777" w:rsidR="00D24611"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p>
          <w:p w14:paraId="74079D9D" w14:textId="78BEBE44" w:rsidR="00717D6B" w:rsidRDefault="00FB7E75" w:rsidP="0029348C">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31</w:t>
            </w:r>
            <w:r w:rsidR="008442E8">
              <w:rPr>
                <w:rFonts w:ascii="Tahoma" w:hAnsi="Tahoma" w:cs="Tahoma"/>
                <w:b/>
                <w:i/>
                <w:sz w:val="19"/>
                <w:szCs w:val="19"/>
              </w:rPr>
              <w:t>. 03</w:t>
            </w:r>
            <w:r w:rsidR="001B6037">
              <w:rPr>
                <w:rFonts w:ascii="Tahoma" w:hAnsi="Tahoma" w:cs="Tahoma"/>
                <w:b/>
                <w:i/>
                <w:sz w:val="19"/>
                <w:szCs w:val="19"/>
              </w:rPr>
              <w:t>.2023</w:t>
            </w:r>
            <w:r w:rsidR="0029348C">
              <w:rPr>
                <w:rFonts w:ascii="Tahoma" w:hAnsi="Tahoma" w:cs="Tahoma"/>
                <w:b/>
                <w:i/>
                <w:sz w:val="19"/>
                <w:szCs w:val="19"/>
              </w:rPr>
              <w:t>г. в 16</w:t>
            </w:r>
            <w:r w:rsidR="006D09D1" w:rsidRPr="00C34DDB">
              <w:rPr>
                <w:rFonts w:ascii="Tahoma" w:hAnsi="Tahoma" w:cs="Tahoma"/>
                <w:b/>
                <w:i/>
                <w:sz w:val="19"/>
                <w:szCs w:val="19"/>
              </w:rPr>
              <w:t>:00</w:t>
            </w:r>
          </w:p>
          <w:p w14:paraId="2BB2E3C4" w14:textId="4266924E" w:rsidR="001B6037" w:rsidRPr="00C34DDB" w:rsidRDefault="001B6037" w:rsidP="0029348C">
            <w:pPr>
              <w:widowControl w:val="0"/>
              <w:autoSpaceDE w:val="0"/>
              <w:autoSpaceDN w:val="0"/>
              <w:adjustRightInd w:val="0"/>
              <w:spacing w:after="0" w:line="240" w:lineRule="auto"/>
              <w:ind w:right="-57"/>
              <w:jc w:val="center"/>
              <w:rPr>
                <w:rFonts w:ascii="Tahoma" w:hAnsi="Tahoma" w:cs="Tahoma"/>
                <w:b/>
                <w:i/>
                <w:sz w:val="19"/>
                <w:szCs w:val="19"/>
              </w:rPr>
            </w:pPr>
          </w:p>
        </w:tc>
      </w:tr>
    </w:tbl>
    <w:p w14:paraId="7A4E3A07" w14:textId="0E78B9DB" w:rsidR="00343787" w:rsidRPr="00A375FF" w:rsidRDefault="002E1E9B" w:rsidP="00A375FF">
      <w:pPr>
        <w:pStyle w:val="af2"/>
        <w:jc w:val="both"/>
        <w:rPr>
          <w:rFonts w:ascii="Tahoma" w:hAnsi="Tahoma" w:cs="Tahoma"/>
          <w:b/>
          <w:i/>
          <w:sz w:val="19"/>
          <w:szCs w:val="19"/>
        </w:rPr>
      </w:pPr>
      <w:r w:rsidRPr="00A375FF">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w:t>
      </w:r>
      <w:r w:rsidR="00A375FF" w:rsidRPr="00A375FF">
        <w:rPr>
          <w:rFonts w:ascii="Tahoma" w:hAnsi="Tahoma" w:cs="Tahoma"/>
          <w:b/>
          <w:i/>
          <w:sz w:val="19"/>
          <w:szCs w:val="19"/>
        </w:rPr>
        <w:t>ениями (письмами).</w:t>
      </w:r>
    </w:p>
    <w:p w14:paraId="487EBF21" w14:textId="19451138" w:rsidR="00A375FF" w:rsidRPr="00A375FF" w:rsidRDefault="00A375FF" w:rsidP="00A375FF">
      <w:pPr>
        <w:pStyle w:val="af2"/>
        <w:jc w:val="both"/>
        <w:rPr>
          <w:rFonts w:ascii="Tahoma" w:hAnsi="Tahoma" w:cs="Tahoma"/>
          <w:b/>
          <w:i/>
          <w:sz w:val="19"/>
          <w:szCs w:val="19"/>
        </w:rPr>
      </w:pPr>
      <w:r w:rsidRPr="00A375FF">
        <w:rPr>
          <w:rFonts w:ascii="Tahoma" w:hAnsi="Tahoma" w:cs="Tahoma"/>
          <w:b/>
          <w:i/>
          <w:color w:val="FF0000"/>
          <w:sz w:val="19"/>
          <w:szCs w:val="19"/>
          <w:u w:val="single"/>
        </w:rPr>
        <w:t xml:space="preserve">- Заявки, направленные с использованием облачных </w:t>
      </w:r>
      <w:proofErr w:type="spellStart"/>
      <w:r w:rsidRPr="00A375FF">
        <w:rPr>
          <w:rFonts w:ascii="Tahoma" w:hAnsi="Tahoma" w:cs="Tahoma"/>
          <w:b/>
          <w:i/>
          <w:color w:val="FF0000"/>
          <w:sz w:val="19"/>
          <w:szCs w:val="19"/>
          <w:u w:val="single"/>
        </w:rPr>
        <w:t>файлообменников</w:t>
      </w:r>
      <w:proofErr w:type="spellEnd"/>
      <w:r w:rsidRPr="00A375FF">
        <w:rPr>
          <w:rFonts w:ascii="Tahoma" w:hAnsi="Tahoma" w:cs="Tahoma"/>
          <w:b/>
          <w:i/>
          <w:color w:val="FF0000"/>
          <w:sz w:val="19"/>
          <w:szCs w:val="19"/>
          <w:u w:val="single"/>
        </w:rPr>
        <w:t xml:space="preserve"> не принимаются и не рассматриваются.</w:t>
      </w:r>
    </w:p>
    <w:p w14:paraId="2615280A" w14:textId="545DDC00" w:rsidR="0029348C" w:rsidRPr="0044032F" w:rsidRDefault="0029348C" w:rsidP="00533B2E">
      <w:pPr>
        <w:pStyle w:val="a3"/>
        <w:numPr>
          <w:ilvl w:val="0"/>
          <w:numId w:val="3"/>
        </w:numPr>
        <w:tabs>
          <w:tab w:val="left" w:pos="851"/>
          <w:tab w:val="left" w:pos="993"/>
        </w:tabs>
        <w:ind w:left="0" w:firstLine="360"/>
        <w:jc w:val="both"/>
        <w:rPr>
          <w:rFonts w:ascii="Tahoma" w:hAnsi="Tahoma" w:cs="Tahoma"/>
          <w:sz w:val="19"/>
          <w:szCs w:val="19"/>
        </w:rPr>
      </w:pPr>
      <w:r w:rsidRPr="0044032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44032F">
        <w:rPr>
          <w:rFonts w:ascii="Tahoma" w:hAnsi="Tahoma" w:cs="Tahoma"/>
          <w:b/>
          <w:sz w:val="19"/>
          <w:szCs w:val="19"/>
          <w:u w:val="single"/>
          <w:lang w:val="en-US"/>
        </w:rPr>
        <w:t>tender</w:t>
      </w:r>
      <w:r w:rsidRPr="0044032F">
        <w:rPr>
          <w:rFonts w:ascii="Tahoma" w:hAnsi="Tahoma" w:cs="Tahoma"/>
          <w:b/>
          <w:sz w:val="19"/>
          <w:szCs w:val="19"/>
          <w:u w:val="single"/>
        </w:rPr>
        <w:t>@</w:t>
      </w:r>
      <w:proofErr w:type="spellStart"/>
      <w:r w:rsidRPr="0044032F">
        <w:rPr>
          <w:rFonts w:ascii="Tahoma" w:hAnsi="Tahoma" w:cs="Tahoma"/>
          <w:b/>
          <w:sz w:val="19"/>
          <w:szCs w:val="19"/>
          <w:u w:val="single"/>
          <w:lang w:val="en-US"/>
        </w:rPr>
        <w:t>megacom</w:t>
      </w:r>
      <w:proofErr w:type="spellEnd"/>
      <w:r w:rsidRPr="0044032F">
        <w:rPr>
          <w:rFonts w:ascii="Tahoma" w:hAnsi="Tahoma" w:cs="Tahoma"/>
          <w:b/>
          <w:sz w:val="19"/>
          <w:szCs w:val="19"/>
          <w:u w:val="single"/>
        </w:rPr>
        <w:t>.</w:t>
      </w:r>
      <w:r w:rsidRPr="0044032F">
        <w:rPr>
          <w:rFonts w:ascii="Tahoma" w:hAnsi="Tahoma" w:cs="Tahoma"/>
          <w:b/>
          <w:sz w:val="19"/>
          <w:szCs w:val="19"/>
          <w:u w:val="single"/>
          <w:lang w:val="en-US"/>
        </w:rPr>
        <w:t>kg</w:t>
      </w:r>
      <w:r w:rsidRPr="0044032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4ADC71A" w14:textId="77777777" w:rsidR="0029348C" w:rsidRPr="00CF333A" w:rsidRDefault="0029348C" w:rsidP="00533B2E">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69BBDE26" w14:textId="77777777" w:rsidR="0029348C" w:rsidRPr="00CF333A" w:rsidRDefault="0029348C" w:rsidP="00533B2E">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746505D" w14:textId="77777777" w:rsidR="0029348C" w:rsidRPr="00CF333A" w:rsidRDefault="0029348C" w:rsidP="00533B2E">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F85E398"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E78EF99" w14:textId="77777777" w:rsidR="0029348C" w:rsidRPr="00CF333A" w:rsidRDefault="0029348C" w:rsidP="00533B2E">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08C8EF6"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B5526B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CBA3E67"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FF8B0B0"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29F1D69"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5D383E4D"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51BB053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EC4B2E8"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B10152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08F6E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8AED254" w14:textId="6A95762D" w:rsidR="0029348C" w:rsidRPr="001B6037" w:rsidRDefault="0029348C" w:rsidP="001B6037">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5C79617" w14:textId="77777777" w:rsidR="0029348C" w:rsidRPr="00711A62" w:rsidRDefault="0029348C" w:rsidP="00533B2E">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44D5C553"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57FFDA3E" w14:textId="77777777"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D64553E" w14:textId="77777777" w:rsidR="0029348C" w:rsidRPr="00CF333A" w:rsidRDefault="0029348C" w:rsidP="00533B2E">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D26E165" w14:textId="77777777" w:rsidR="0029348C" w:rsidRPr="00CF333A" w:rsidRDefault="0029348C" w:rsidP="00533B2E">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7A1D089" w14:textId="77777777" w:rsidR="0029348C" w:rsidRPr="00CF333A" w:rsidRDefault="0029348C" w:rsidP="00533B2E">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55C9E060"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CB19D17" w14:textId="77777777" w:rsidR="0029348C" w:rsidRPr="00CF333A" w:rsidRDefault="0029348C" w:rsidP="00533B2E">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4E4498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4E4C503"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766D431"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EE715F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241BCF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EFAC6E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45ACE208"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4683882" w14:textId="77777777" w:rsidR="0029348C" w:rsidRPr="00E04E82" w:rsidRDefault="0029348C" w:rsidP="00533B2E">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D4C8068" w14:textId="77777777" w:rsidR="0029348C" w:rsidRPr="00E04E82" w:rsidRDefault="0029348C" w:rsidP="00533B2E">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AE703EC" w14:textId="77777777" w:rsidR="0029348C" w:rsidRPr="00CF333A" w:rsidRDefault="0029348C" w:rsidP="00533B2E">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8E758A" w14:textId="77777777" w:rsidR="0029348C" w:rsidRPr="00CF333A" w:rsidRDefault="0029348C" w:rsidP="00533B2E">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33FEBE6" w14:textId="77777777" w:rsidR="0029348C" w:rsidRPr="00CF333A" w:rsidRDefault="0029348C" w:rsidP="00533B2E">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649BC4E" w14:textId="77777777" w:rsidR="0029348C" w:rsidRPr="00CF333A" w:rsidRDefault="0029348C" w:rsidP="00533B2E">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5C9EFF4" w14:textId="77777777"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2F07219C" w14:textId="77777777"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3FA11977" w14:textId="77777777" w:rsidR="001A06B4" w:rsidRPr="00C34DDB" w:rsidRDefault="003A3861" w:rsidP="00533B2E">
      <w:pPr>
        <w:pStyle w:val="a3"/>
        <w:numPr>
          <w:ilvl w:val="0"/>
          <w:numId w:val="4"/>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0ED5FB94" w14:textId="3E882E33" w:rsidR="000B0C02" w:rsidRDefault="001A06B4" w:rsidP="00533B2E">
      <w:pPr>
        <w:pStyle w:val="a3"/>
        <w:numPr>
          <w:ilvl w:val="0"/>
          <w:numId w:val="4"/>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09612FE0" w14:textId="58A77D50" w:rsidR="00FF20BE" w:rsidRPr="001145E2" w:rsidRDefault="00FF20BE" w:rsidP="00533B2E">
      <w:pPr>
        <w:pStyle w:val="a3"/>
        <w:numPr>
          <w:ilvl w:val="0"/>
          <w:numId w:val="4"/>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Форма коммерческого предложения</w:t>
      </w:r>
    </w:p>
    <w:p w14:paraId="422107D9" w14:textId="77777777" w:rsidR="001A06B4" w:rsidRDefault="003A3861" w:rsidP="00533B2E">
      <w:pPr>
        <w:pStyle w:val="a3"/>
        <w:numPr>
          <w:ilvl w:val="0"/>
          <w:numId w:val="4"/>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403BBFCD" w14:textId="4E3BE262" w:rsidR="000B0C02" w:rsidRPr="00C34DDB" w:rsidRDefault="000B0C02" w:rsidP="00717D6B">
      <w:pPr>
        <w:tabs>
          <w:tab w:val="left" w:pos="993"/>
        </w:tabs>
        <w:spacing w:line="259" w:lineRule="auto"/>
        <w:jc w:val="both"/>
        <w:rPr>
          <w:rFonts w:ascii="Tahoma" w:eastAsiaTheme="minorHAnsi" w:hAnsi="Tahoma" w:cs="Tahoma"/>
          <w:sz w:val="19"/>
          <w:szCs w:val="19"/>
        </w:rPr>
      </w:pPr>
    </w:p>
    <w:p w14:paraId="37C91C55" w14:textId="1D9045DD" w:rsidR="00A375FF" w:rsidRDefault="00A375FF" w:rsidP="00FD3DFD">
      <w:pPr>
        <w:pStyle w:val="af2"/>
        <w:rPr>
          <w:rFonts w:ascii="Tahoma" w:hAnsi="Tahoma" w:cs="Tahoma"/>
          <w:b/>
          <w:sz w:val="19"/>
          <w:szCs w:val="19"/>
        </w:rPr>
      </w:pPr>
    </w:p>
    <w:p w14:paraId="6A3C7F29" w14:textId="30E443F5" w:rsidR="00A375FF" w:rsidRPr="00FD3DFD" w:rsidRDefault="009D0820" w:rsidP="00FD3DF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29348C">
        <w:rPr>
          <w:rFonts w:ascii="Tahoma" w:hAnsi="Tahoma" w:cs="Tahoma"/>
          <w:b/>
          <w:sz w:val="19"/>
          <w:szCs w:val="19"/>
        </w:rPr>
        <w:t xml:space="preserve">                                                      </w:t>
      </w:r>
      <w:r w:rsidR="0029348C" w:rsidRPr="0029348C">
        <w:rPr>
          <w:rFonts w:ascii="Tahoma" w:hAnsi="Tahoma" w:cs="Tahoma"/>
          <w:b/>
          <w:sz w:val="19"/>
          <w:szCs w:val="19"/>
        </w:rPr>
        <w:t xml:space="preserve">    </w:t>
      </w:r>
      <w:r w:rsidR="001B6037">
        <w:rPr>
          <w:rFonts w:ascii="Tahoma" w:hAnsi="Tahoma" w:cs="Tahoma"/>
          <w:b/>
          <w:sz w:val="19"/>
          <w:szCs w:val="19"/>
        </w:rPr>
        <w:t xml:space="preserve">         Таалайбек кызы Айнура</w:t>
      </w:r>
    </w:p>
    <w:p w14:paraId="1A0B382F" w14:textId="31E5A04E" w:rsidR="00A375FF" w:rsidRDefault="00A375FF" w:rsidP="00CC7080">
      <w:pPr>
        <w:pStyle w:val="ac"/>
        <w:rPr>
          <w:rFonts w:ascii="Tahoma" w:hAnsi="Tahoma" w:cs="Tahoma"/>
          <w:i/>
          <w:sz w:val="15"/>
          <w:szCs w:val="15"/>
        </w:rPr>
      </w:pPr>
    </w:p>
    <w:p w14:paraId="12797126" w14:textId="30B9A690" w:rsidR="00FD3DFD" w:rsidRDefault="00FD3DFD" w:rsidP="00CC7080">
      <w:pPr>
        <w:pStyle w:val="ac"/>
        <w:rPr>
          <w:rFonts w:ascii="Tahoma" w:hAnsi="Tahoma" w:cs="Tahoma"/>
          <w:i/>
          <w:sz w:val="15"/>
          <w:szCs w:val="15"/>
        </w:rPr>
      </w:pPr>
    </w:p>
    <w:p w14:paraId="27F7BE63" w14:textId="664F980E" w:rsidR="00FD3DFD" w:rsidRDefault="00FD3DFD" w:rsidP="00CC7080">
      <w:pPr>
        <w:pStyle w:val="ac"/>
        <w:rPr>
          <w:rFonts w:ascii="Tahoma" w:hAnsi="Tahoma" w:cs="Tahoma"/>
          <w:i/>
          <w:sz w:val="15"/>
          <w:szCs w:val="15"/>
        </w:rPr>
      </w:pPr>
    </w:p>
    <w:p w14:paraId="7F36581F" w14:textId="62DFA062" w:rsidR="00FD3DFD" w:rsidRDefault="00FD3DFD" w:rsidP="00CC7080">
      <w:pPr>
        <w:pStyle w:val="ac"/>
        <w:rPr>
          <w:rFonts w:ascii="Tahoma" w:hAnsi="Tahoma" w:cs="Tahoma"/>
          <w:i/>
          <w:sz w:val="15"/>
          <w:szCs w:val="15"/>
        </w:rPr>
      </w:pPr>
    </w:p>
    <w:p w14:paraId="460375C9" w14:textId="451BCB71" w:rsidR="00CC7080" w:rsidRPr="001B6037" w:rsidRDefault="00CC7080" w:rsidP="00CC7080">
      <w:pPr>
        <w:pStyle w:val="ac"/>
        <w:rPr>
          <w:rFonts w:ascii="Tahoma" w:hAnsi="Tahoma" w:cs="Tahoma"/>
          <w:i/>
          <w:sz w:val="15"/>
          <w:szCs w:val="15"/>
        </w:rPr>
      </w:pPr>
      <w:r w:rsidRPr="001B6037">
        <w:rPr>
          <w:rFonts w:ascii="Tahoma" w:hAnsi="Tahoma" w:cs="Tahoma"/>
          <w:i/>
          <w:sz w:val="15"/>
          <w:szCs w:val="15"/>
        </w:rPr>
        <w:t xml:space="preserve">Исп.: </w:t>
      </w:r>
      <w:r w:rsidR="00132954" w:rsidRPr="001B6037">
        <w:rPr>
          <w:rFonts w:ascii="Tahoma" w:hAnsi="Tahoma" w:cs="Tahoma"/>
          <w:i/>
          <w:sz w:val="15"/>
          <w:szCs w:val="15"/>
        </w:rPr>
        <w:t>Н. Шаршенов</w:t>
      </w:r>
    </w:p>
    <w:p w14:paraId="2DCB4669" w14:textId="3DA29E12" w:rsidR="0029325C" w:rsidRPr="001B6037" w:rsidRDefault="00CC7080" w:rsidP="00180888">
      <w:pPr>
        <w:pStyle w:val="ac"/>
        <w:rPr>
          <w:rFonts w:ascii="Tahoma" w:hAnsi="Tahoma" w:cs="Tahoma"/>
          <w:i/>
          <w:sz w:val="15"/>
          <w:szCs w:val="15"/>
        </w:rPr>
      </w:pPr>
      <w:r w:rsidRPr="001B6037">
        <w:rPr>
          <w:rFonts w:ascii="Tahoma" w:hAnsi="Tahoma" w:cs="Tahoma"/>
          <w:i/>
          <w:sz w:val="15"/>
          <w:szCs w:val="15"/>
        </w:rPr>
        <w:t>Тел:0312 905</w:t>
      </w:r>
      <w:r w:rsidR="001145E2">
        <w:rPr>
          <w:rFonts w:ascii="Tahoma" w:hAnsi="Tahoma" w:cs="Tahoma"/>
          <w:i/>
          <w:sz w:val="15"/>
          <w:szCs w:val="15"/>
        </w:rPr>
        <w:t> </w:t>
      </w:r>
      <w:r w:rsidRPr="001B6037">
        <w:rPr>
          <w:rFonts w:ascii="Tahoma" w:hAnsi="Tahoma" w:cs="Tahoma"/>
          <w:i/>
          <w:sz w:val="15"/>
          <w:szCs w:val="15"/>
        </w:rPr>
        <w:t>244</w:t>
      </w:r>
    </w:p>
    <w:p w14:paraId="12E8EFE8" w14:textId="77777777" w:rsidR="001145E2" w:rsidRDefault="001145E2" w:rsidP="006C75C4">
      <w:pPr>
        <w:widowControl w:val="0"/>
        <w:autoSpaceDE w:val="0"/>
        <w:autoSpaceDN w:val="0"/>
        <w:adjustRightInd w:val="0"/>
        <w:spacing w:after="0" w:line="240" w:lineRule="auto"/>
        <w:jc w:val="right"/>
        <w:rPr>
          <w:rFonts w:ascii="Tahoma" w:hAnsi="Tahoma" w:cs="Tahoma"/>
          <w:b/>
          <w:sz w:val="19"/>
          <w:szCs w:val="19"/>
        </w:rPr>
      </w:pPr>
    </w:p>
    <w:p w14:paraId="736812D0" w14:textId="2296EC03" w:rsidR="00F40786" w:rsidRPr="006C75C4" w:rsidRDefault="00CE3B92" w:rsidP="006C75C4">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t xml:space="preserve">Приложение </w:t>
      </w:r>
      <w:r w:rsidR="009E6E78" w:rsidRPr="00C34DDB">
        <w:rPr>
          <w:rFonts w:ascii="Tahoma" w:hAnsi="Tahoma" w:cs="Tahoma"/>
          <w:b/>
          <w:sz w:val="19"/>
          <w:szCs w:val="19"/>
        </w:rPr>
        <w:t>1</w:t>
      </w:r>
      <w:r w:rsidR="006C75C4">
        <w:rPr>
          <w:rFonts w:ascii="Tahoma" w:hAnsi="Tahoma" w:cs="Tahoma"/>
          <w:b/>
          <w:sz w:val="19"/>
          <w:szCs w:val="19"/>
        </w:rPr>
        <w:t xml:space="preserve"> к Приглашению</w:t>
      </w:r>
    </w:p>
    <w:p w14:paraId="1E2D1D82" w14:textId="77777777" w:rsidR="006C75C4" w:rsidRDefault="006C75C4" w:rsidP="00F40786">
      <w:pPr>
        <w:widowControl w:val="0"/>
        <w:autoSpaceDE w:val="0"/>
        <w:autoSpaceDN w:val="0"/>
        <w:adjustRightInd w:val="0"/>
        <w:spacing w:after="120"/>
        <w:jc w:val="center"/>
        <w:rPr>
          <w:rFonts w:ascii="Tahoma" w:hAnsi="Tahoma" w:cs="Tahoma"/>
          <w:b/>
          <w:bCs/>
          <w:color w:val="000000"/>
          <w:sz w:val="19"/>
          <w:szCs w:val="19"/>
        </w:rPr>
      </w:pPr>
    </w:p>
    <w:p w14:paraId="7AA6A14E" w14:textId="20C77054"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2"/>
        <w:gridCol w:w="6520"/>
      </w:tblGrid>
      <w:tr w:rsidR="00B6103B" w:rsidRPr="004464FE" w14:paraId="52864126" w14:textId="77777777" w:rsidTr="00B6103B">
        <w:trPr>
          <w:trHeight w:val="390"/>
          <w:tblHeader/>
        </w:trPr>
        <w:tc>
          <w:tcPr>
            <w:tcW w:w="645" w:type="dxa"/>
            <w:shd w:val="clear" w:color="000000" w:fill="F2F2F2"/>
            <w:noWrap/>
            <w:vAlign w:val="center"/>
            <w:hideMark/>
          </w:tcPr>
          <w:p w14:paraId="6E749DB3"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1</w:t>
            </w:r>
          </w:p>
        </w:tc>
        <w:tc>
          <w:tcPr>
            <w:tcW w:w="10412" w:type="dxa"/>
            <w:gridSpan w:val="2"/>
            <w:shd w:val="clear" w:color="000000" w:fill="F2F2F2"/>
            <w:vAlign w:val="center"/>
            <w:hideMark/>
          </w:tcPr>
          <w:p w14:paraId="0AD2C2C2"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Общие требования</w:t>
            </w:r>
          </w:p>
        </w:tc>
      </w:tr>
      <w:tr w:rsidR="00B6103B" w:rsidRPr="004464FE" w14:paraId="463726CE" w14:textId="77777777" w:rsidTr="00B6103B">
        <w:trPr>
          <w:trHeight w:val="315"/>
        </w:trPr>
        <w:tc>
          <w:tcPr>
            <w:tcW w:w="645" w:type="dxa"/>
            <w:shd w:val="clear" w:color="auto" w:fill="auto"/>
            <w:noWrap/>
            <w:vAlign w:val="bottom"/>
            <w:hideMark/>
          </w:tcPr>
          <w:p w14:paraId="037E433F"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1.1 </w:t>
            </w:r>
          </w:p>
        </w:tc>
        <w:tc>
          <w:tcPr>
            <w:tcW w:w="3892" w:type="dxa"/>
            <w:shd w:val="clear" w:color="auto" w:fill="auto"/>
            <w:vAlign w:val="center"/>
            <w:hideMark/>
          </w:tcPr>
          <w:p w14:paraId="1DE685B4"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Язык конкурсной заявки</w:t>
            </w:r>
          </w:p>
        </w:tc>
        <w:tc>
          <w:tcPr>
            <w:tcW w:w="6520" w:type="dxa"/>
            <w:shd w:val="clear" w:color="auto" w:fill="auto"/>
            <w:noWrap/>
            <w:vAlign w:val="center"/>
            <w:hideMark/>
          </w:tcPr>
          <w:p w14:paraId="2FA41E9D"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Русский</w:t>
            </w:r>
          </w:p>
        </w:tc>
      </w:tr>
      <w:tr w:rsidR="00B6103B" w:rsidRPr="004464FE" w14:paraId="77DD366B" w14:textId="77777777" w:rsidTr="00B6103B">
        <w:trPr>
          <w:trHeight w:val="330"/>
        </w:trPr>
        <w:tc>
          <w:tcPr>
            <w:tcW w:w="645" w:type="dxa"/>
            <w:shd w:val="clear" w:color="auto" w:fill="auto"/>
            <w:noWrap/>
            <w:vAlign w:val="bottom"/>
            <w:hideMark/>
          </w:tcPr>
          <w:p w14:paraId="4CD88866"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1.2 </w:t>
            </w:r>
          </w:p>
        </w:tc>
        <w:tc>
          <w:tcPr>
            <w:tcW w:w="3892" w:type="dxa"/>
            <w:shd w:val="clear" w:color="auto" w:fill="auto"/>
            <w:vAlign w:val="center"/>
            <w:hideMark/>
          </w:tcPr>
          <w:p w14:paraId="29F5898C"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Срок оказания услуг</w:t>
            </w:r>
          </w:p>
        </w:tc>
        <w:tc>
          <w:tcPr>
            <w:tcW w:w="6520" w:type="dxa"/>
            <w:shd w:val="clear" w:color="auto" w:fill="auto"/>
            <w:vAlign w:val="center"/>
            <w:hideMark/>
          </w:tcPr>
          <w:p w14:paraId="4BAA8731" w14:textId="4579F92A"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С даты заключения договора и </w:t>
            </w:r>
            <w:r w:rsidR="00434B16">
              <w:rPr>
                <w:rFonts w:ascii="Tahoma" w:hAnsi="Tahoma" w:cs="Tahoma"/>
                <w:color w:val="000000"/>
                <w:sz w:val="19"/>
                <w:szCs w:val="19"/>
              </w:rPr>
              <w:t xml:space="preserve">до </w:t>
            </w:r>
            <w:r w:rsidR="00073396">
              <w:rPr>
                <w:rFonts w:ascii="Tahoma" w:hAnsi="Tahoma" w:cs="Tahoma"/>
                <w:color w:val="000000"/>
                <w:sz w:val="19"/>
                <w:szCs w:val="19"/>
              </w:rPr>
              <w:t xml:space="preserve">полного </w:t>
            </w:r>
            <w:r w:rsidR="00434B16">
              <w:rPr>
                <w:rFonts w:ascii="Tahoma" w:hAnsi="Tahoma" w:cs="Tahoma"/>
                <w:color w:val="000000"/>
                <w:sz w:val="19"/>
                <w:szCs w:val="19"/>
              </w:rPr>
              <w:t xml:space="preserve">исполнения сторонами </w:t>
            </w:r>
            <w:r w:rsidR="00073396">
              <w:rPr>
                <w:rFonts w:ascii="Tahoma" w:hAnsi="Tahoma" w:cs="Tahoma"/>
                <w:color w:val="000000"/>
                <w:sz w:val="19"/>
                <w:szCs w:val="19"/>
              </w:rPr>
              <w:t xml:space="preserve">своих </w:t>
            </w:r>
            <w:r w:rsidR="00434B16">
              <w:rPr>
                <w:rFonts w:ascii="Tahoma" w:hAnsi="Tahoma" w:cs="Tahoma"/>
                <w:color w:val="000000"/>
                <w:sz w:val="19"/>
                <w:szCs w:val="19"/>
              </w:rPr>
              <w:t>обязательств по договору</w:t>
            </w:r>
            <w:r w:rsidRPr="00B6103B">
              <w:rPr>
                <w:rFonts w:ascii="Tahoma" w:hAnsi="Tahoma" w:cs="Tahoma"/>
                <w:color w:val="000000"/>
                <w:sz w:val="19"/>
                <w:szCs w:val="19"/>
              </w:rPr>
              <w:t>.</w:t>
            </w:r>
          </w:p>
          <w:p w14:paraId="681139A4"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 Услуги предоставляются по мере необходимости </w:t>
            </w:r>
          </w:p>
        </w:tc>
      </w:tr>
      <w:tr w:rsidR="00B6103B" w:rsidRPr="004464FE" w14:paraId="57A05E69" w14:textId="77777777" w:rsidTr="00B6103B">
        <w:trPr>
          <w:trHeight w:val="330"/>
        </w:trPr>
        <w:tc>
          <w:tcPr>
            <w:tcW w:w="645" w:type="dxa"/>
            <w:shd w:val="clear" w:color="auto" w:fill="auto"/>
            <w:noWrap/>
            <w:vAlign w:val="bottom"/>
            <w:hideMark/>
          </w:tcPr>
          <w:p w14:paraId="7C7DB202"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1.3 </w:t>
            </w:r>
          </w:p>
        </w:tc>
        <w:tc>
          <w:tcPr>
            <w:tcW w:w="3892" w:type="dxa"/>
            <w:shd w:val="clear" w:color="auto" w:fill="auto"/>
            <w:vAlign w:val="center"/>
            <w:hideMark/>
          </w:tcPr>
          <w:p w14:paraId="7D2302C4"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Условия и место оказания услуг</w:t>
            </w:r>
          </w:p>
        </w:tc>
        <w:tc>
          <w:tcPr>
            <w:tcW w:w="6520" w:type="dxa"/>
            <w:shd w:val="clear" w:color="auto" w:fill="auto"/>
            <w:vAlign w:val="center"/>
            <w:hideMark/>
          </w:tcPr>
          <w:p w14:paraId="432E05C6"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 г. Бишкек, ул. </w:t>
            </w:r>
            <w:proofErr w:type="spellStart"/>
            <w:r w:rsidRPr="00B6103B">
              <w:rPr>
                <w:rFonts w:ascii="Tahoma" w:hAnsi="Tahoma" w:cs="Tahoma"/>
                <w:color w:val="000000"/>
                <w:sz w:val="19"/>
                <w:szCs w:val="19"/>
              </w:rPr>
              <w:t>Суюмбаева</w:t>
            </w:r>
            <w:proofErr w:type="spellEnd"/>
            <w:r w:rsidRPr="00B6103B">
              <w:rPr>
                <w:rFonts w:ascii="Tahoma" w:hAnsi="Tahoma" w:cs="Tahoma"/>
                <w:color w:val="000000"/>
                <w:sz w:val="19"/>
                <w:szCs w:val="19"/>
              </w:rPr>
              <w:t xml:space="preserve">, 123 </w:t>
            </w:r>
          </w:p>
        </w:tc>
      </w:tr>
      <w:tr w:rsidR="00B6103B" w:rsidRPr="004464FE" w14:paraId="76315743" w14:textId="77777777" w:rsidTr="00B6103B">
        <w:trPr>
          <w:trHeight w:val="330"/>
        </w:trPr>
        <w:tc>
          <w:tcPr>
            <w:tcW w:w="645" w:type="dxa"/>
            <w:shd w:val="clear" w:color="auto" w:fill="auto"/>
            <w:noWrap/>
            <w:vAlign w:val="bottom"/>
          </w:tcPr>
          <w:p w14:paraId="77723177" w14:textId="77777777" w:rsidR="00E55CE2" w:rsidRDefault="00E55CE2" w:rsidP="00B6103B">
            <w:pPr>
              <w:pStyle w:val="af2"/>
              <w:rPr>
                <w:rFonts w:ascii="Tahoma" w:hAnsi="Tahoma" w:cs="Tahoma"/>
                <w:color w:val="000000"/>
                <w:sz w:val="19"/>
                <w:szCs w:val="19"/>
              </w:rPr>
            </w:pPr>
          </w:p>
          <w:p w14:paraId="3E52C80C" w14:textId="43CDB371"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1.4</w:t>
            </w:r>
          </w:p>
          <w:p w14:paraId="08D14F67" w14:textId="77777777" w:rsidR="00B6103B" w:rsidRPr="00B6103B" w:rsidRDefault="00B6103B" w:rsidP="00B6103B">
            <w:pPr>
              <w:pStyle w:val="af2"/>
              <w:rPr>
                <w:rFonts w:ascii="Tahoma" w:hAnsi="Tahoma" w:cs="Tahoma"/>
                <w:color w:val="000000"/>
                <w:sz w:val="19"/>
                <w:szCs w:val="19"/>
              </w:rPr>
            </w:pPr>
          </w:p>
          <w:p w14:paraId="60DFCA21" w14:textId="77777777" w:rsidR="00B6103B" w:rsidRPr="00B6103B" w:rsidRDefault="00B6103B" w:rsidP="00B6103B">
            <w:pPr>
              <w:pStyle w:val="af2"/>
              <w:rPr>
                <w:rFonts w:ascii="Tahoma" w:hAnsi="Tahoma" w:cs="Tahoma"/>
                <w:color w:val="000000"/>
                <w:sz w:val="19"/>
                <w:szCs w:val="19"/>
              </w:rPr>
            </w:pPr>
          </w:p>
          <w:p w14:paraId="045A382C" w14:textId="77777777" w:rsidR="00B6103B" w:rsidRPr="00B6103B" w:rsidRDefault="00B6103B" w:rsidP="00B6103B">
            <w:pPr>
              <w:pStyle w:val="af2"/>
              <w:rPr>
                <w:rFonts w:ascii="Tahoma" w:hAnsi="Tahoma" w:cs="Tahoma"/>
                <w:color w:val="000000"/>
                <w:sz w:val="19"/>
                <w:szCs w:val="19"/>
              </w:rPr>
            </w:pPr>
          </w:p>
          <w:p w14:paraId="14299DD8"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tcPr>
          <w:p w14:paraId="1B99213E"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Условия и срок оплаты</w:t>
            </w:r>
          </w:p>
        </w:tc>
        <w:tc>
          <w:tcPr>
            <w:tcW w:w="6520" w:type="dxa"/>
            <w:shd w:val="clear" w:color="auto" w:fill="auto"/>
            <w:vAlign w:val="center"/>
          </w:tcPr>
          <w:p w14:paraId="5C9CFCB9" w14:textId="77777777" w:rsidR="00B6103B" w:rsidRPr="00B6103B" w:rsidRDefault="00B6103B" w:rsidP="00B6103B">
            <w:pPr>
              <w:pStyle w:val="af2"/>
              <w:rPr>
                <w:rFonts w:ascii="Tahoma" w:eastAsiaTheme="minorEastAsia" w:hAnsi="Tahoma" w:cs="Tahoma"/>
                <w:sz w:val="19"/>
                <w:szCs w:val="19"/>
              </w:rPr>
            </w:pPr>
            <w:r w:rsidRPr="00B6103B">
              <w:rPr>
                <w:rFonts w:ascii="Tahoma" w:hAnsi="Tahoma" w:cs="Tahoma"/>
                <w:sz w:val="19"/>
                <w:szCs w:val="19"/>
              </w:rPr>
              <w:t>100% пост оплата, по факту выполнения услуг ежемесячного заказа, выплачиваются в течение 10 банковских дней с даты предоставления счет-фактуры выписанной на основании акта выполненных услуг.</w:t>
            </w:r>
          </w:p>
          <w:p w14:paraId="0D981DB3"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 xml:space="preserve">Оплата осуществляется: в сомах </w:t>
            </w:r>
          </w:p>
          <w:p w14:paraId="1FB8235D"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sz w:val="19"/>
                <w:szCs w:val="19"/>
              </w:rPr>
              <w:t>Оплата осуществляется путем перечисления денежных средств на расчетный счет Исполнителя</w:t>
            </w:r>
          </w:p>
        </w:tc>
      </w:tr>
      <w:tr w:rsidR="00B6103B" w:rsidRPr="004464FE" w14:paraId="431CBC71" w14:textId="77777777" w:rsidTr="00B6103B">
        <w:trPr>
          <w:trHeight w:val="934"/>
        </w:trPr>
        <w:tc>
          <w:tcPr>
            <w:tcW w:w="645" w:type="dxa"/>
            <w:shd w:val="clear" w:color="auto" w:fill="auto"/>
            <w:noWrap/>
            <w:vAlign w:val="bottom"/>
            <w:hideMark/>
          </w:tcPr>
          <w:p w14:paraId="5DED932F"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1.5</w:t>
            </w:r>
          </w:p>
          <w:p w14:paraId="7E345700" w14:textId="77777777" w:rsidR="00B6103B" w:rsidRPr="00B6103B" w:rsidRDefault="00B6103B" w:rsidP="00B6103B">
            <w:pPr>
              <w:pStyle w:val="af2"/>
              <w:rPr>
                <w:rFonts w:ascii="Tahoma" w:hAnsi="Tahoma" w:cs="Tahoma"/>
                <w:color w:val="000000"/>
                <w:sz w:val="19"/>
                <w:szCs w:val="19"/>
              </w:rPr>
            </w:pPr>
          </w:p>
          <w:p w14:paraId="38FA8E8A" w14:textId="77777777" w:rsidR="00B6103B" w:rsidRPr="00B6103B" w:rsidRDefault="00B6103B" w:rsidP="00B6103B">
            <w:pPr>
              <w:pStyle w:val="af2"/>
              <w:rPr>
                <w:rFonts w:ascii="Tahoma" w:hAnsi="Tahoma" w:cs="Tahoma"/>
                <w:color w:val="000000"/>
                <w:sz w:val="19"/>
                <w:szCs w:val="19"/>
              </w:rPr>
            </w:pPr>
          </w:p>
          <w:p w14:paraId="7F3B2191"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hideMark/>
          </w:tcPr>
          <w:p w14:paraId="1A83A4ED"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Цена конкурсной заявки (коммерческое предложение) </w:t>
            </w:r>
          </w:p>
          <w:p w14:paraId="475AC548" w14:textId="77777777" w:rsidR="00B6103B" w:rsidRPr="00B6103B" w:rsidRDefault="00B6103B" w:rsidP="00B6103B">
            <w:pPr>
              <w:pStyle w:val="af2"/>
              <w:rPr>
                <w:rFonts w:ascii="Tahoma" w:hAnsi="Tahoma" w:cs="Tahoma"/>
                <w:color w:val="000000"/>
                <w:sz w:val="19"/>
                <w:szCs w:val="19"/>
              </w:rPr>
            </w:pPr>
          </w:p>
          <w:p w14:paraId="004F22F1" w14:textId="77777777" w:rsidR="00B6103B" w:rsidRPr="00B6103B" w:rsidRDefault="00B6103B" w:rsidP="00B6103B">
            <w:pPr>
              <w:pStyle w:val="af2"/>
              <w:rPr>
                <w:rFonts w:ascii="Tahoma" w:hAnsi="Tahoma" w:cs="Tahoma"/>
                <w:color w:val="000000"/>
                <w:sz w:val="19"/>
                <w:szCs w:val="19"/>
              </w:rPr>
            </w:pPr>
          </w:p>
        </w:tc>
        <w:tc>
          <w:tcPr>
            <w:tcW w:w="6520" w:type="dxa"/>
            <w:shd w:val="clear" w:color="auto" w:fill="auto"/>
            <w:vAlign w:val="center"/>
            <w:hideMark/>
          </w:tcPr>
          <w:p w14:paraId="76FC2B79"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6103B">
              <w:rPr>
                <w:rFonts w:ascii="Tahoma" w:hAnsi="Tahoma" w:cs="Tahoma"/>
                <w:color w:val="000000"/>
                <w:sz w:val="19"/>
                <w:szCs w:val="19"/>
              </w:rPr>
              <w:t>Кыргызской</w:t>
            </w:r>
            <w:proofErr w:type="spellEnd"/>
            <w:r w:rsidRPr="00B6103B">
              <w:rPr>
                <w:rFonts w:ascii="Tahoma" w:hAnsi="Tahoma" w:cs="Tahoma"/>
                <w:color w:val="000000"/>
                <w:sz w:val="19"/>
                <w:szCs w:val="19"/>
              </w:rPr>
              <w:t xml:space="preserve"> Республики, а также транспортные расходы</w:t>
            </w:r>
          </w:p>
        </w:tc>
      </w:tr>
      <w:tr w:rsidR="00B6103B" w:rsidRPr="004464FE" w14:paraId="65CCA6DA" w14:textId="77777777" w:rsidTr="00B6103B">
        <w:trPr>
          <w:trHeight w:val="311"/>
        </w:trPr>
        <w:tc>
          <w:tcPr>
            <w:tcW w:w="645" w:type="dxa"/>
            <w:shd w:val="clear" w:color="auto" w:fill="auto"/>
            <w:noWrap/>
            <w:vAlign w:val="bottom"/>
          </w:tcPr>
          <w:p w14:paraId="40760A1A"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1.6</w:t>
            </w:r>
          </w:p>
        </w:tc>
        <w:tc>
          <w:tcPr>
            <w:tcW w:w="3892" w:type="dxa"/>
            <w:shd w:val="clear" w:color="auto" w:fill="auto"/>
            <w:vAlign w:val="center"/>
          </w:tcPr>
          <w:p w14:paraId="0B6E5320"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xml:space="preserve">Валюта конкурсной заявки </w:t>
            </w:r>
          </w:p>
        </w:tc>
        <w:tc>
          <w:tcPr>
            <w:tcW w:w="6520" w:type="dxa"/>
            <w:shd w:val="clear" w:color="auto" w:fill="auto"/>
            <w:vAlign w:val="center"/>
          </w:tcPr>
          <w:p w14:paraId="2277B7A3"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Сом КР</w:t>
            </w:r>
          </w:p>
        </w:tc>
      </w:tr>
      <w:tr w:rsidR="00B6103B" w:rsidRPr="004464FE" w14:paraId="12ECD51F" w14:textId="77777777" w:rsidTr="00B6103B">
        <w:trPr>
          <w:trHeight w:val="311"/>
        </w:trPr>
        <w:tc>
          <w:tcPr>
            <w:tcW w:w="645" w:type="dxa"/>
            <w:shd w:val="clear" w:color="auto" w:fill="auto"/>
            <w:noWrap/>
            <w:vAlign w:val="bottom"/>
          </w:tcPr>
          <w:p w14:paraId="7729F3B3"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1.7</w:t>
            </w:r>
          </w:p>
          <w:p w14:paraId="1F77198F" w14:textId="77777777" w:rsidR="00B6103B" w:rsidRPr="00B6103B" w:rsidRDefault="00B6103B" w:rsidP="00B6103B">
            <w:pPr>
              <w:pStyle w:val="af2"/>
              <w:rPr>
                <w:rFonts w:ascii="Tahoma" w:hAnsi="Tahoma" w:cs="Tahoma"/>
                <w:color w:val="000000"/>
                <w:sz w:val="19"/>
                <w:szCs w:val="19"/>
              </w:rPr>
            </w:pPr>
          </w:p>
          <w:p w14:paraId="371C3C6C" w14:textId="77777777" w:rsidR="00B6103B" w:rsidRPr="00B6103B" w:rsidRDefault="00B6103B" w:rsidP="00B6103B">
            <w:pPr>
              <w:pStyle w:val="af2"/>
              <w:rPr>
                <w:rFonts w:ascii="Tahoma" w:hAnsi="Tahoma" w:cs="Tahoma"/>
                <w:color w:val="000000"/>
                <w:sz w:val="19"/>
                <w:szCs w:val="19"/>
              </w:rPr>
            </w:pPr>
          </w:p>
          <w:p w14:paraId="5146BAEC" w14:textId="77777777" w:rsidR="00B6103B" w:rsidRPr="00B6103B" w:rsidRDefault="00B6103B" w:rsidP="00B6103B">
            <w:pPr>
              <w:pStyle w:val="af2"/>
              <w:rPr>
                <w:rFonts w:ascii="Tahoma" w:hAnsi="Tahoma" w:cs="Tahoma"/>
                <w:color w:val="000000"/>
                <w:sz w:val="19"/>
                <w:szCs w:val="19"/>
              </w:rPr>
            </w:pPr>
          </w:p>
          <w:p w14:paraId="217DD8B6"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tcPr>
          <w:p w14:paraId="73EF83F3"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b/>
                <w:color w:val="000000"/>
                <w:sz w:val="19"/>
                <w:szCs w:val="19"/>
              </w:rPr>
              <w:t>Для индивидуальных предпринимателей:</w:t>
            </w:r>
            <w:r w:rsidRPr="00B6103B">
              <w:rPr>
                <w:rFonts w:ascii="Tahoma" w:hAnsi="Tahoma" w:cs="Tahoma"/>
                <w:color w:val="000000"/>
                <w:sz w:val="19"/>
                <w:szCs w:val="19"/>
              </w:rPr>
              <w:t xml:space="preserve"> Копию свидетельства о регистрации в качестве индивидуального предпринимателя или копию действующего патента (</w:t>
            </w:r>
            <w:r w:rsidRPr="00B6103B">
              <w:rPr>
                <w:rFonts w:ascii="Tahoma" w:hAnsi="Tahoma" w:cs="Tahoma"/>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B6103B">
              <w:rPr>
                <w:rFonts w:ascii="Tahoma" w:hAnsi="Tahoma" w:cs="Tahoma"/>
                <w:color w:val="000000"/>
                <w:sz w:val="19"/>
                <w:szCs w:val="19"/>
              </w:rPr>
              <w:t>), копию страхового полиса</w:t>
            </w:r>
          </w:p>
        </w:tc>
        <w:tc>
          <w:tcPr>
            <w:tcW w:w="6520" w:type="dxa"/>
            <w:shd w:val="clear" w:color="auto" w:fill="auto"/>
            <w:vAlign w:val="center"/>
          </w:tcPr>
          <w:p w14:paraId="46A5E635" w14:textId="77777777" w:rsidR="00B6103B" w:rsidRPr="00B6103B" w:rsidRDefault="00B6103B" w:rsidP="00B6103B">
            <w:pPr>
              <w:pStyle w:val="af2"/>
              <w:rPr>
                <w:rFonts w:ascii="Tahoma" w:eastAsiaTheme="minorEastAsia" w:hAnsi="Tahoma" w:cs="Tahoma"/>
                <w:sz w:val="19"/>
                <w:szCs w:val="19"/>
              </w:rPr>
            </w:pPr>
            <w:r w:rsidRPr="00B6103B">
              <w:rPr>
                <w:rFonts w:ascii="Tahoma" w:hAnsi="Tahoma" w:cs="Tahoma"/>
                <w:sz w:val="19"/>
                <w:szCs w:val="19"/>
              </w:rPr>
              <w:t>Приложить копии</w:t>
            </w:r>
          </w:p>
          <w:p w14:paraId="657D4C81" w14:textId="77777777" w:rsidR="00B6103B" w:rsidRPr="00B6103B" w:rsidRDefault="00B6103B" w:rsidP="00B6103B">
            <w:pPr>
              <w:pStyle w:val="af2"/>
              <w:rPr>
                <w:rFonts w:ascii="Tahoma" w:hAnsi="Tahoma" w:cs="Tahoma"/>
                <w:color w:val="000000"/>
                <w:sz w:val="19"/>
                <w:szCs w:val="19"/>
              </w:rPr>
            </w:pPr>
          </w:p>
        </w:tc>
      </w:tr>
      <w:tr w:rsidR="00B6103B" w:rsidRPr="004464FE" w14:paraId="24F2065B" w14:textId="77777777" w:rsidTr="00B6103B">
        <w:trPr>
          <w:trHeight w:val="311"/>
        </w:trPr>
        <w:tc>
          <w:tcPr>
            <w:tcW w:w="645" w:type="dxa"/>
            <w:shd w:val="clear" w:color="auto" w:fill="auto"/>
            <w:noWrap/>
            <w:vAlign w:val="bottom"/>
          </w:tcPr>
          <w:p w14:paraId="22B8BB17"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1.8</w:t>
            </w:r>
          </w:p>
          <w:p w14:paraId="23EE1702" w14:textId="77777777" w:rsidR="00B6103B" w:rsidRPr="00B6103B" w:rsidRDefault="00B6103B" w:rsidP="00B6103B">
            <w:pPr>
              <w:pStyle w:val="af2"/>
              <w:rPr>
                <w:rFonts w:ascii="Tahoma" w:hAnsi="Tahoma" w:cs="Tahoma"/>
                <w:color w:val="000000"/>
                <w:sz w:val="19"/>
                <w:szCs w:val="19"/>
              </w:rPr>
            </w:pPr>
          </w:p>
          <w:p w14:paraId="7FF55D4C" w14:textId="77777777" w:rsidR="00B6103B" w:rsidRPr="00B6103B" w:rsidRDefault="00B6103B" w:rsidP="00B6103B">
            <w:pPr>
              <w:pStyle w:val="af2"/>
              <w:rPr>
                <w:rFonts w:ascii="Tahoma" w:hAnsi="Tahoma" w:cs="Tahoma"/>
                <w:color w:val="000000"/>
                <w:sz w:val="19"/>
                <w:szCs w:val="19"/>
              </w:rPr>
            </w:pPr>
          </w:p>
          <w:p w14:paraId="030927F2" w14:textId="77777777" w:rsidR="00B6103B" w:rsidRPr="00B6103B" w:rsidRDefault="00B6103B" w:rsidP="00B6103B">
            <w:pPr>
              <w:pStyle w:val="af2"/>
              <w:rPr>
                <w:rFonts w:ascii="Tahoma" w:hAnsi="Tahoma" w:cs="Tahoma"/>
                <w:color w:val="000000"/>
                <w:sz w:val="19"/>
                <w:szCs w:val="19"/>
              </w:rPr>
            </w:pPr>
          </w:p>
          <w:p w14:paraId="114E21CB" w14:textId="77777777" w:rsidR="00B6103B" w:rsidRPr="00B6103B" w:rsidRDefault="00B6103B" w:rsidP="00B6103B">
            <w:pPr>
              <w:pStyle w:val="af2"/>
              <w:rPr>
                <w:rFonts w:ascii="Tahoma" w:hAnsi="Tahoma" w:cs="Tahoma"/>
                <w:color w:val="000000"/>
                <w:sz w:val="19"/>
                <w:szCs w:val="19"/>
              </w:rPr>
            </w:pPr>
          </w:p>
          <w:p w14:paraId="7D732909"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tcPr>
          <w:p w14:paraId="45FA2944" w14:textId="77777777" w:rsidR="00B6103B" w:rsidRPr="00B6103B" w:rsidRDefault="00B6103B" w:rsidP="00B6103B">
            <w:pPr>
              <w:pStyle w:val="af2"/>
              <w:rPr>
                <w:rFonts w:ascii="Tahoma" w:hAnsi="Tahoma" w:cs="Tahoma"/>
                <w:sz w:val="19"/>
                <w:szCs w:val="19"/>
              </w:rPr>
            </w:pPr>
            <w:r w:rsidRPr="00B6103B">
              <w:rPr>
                <w:rFonts w:ascii="Tahoma" w:hAnsi="Tahoma" w:cs="Tahoma"/>
                <w:b/>
                <w:sz w:val="19"/>
                <w:szCs w:val="19"/>
              </w:rPr>
              <w:t>Для Юридических лиц,</w:t>
            </w:r>
            <w:r w:rsidRPr="00B6103B">
              <w:rPr>
                <w:rFonts w:ascii="Tahoma" w:hAnsi="Tahoma" w:cs="Tahoma"/>
                <w:sz w:val="19"/>
                <w:szCs w:val="19"/>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90DFE3B"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Свидетельство о гос. регистрации/перерегистрации,</w:t>
            </w:r>
          </w:p>
          <w:p w14:paraId="18DEDFD3"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Устав</w:t>
            </w:r>
          </w:p>
          <w:p w14:paraId="393D5295"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sz w:val="19"/>
                <w:szCs w:val="19"/>
              </w:rPr>
              <w:t xml:space="preserve">Приказа/решение/протокол об избрании/назначении исполнительного органа </w:t>
            </w:r>
            <w:proofErr w:type="spellStart"/>
            <w:r w:rsidRPr="00B6103B">
              <w:rPr>
                <w:rFonts w:ascii="Tahoma" w:hAnsi="Tahoma" w:cs="Tahoma"/>
                <w:sz w:val="19"/>
                <w:szCs w:val="19"/>
              </w:rPr>
              <w:t>юр.лица</w:t>
            </w:r>
            <w:proofErr w:type="spellEnd"/>
            <w:r w:rsidRPr="00B6103B">
              <w:rPr>
                <w:rFonts w:ascii="Tahoma" w:hAnsi="Tahoma" w:cs="Tahoma"/>
                <w:sz w:val="19"/>
                <w:szCs w:val="19"/>
              </w:rPr>
              <w:t xml:space="preserve"> (1-го лица)</w:t>
            </w:r>
          </w:p>
        </w:tc>
        <w:tc>
          <w:tcPr>
            <w:tcW w:w="6520" w:type="dxa"/>
            <w:shd w:val="clear" w:color="auto" w:fill="auto"/>
            <w:vAlign w:val="center"/>
          </w:tcPr>
          <w:p w14:paraId="0095E910" w14:textId="77777777" w:rsidR="00B6103B" w:rsidRPr="00B6103B" w:rsidRDefault="00B6103B" w:rsidP="00B6103B">
            <w:pPr>
              <w:pStyle w:val="af2"/>
              <w:rPr>
                <w:rFonts w:ascii="Tahoma" w:eastAsiaTheme="minorEastAsia" w:hAnsi="Tahoma" w:cs="Tahoma"/>
                <w:sz w:val="19"/>
                <w:szCs w:val="19"/>
              </w:rPr>
            </w:pPr>
            <w:r w:rsidRPr="00B6103B">
              <w:rPr>
                <w:rFonts w:ascii="Tahoma" w:hAnsi="Tahoma" w:cs="Tahoma"/>
                <w:sz w:val="19"/>
                <w:szCs w:val="19"/>
              </w:rPr>
              <w:t>Приложить копии</w:t>
            </w:r>
          </w:p>
          <w:p w14:paraId="121AB081" w14:textId="77777777" w:rsidR="00B6103B" w:rsidRPr="00B6103B" w:rsidRDefault="00B6103B" w:rsidP="00B6103B">
            <w:pPr>
              <w:pStyle w:val="af2"/>
              <w:rPr>
                <w:rFonts w:ascii="Tahoma" w:hAnsi="Tahoma" w:cs="Tahoma"/>
                <w:color w:val="000000"/>
                <w:sz w:val="19"/>
                <w:szCs w:val="19"/>
              </w:rPr>
            </w:pPr>
          </w:p>
        </w:tc>
      </w:tr>
      <w:tr w:rsidR="00B6103B" w:rsidRPr="004464FE" w14:paraId="14EBE7CA" w14:textId="77777777" w:rsidTr="00B6103B">
        <w:trPr>
          <w:trHeight w:val="525"/>
        </w:trPr>
        <w:tc>
          <w:tcPr>
            <w:tcW w:w="645" w:type="dxa"/>
            <w:shd w:val="clear" w:color="auto" w:fill="auto"/>
            <w:noWrap/>
            <w:vAlign w:val="bottom"/>
            <w:hideMark/>
          </w:tcPr>
          <w:p w14:paraId="73EA8698"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1.9</w:t>
            </w:r>
          </w:p>
        </w:tc>
        <w:tc>
          <w:tcPr>
            <w:tcW w:w="3892" w:type="dxa"/>
            <w:shd w:val="clear" w:color="auto" w:fill="auto"/>
            <w:vAlign w:val="center"/>
            <w:hideMark/>
          </w:tcPr>
          <w:p w14:paraId="073A59E4" w14:textId="77777777" w:rsidR="00B6103B" w:rsidRPr="00B6103B" w:rsidRDefault="00B6103B" w:rsidP="00B6103B">
            <w:pPr>
              <w:pStyle w:val="af2"/>
              <w:rPr>
                <w:rFonts w:ascii="Tahoma" w:hAnsi="Tahoma" w:cs="Tahoma"/>
                <w:color w:val="000000" w:themeColor="text1"/>
                <w:sz w:val="19"/>
                <w:szCs w:val="19"/>
              </w:rPr>
            </w:pPr>
            <w:r w:rsidRPr="00B6103B">
              <w:rPr>
                <w:rFonts w:ascii="Tahoma" w:hAnsi="Tahoma" w:cs="Tahoma"/>
                <w:color w:val="000000" w:themeColor="text1"/>
                <w:sz w:val="19"/>
                <w:szCs w:val="19"/>
              </w:rPr>
              <w:t>Срок действия конкурсной заявки, в календарных днях</w:t>
            </w:r>
          </w:p>
        </w:tc>
        <w:tc>
          <w:tcPr>
            <w:tcW w:w="6520" w:type="dxa"/>
            <w:shd w:val="clear" w:color="auto" w:fill="auto"/>
            <w:vAlign w:val="center"/>
            <w:hideMark/>
          </w:tcPr>
          <w:p w14:paraId="64972178" w14:textId="77777777" w:rsidR="00B6103B" w:rsidRPr="00B6103B" w:rsidRDefault="00B6103B" w:rsidP="00B6103B">
            <w:pPr>
              <w:pStyle w:val="af2"/>
              <w:rPr>
                <w:rFonts w:ascii="Tahoma" w:hAnsi="Tahoma" w:cs="Tahoma"/>
                <w:i/>
                <w:iCs/>
                <w:color w:val="000000" w:themeColor="text1"/>
                <w:sz w:val="19"/>
                <w:szCs w:val="19"/>
              </w:rPr>
            </w:pPr>
            <w:r w:rsidRPr="00B6103B">
              <w:rPr>
                <w:rFonts w:ascii="Tahoma" w:hAnsi="Tahoma" w:cs="Tahoma"/>
                <w:i/>
                <w:iCs/>
                <w:color w:val="000000" w:themeColor="text1"/>
                <w:sz w:val="19"/>
                <w:szCs w:val="19"/>
              </w:rPr>
              <w:t> 30 календарных дней</w:t>
            </w:r>
          </w:p>
        </w:tc>
      </w:tr>
      <w:tr w:rsidR="00B6103B" w:rsidRPr="004464FE" w14:paraId="662C3498" w14:textId="77777777" w:rsidTr="00B6103B">
        <w:trPr>
          <w:trHeight w:val="525"/>
        </w:trPr>
        <w:tc>
          <w:tcPr>
            <w:tcW w:w="645" w:type="dxa"/>
            <w:shd w:val="clear" w:color="auto" w:fill="auto"/>
            <w:noWrap/>
            <w:vAlign w:val="bottom"/>
          </w:tcPr>
          <w:p w14:paraId="3927F924"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1.10</w:t>
            </w:r>
          </w:p>
          <w:p w14:paraId="4D8D9BDD" w14:textId="77777777" w:rsidR="00B6103B" w:rsidRPr="00B6103B" w:rsidRDefault="00B6103B" w:rsidP="00B6103B">
            <w:pPr>
              <w:pStyle w:val="af2"/>
              <w:rPr>
                <w:rFonts w:ascii="Tahoma" w:hAnsi="Tahoma" w:cs="Tahoma"/>
                <w:color w:val="000000"/>
                <w:sz w:val="19"/>
                <w:szCs w:val="19"/>
              </w:rPr>
            </w:pPr>
          </w:p>
          <w:p w14:paraId="4CA1598E"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tcPr>
          <w:p w14:paraId="64F5887B" w14:textId="77777777" w:rsidR="00B6103B" w:rsidRPr="00B6103B" w:rsidRDefault="00B6103B" w:rsidP="00B6103B">
            <w:pPr>
              <w:pStyle w:val="af2"/>
              <w:rPr>
                <w:rFonts w:ascii="Tahoma" w:hAnsi="Tahoma" w:cs="Tahoma"/>
                <w:color w:val="000000" w:themeColor="text1"/>
                <w:sz w:val="19"/>
                <w:szCs w:val="19"/>
              </w:rPr>
            </w:pPr>
            <w:r w:rsidRPr="00B6103B">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shd w:val="clear" w:color="auto" w:fill="auto"/>
            <w:vAlign w:val="center"/>
          </w:tcPr>
          <w:p w14:paraId="3A81C61A" w14:textId="77777777" w:rsidR="00B6103B" w:rsidRPr="00B6103B" w:rsidRDefault="00B6103B" w:rsidP="00B6103B">
            <w:pPr>
              <w:pStyle w:val="af2"/>
              <w:rPr>
                <w:rFonts w:ascii="Tahoma" w:hAnsi="Tahoma" w:cs="Tahoma"/>
                <w:iCs/>
                <w:color w:val="000000" w:themeColor="text1"/>
                <w:sz w:val="19"/>
                <w:szCs w:val="19"/>
              </w:rPr>
            </w:pPr>
            <w:r w:rsidRPr="00B6103B">
              <w:rPr>
                <w:rFonts w:ascii="Tahoma" w:hAnsi="Tahoma" w:cs="Tahoma"/>
                <w:iCs/>
                <w:color w:val="000000" w:themeColor="text1"/>
                <w:sz w:val="19"/>
                <w:szCs w:val="19"/>
              </w:rPr>
              <w:t>Приложить копии</w:t>
            </w:r>
          </w:p>
          <w:p w14:paraId="1F99B11C" w14:textId="77777777" w:rsidR="00B6103B" w:rsidRPr="00B6103B" w:rsidRDefault="00B6103B" w:rsidP="00B6103B">
            <w:pPr>
              <w:pStyle w:val="af2"/>
              <w:rPr>
                <w:rFonts w:ascii="Tahoma" w:hAnsi="Tahoma" w:cs="Tahoma"/>
                <w:i/>
                <w:iCs/>
                <w:color w:val="000000" w:themeColor="text1"/>
                <w:sz w:val="19"/>
                <w:szCs w:val="19"/>
              </w:rPr>
            </w:pPr>
            <w:r w:rsidRPr="00B6103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B6103B" w:rsidRPr="004464FE" w14:paraId="56B54BFE" w14:textId="77777777" w:rsidTr="00B6103B">
        <w:trPr>
          <w:trHeight w:val="525"/>
        </w:trPr>
        <w:tc>
          <w:tcPr>
            <w:tcW w:w="645" w:type="dxa"/>
            <w:shd w:val="clear" w:color="auto" w:fill="auto"/>
            <w:noWrap/>
            <w:vAlign w:val="bottom"/>
          </w:tcPr>
          <w:p w14:paraId="48EA989D"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1.11</w:t>
            </w:r>
          </w:p>
          <w:p w14:paraId="6AEDA05D"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tcPr>
          <w:p w14:paraId="392E0E1D"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Регистр-й документ по НДС выданной налоговым органом КР (если участник является плательщиком НДС-12%).</w:t>
            </w:r>
          </w:p>
        </w:tc>
        <w:tc>
          <w:tcPr>
            <w:tcW w:w="6520" w:type="dxa"/>
            <w:shd w:val="clear" w:color="auto" w:fill="auto"/>
            <w:vAlign w:val="center"/>
          </w:tcPr>
          <w:p w14:paraId="36E051F7" w14:textId="77777777" w:rsidR="00B6103B" w:rsidRPr="00B6103B" w:rsidRDefault="00B6103B" w:rsidP="00B6103B">
            <w:pPr>
              <w:pStyle w:val="af2"/>
              <w:rPr>
                <w:rFonts w:ascii="Tahoma" w:hAnsi="Tahoma" w:cs="Tahoma"/>
                <w:iCs/>
                <w:color w:val="000000" w:themeColor="text1"/>
                <w:sz w:val="19"/>
                <w:szCs w:val="19"/>
              </w:rPr>
            </w:pPr>
            <w:r w:rsidRPr="00B6103B">
              <w:rPr>
                <w:rFonts w:ascii="Tahoma" w:hAnsi="Tahoma" w:cs="Tahoma"/>
                <w:iCs/>
                <w:sz w:val="19"/>
                <w:szCs w:val="19"/>
              </w:rPr>
              <w:t>Приложить копии документа</w:t>
            </w:r>
          </w:p>
        </w:tc>
      </w:tr>
      <w:tr w:rsidR="00B6103B" w:rsidRPr="004464FE" w14:paraId="673AEE40" w14:textId="77777777" w:rsidTr="00B6103B">
        <w:trPr>
          <w:trHeight w:val="300"/>
        </w:trPr>
        <w:tc>
          <w:tcPr>
            <w:tcW w:w="645" w:type="dxa"/>
            <w:shd w:val="clear" w:color="auto" w:fill="auto"/>
            <w:noWrap/>
            <w:vAlign w:val="bottom"/>
            <w:hideMark/>
          </w:tcPr>
          <w:p w14:paraId="29487F20" w14:textId="3296EFDE" w:rsidR="00B6103B" w:rsidRPr="00B6103B" w:rsidRDefault="00B6103B" w:rsidP="00B6103B">
            <w:pPr>
              <w:pStyle w:val="af2"/>
              <w:rPr>
                <w:rFonts w:ascii="Tahoma" w:hAnsi="Tahoma" w:cs="Tahoma"/>
                <w:color w:val="000000"/>
                <w:sz w:val="19"/>
                <w:szCs w:val="19"/>
              </w:rPr>
            </w:pPr>
            <w:r>
              <w:rPr>
                <w:rFonts w:ascii="Tahoma" w:hAnsi="Tahoma" w:cs="Tahoma"/>
                <w:color w:val="000000"/>
                <w:sz w:val="19"/>
                <w:szCs w:val="19"/>
              </w:rPr>
              <w:t> 1.12</w:t>
            </w:r>
          </w:p>
          <w:p w14:paraId="5D41BFC5" w14:textId="77777777" w:rsidR="00B6103B" w:rsidRPr="00B6103B" w:rsidRDefault="00B6103B" w:rsidP="00B6103B">
            <w:pPr>
              <w:pStyle w:val="af2"/>
              <w:rPr>
                <w:rFonts w:ascii="Tahoma" w:hAnsi="Tahoma" w:cs="Tahoma"/>
                <w:color w:val="000000"/>
                <w:sz w:val="19"/>
                <w:szCs w:val="19"/>
              </w:rPr>
            </w:pPr>
          </w:p>
          <w:p w14:paraId="3E66DDE8"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hideMark/>
          </w:tcPr>
          <w:p w14:paraId="0B5BD1FE" w14:textId="58EB8455" w:rsidR="00B6103B" w:rsidRPr="00B6103B" w:rsidRDefault="00B6103B" w:rsidP="00B6103B">
            <w:pPr>
              <w:pStyle w:val="af2"/>
              <w:rPr>
                <w:rFonts w:ascii="Tahoma" w:hAnsi="Tahoma" w:cs="Tahoma"/>
                <w:color w:val="000000" w:themeColor="text1"/>
                <w:sz w:val="19"/>
                <w:szCs w:val="19"/>
              </w:rPr>
            </w:pPr>
            <w:r>
              <w:rPr>
                <w:rFonts w:ascii="Tahoma" w:hAnsi="Tahoma" w:cs="Tahoma"/>
                <w:color w:val="000000" w:themeColor="text1"/>
                <w:sz w:val="19"/>
                <w:szCs w:val="19"/>
              </w:rPr>
              <w:t>Критерии оценки</w:t>
            </w:r>
          </w:p>
        </w:tc>
        <w:tc>
          <w:tcPr>
            <w:tcW w:w="6520" w:type="dxa"/>
            <w:shd w:val="clear" w:color="auto" w:fill="auto"/>
            <w:vAlign w:val="center"/>
            <w:hideMark/>
          </w:tcPr>
          <w:p w14:paraId="5C93C667" w14:textId="77777777" w:rsidR="00B6103B" w:rsidRPr="00B6103B" w:rsidRDefault="00B6103B" w:rsidP="00B6103B">
            <w:pPr>
              <w:pStyle w:val="af2"/>
              <w:rPr>
                <w:rFonts w:ascii="Tahoma" w:hAnsi="Tahoma" w:cs="Tahoma"/>
                <w:b/>
                <w:sz w:val="19"/>
                <w:szCs w:val="19"/>
              </w:rPr>
            </w:pPr>
            <w:r w:rsidRPr="00B6103B">
              <w:rPr>
                <w:rFonts w:ascii="Tahoma" w:hAnsi="Tahoma" w:cs="Tahoma"/>
                <w:b/>
                <w:sz w:val="19"/>
                <w:szCs w:val="19"/>
              </w:rPr>
              <w:t>1) Стоимость услуг;</w:t>
            </w:r>
          </w:p>
          <w:p w14:paraId="2C2F420C" w14:textId="0F8C59BF" w:rsidR="00B6103B" w:rsidRPr="00B6103B" w:rsidRDefault="00B6103B" w:rsidP="00B6103B">
            <w:pPr>
              <w:pStyle w:val="af2"/>
              <w:rPr>
                <w:rFonts w:ascii="Tahoma" w:hAnsi="Tahoma" w:cs="Tahoma"/>
                <w:sz w:val="19"/>
                <w:szCs w:val="19"/>
              </w:rPr>
            </w:pPr>
            <w:r w:rsidRPr="00B6103B">
              <w:rPr>
                <w:rFonts w:ascii="Tahoma" w:hAnsi="Tahoma" w:cs="Tahoma"/>
                <w:sz w:val="19"/>
                <w:szCs w:val="19"/>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B6103B">
              <w:rPr>
                <w:rFonts w:ascii="Tahoma" w:hAnsi="Tahoma" w:cs="Tahoma"/>
                <w:sz w:val="19"/>
                <w:szCs w:val="19"/>
              </w:rPr>
              <w:t>Кыргызской</w:t>
            </w:r>
            <w:proofErr w:type="spellEnd"/>
            <w:r w:rsidRPr="00B6103B">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2C059E07" w14:textId="614041BF" w:rsidR="00B6103B" w:rsidRPr="00B6103B" w:rsidRDefault="00B6103B" w:rsidP="00B6103B">
            <w:pPr>
              <w:pStyle w:val="af2"/>
              <w:rPr>
                <w:rFonts w:ascii="Tahoma" w:hAnsi="Tahoma" w:cs="Tahoma"/>
                <w:b/>
                <w:color w:val="FF0000"/>
                <w:sz w:val="19"/>
                <w:szCs w:val="19"/>
              </w:rPr>
            </w:pPr>
            <w:r w:rsidRPr="00B6103B">
              <w:rPr>
                <w:rFonts w:ascii="Tahoma" w:hAnsi="Tahoma" w:cs="Tahoma"/>
                <w:b/>
                <w:color w:val="FF0000"/>
                <w:sz w:val="19"/>
                <w:szCs w:val="19"/>
              </w:rPr>
              <w:lastRenderedPageBreak/>
              <w:t>При заполнении</w:t>
            </w:r>
            <w:r w:rsidR="006A4E18">
              <w:rPr>
                <w:rFonts w:ascii="Tahoma" w:hAnsi="Tahoma" w:cs="Tahoma"/>
                <w:b/>
                <w:color w:val="FF0000"/>
                <w:sz w:val="19"/>
                <w:szCs w:val="19"/>
              </w:rPr>
              <w:t xml:space="preserve"> конкурсной заявки (Приложение № 2 к Приглашению) необходимо</w:t>
            </w:r>
            <w:r w:rsidRPr="00B6103B">
              <w:rPr>
                <w:rFonts w:ascii="Tahoma" w:hAnsi="Tahoma" w:cs="Tahoma"/>
                <w:b/>
                <w:color w:val="FF0000"/>
                <w:sz w:val="19"/>
                <w:szCs w:val="19"/>
              </w:rPr>
              <w:t xml:space="preserve"> указать выделенную сумму закупающей организацией на данную закупку.</w:t>
            </w:r>
          </w:p>
          <w:p w14:paraId="6E8C39F2" w14:textId="77777777" w:rsidR="00B6103B" w:rsidRPr="00B6103B" w:rsidRDefault="00B6103B" w:rsidP="00B6103B">
            <w:pPr>
              <w:pStyle w:val="af2"/>
              <w:rPr>
                <w:rFonts w:ascii="Tahoma" w:hAnsi="Tahoma" w:cs="Tahoma"/>
                <w:sz w:val="19"/>
                <w:szCs w:val="19"/>
              </w:rPr>
            </w:pPr>
          </w:p>
          <w:p w14:paraId="1497FD17" w14:textId="3C60F28B" w:rsidR="00B6103B" w:rsidRPr="00B6103B" w:rsidRDefault="00B6103B" w:rsidP="00B6103B">
            <w:pPr>
              <w:pStyle w:val="af2"/>
              <w:rPr>
                <w:rFonts w:ascii="Tahoma" w:hAnsi="Tahoma" w:cs="Tahoma"/>
                <w:sz w:val="19"/>
                <w:szCs w:val="19"/>
              </w:rPr>
            </w:pPr>
            <w:r w:rsidRPr="00B6103B">
              <w:rPr>
                <w:rFonts w:ascii="Tahoma" w:hAnsi="Tahoma" w:cs="Tahoma"/>
                <w:sz w:val="19"/>
                <w:szCs w:val="19"/>
              </w:rPr>
              <w:t xml:space="preserve">Оценка конкурсных заявок по данному закупу будет проводиться по итоговой стоимости всех позиций, указанной в таблице </w:t>
            </w:r>
            <w:r w:rsidRPr="00B6103B">
              <w:rPr>
                <w:rFonts w:ascii="Tahoma" w:hAnsi="Tahoma" w:cs="Tahoma"/>
                <w:i/>
                <w:sz w:val="19"/>
                <w:szCs w:val="19"/>
                <w:u w:val="single"/>
              </w:rPr>
              <w:t>Существенные требования/ Технические спецификации</w:t>
            </w:r>
            <w:r w:rsidRPr="00B6103B">
              <w:rPr>
                <w:rFonts w:ascii="Tahoma" w:hAnsi="Tahoma" w:cs="Tahoma"/>
                <w:sz w:val="19"/>
                <w:szCs w:val="19"/>
              </w:rPr>
              <w:t xml:space="preserve"> </w:t>
            </w:r>
          </w:p>
          <w:p w14:paraId="25D51EB8" w14:textId="77777777" w:rsidR="00B6103B" w:rsidRPr="00B6103B" w:rsidRDefault="00B6103B" w:rsidP="00B6103B">
            <w:pPr>
              <w:pStyle w:val="af2"/>
              <w:rPr>
                <w:rFonts w:ascii="Tahoma" w:hAnsi="Tahoma" w:cs="Tahoma"/>
                <w:sz w:val="19"/>
                <w:szCs w:val="19"/>
              </w:rPr>
            </w:pPr>
          </w:p>
          <w:p w14:paraId="7C0837A1" w14:textId="3A7788EF" w:rsidR="00B6103B" w:rsidRPr="00B6103B" w:rsidRDefault="00B6103B" w:rsidP="00B6103B">
            <w:pPr>
              <w:pStyle w:val="af2"/>
              <w:rPr>
                <w:rFonts w:ascii="Tahoma" w:hAnsi="Tahoma" w:cs="Tahoma"/>
                <w:b/>
                <w:color w:val="FF0000"/>
                <w:sz w:val="19"/>
                <w:szCs w:val="19"/>
              </w:rPr>
            </w:pPr>
            <w:r w:rsidRPr="00B6103B">
              <w:rPr>
                <w:rFonts w:ascii="Tahoma" w:hAnsi="Tahoma" w:cs="Tahoma"/>
                <w:b/>
                <w:color w:val="FF0000"/>
                <w:sz w:val="19"/>
                <w:szCs w:val="19"/>
              </w:rPr>
              <w:t xml:space="preserve">При этом цены не должны превышать выделенную сумму по каждой позиции (цены по позициям указаны в таблице </w:t>
            </w:r>
            <w:r w:rsidRPr="00B6103B">
              <w:rPr>
                <w:rFonts w:ascii="Tahoma" w:hAnsi="Tahoma" w:cs="Tahoma"/>
                <w:b/>
                <w:i/>
                <w:color w:val="FF0000"/>
                <w:sz w:val="19"/>
                <w:szCs w:val="19"/>
                <w:u w:val="single"/>
              </w:rPr>
              <w:t>Существенные требования/ Технические спецификации</w:t>
            </w:r>
            <w:r w:rsidRPr="00B6103B">
              <w:rPr>
                <w:rFonts w:ascii="Tahoma" w:hAnsi="Tahoma" w:cs="Tahoma"/>
                <w:b/>
                <w:color w:val="FF0000"/>
                <w:sz w:val="19"/>
                <w:szCs w:val="19"/>
              </w:rPr>
              <w:t>). Обязательно указать цены по каждой позиции</w:t>
            </w:r>
            <w:r w:rsidR="006A4E18">
              <w:rPr>
                <w:rFonts w:ascii="Tahoma" w:hAnsi="Tahoma" w:cs="Tahoma"/>
                <w:b/>
                <w:color w:val="FF0000"/>
                <w:sz w:val="19"/>
                <w:szCs w:val="19"/>
              </w:rPr>
              <w:t xml:space="preserve"> в форме коммерческого предложения (Приложение №2а к Приглашению)</w:t>
            </w:r>
            <w:r w:rsidRPr="00B6103B">
              <w:rPr>
                <w:rFonts w:ascii="Tahoma" w:hAnsi="Tahoma" w:cs="Tahoma"/>
                <w:b/>
                <w:color w:val="FF0000"/>
                <w:sz w:val="19"/>
                <w:szCs w:val="19"/>
              </w:rPr>
              <w:t xml:space="preserve">. </w:t>
            </w:r>
          </w:p>
          <w:p w14:paraId="624B23EE" w14:textId="7EC10F1C" w:rsidR="00B6103B" w:rsidRPr="00B6103B" w:rsidRDefault="00B6103B" w:rsidP="00B6103B">
            <w:pPr>
              <w:pStyle w:val="af2"/>
              <w:rPr>
                <w:rFonts w:ascii="Tahoma" w:hAnsi="Tahoma" w:cs="Tahoma"/>
                <w:b/>
                <w:color w:val="FF0000"/>
                <w:sz w:val="19"/>
                <w:szCs w:val="19"/>
              </w:rPr>
            </w:pPr>
            <w:r w:rsidRPr="00B6103B">
              <w:rPr>
                <w:rFonts w:ascii="Tahoma" w:hAnsi="Tahoma" w:cs="Tahoma"/>
                <w:b/>
                <w:color w:val="FF0000"/>
                <w:sz w:val="19"/>
                <w:szCs w:val="19"/>
              </w:rPr>
              <w:t>В случае отсутствия либо превышения цены в позиции, конкурсная заявка будет признана не полной и в дальнейшем подлежит отклонению.</w:t>
            </w:r>
          </w:p>
          <w:p w14:paraId="77AE58D2" w14:textId="77777777" w:rsidR="00B6103B" w:rsidRPr="00B6103B" w:rsidRDefault="00B6103B" w:rsidP="00B6103B">
            <w:pPr>
              <w:pStyle w:val="af2"/>
              <w:rPr>
                <w:rFonts w:ascii="Tahoma" w:hAnsi="Tahoma" w:cs="Tahoma"/>
                <w:sz w:val="19"/>
                <w:szCs w:val="19"/>
              </w:rPr>
            </w:pPr>
          </w:p>
          <w:p w14:paraId="769257B0" w14:textId="77777777" w:rsidR="00B6103B" w:rsidRPr="00B6103B" w:rsidRDefault="00B6103B" w:rsidP="00B6103B">
            <w:pPr>
              <w:pStyle w:val="af2"/>
              <w:rPr>
                <w:rFonts w:ascii="Tahoma" w:hAnsi="Tahoma" w:cs="Tahoma"/>
                <w:color w:val="000000" w:themeColor="text1"/>
                <w:sz w:val="19"/>
                <w:szCs w:val="19"/>
              </w:rPr>
            </w:pPr>
            <w:r w:rsidRPr="00B6103B">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D3DFD" w:rsidRPr="004464FE" w14:paraId="3FF3F60C" w14:textId="77777777" w:rsidTr="00B6103B">
        <w:trPr>
          <w:trHeight w:val="300"/>
        </w:trPr>
        <w:tc>
          <w:tcPr>
            <w:tcW w:w="645" w:type="dxa"/>
            <w:shd w:val="clear" w:color="auto" w:fill="auto"/>
            <w:noWrap/>
            <w:vAlign w:val="bottom"/>
          </w:tcPr>
          <w:p w14:paraId="5BD5893B" w14:textId="3D679E2D" w:rsidR="00FD3DFD" w:rsidRDefault="00FD3DFD" w:rsidP="00B6103B">
            <w:pPr>
              <w:pStyle w:val="af2"/>
              <w:rPr>
                <w:rFonts w:ascii="Tahoma" w:hAnsi="Tahoma" w:cs="Tahoma"/>
                <w:color w:val="000000"/>
                <w:sz w:val="19"/>
                <w:szCs w:val="19"/>
              </w:rPr>
            </w:pPr>
            <w:r>
              <w:rPr>
                <w:rFonts w:ascii="Tahoma" w:hAnsi="Tahoma" w:cs="Tahoma"/>
                <w:color w:val="000000"/>
                <w:sz w:val="19"/>
                <w:szCs w:val="19"/>
              </w:rPr>
              <w:lastRenderedPageBreak/>
              <w:t>1.13.</w:t>
            </w:r>
          </w:p>
        </w:tc>
        <w:tc>
          <w:tcPr>
            <w:tcW w:w="3892" w:type="dxa"/>
            <w:shd w:val="clear" w:color="auto" w:fill="auto"/>
            <w:vAlign w:val="center"/>
          </w:tcPr>
          <w:p w14:paraId="29FE83D6" w14:textId="04279270" w:rsidR="00FD3DFD" w:rsidRPr="00FD3DFD" w:rsidRDefault="00FD3DFD" w:rsidP="00B6103B">
            <w:pPr>
              <w:pStyle w:val="af2"/>
              <w:rPr>
                <w:rFonts w:ascii="Tahoma" w:hAnsi="Tahoma" w:cs="Tahoma"/>
                <w:b/>
                <w:color w:val="000000" w:themeColor="text1"/>
                <w:sz w:val="19"/>
                <w:szCs w:val="19"/>
              </w:rPr>
            </w:pPr>
            <w:r w:rsidRPr="00FD3DFD">
              <w:rPr>
                <w:rFonts w:ascii="Tahoma" w:hAnsi="Tahoma" w:cs="Tahoma"/>
                <w:b/>
                <w:color w:val="000000" w:themeColor="text1"/>
                <w:sz w:val="19"/>
                <w:szCs w:val="19"/>
              </w:rPr>
              <w:t>Выделяемая сумма</w:t>
            </w:r>
          </w:p>
        </w:tc>
        <w:tc>
          <w:tcPr>
            <w:tcW w:w="6520" w:type="dxa"/>
            <w:shd w:val="clear" w:color="auto" w:fill="auto"/>
            <w:vAlign w:val="center"/>
          </w:tcPr>
          <w:p w14:paraId="241475B2" w14:textId="3E21463C" w:rsidR="00FD3DFD" w:rsidRPr="00B6103B" w:rsidRDefault="00FD3DFD" w:rsidP="00B6103B">
            <w:pPr>
              <w:pStyle w:val="af2"/>
              <w:rPr>
                <w:rFonts w:ascii="Tahoma" w:hAnsi="Tahoma" w:cs="Tahoma"/>
                <w:b/>
                <w:sz w:val="19"/>
                <w:szCs w:val="19"/>
              </w:rPr>
            </w:pPr>
            <w:r>
              <w:rPr>
                <w:rFonts w:ascii="Tahoma" w:hAnsi="Tahoma" w:cs="Tahoma"/>
                <w:b/>
                <w:sz w:val="19"/>
                <w:szCs w:val="19"/>
              </w:rPr>
              <w:t>44 000 сом</w:t>
            </w:r>
          </w:p>
        </w:tc>
      </w:tr>
      <w:tr w:rsidR="00B6103B" w:rsidRPr="004464FE" w14:paraId="5434CA51" w14:textId="77777777" w:rsidTr="00B6103B">
        <w:trPr>
          <w:trHeight w:val="300"/>
        </w:trPr>
        <w:tc>
          <w:tcPr>
            <w:tcW w:w="645" w:type="dxa"/>
            <w:shd w:val="clear" w:color="000000" w:fill="F2F2F2"/>
            <w:noWrap/>
            <w:vAlign w:val="bottom"/>
            <w:hideMark/>
          </w:tcPr>
          <w:p w14:paraId="5AD2FC11"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2</w:t>
            </w:r>
          </w:p>
        </w:tc>
        <w:tc>
          <w:tcPr>
            <w:tcW w:w="10412" w:type="dxa"/>
            <w:gridSpan w:val="2"/>
            <w:shd w:val="clear" w:color="000000" w:fill="F2F2F2"/>
            <w:vAlign w:val="center"/>
            <w:hideMark/>
          </w:tcPr>
          <w:p w14:paraId="6B1D0AD0" w14:textId="77777777" w:rsidR="00B6103B" w:rsidRPr="00B6103B" w:rsidRDefault="00B6103B" w:rsidP="00B6103B">
            <w:pPr>
              <w:pStyle w:val="af2"/>
              <w:jc w:val="center"/>
              <w:rPr>
                <w:rFonts w:ascii="Tahoma" w:hAnsi="Tahoma" w:cs="Tahoma"/>
                <w:b/>
                <w:color w:val="0000CC"/>
                <w:sz w:val="19"/>
                <w:szCs w:val="19"/>
              </w:rPr>
            </w:pPr>
            <w:r w:rsidRPr="00B6103B">
              <w:rPr>
                <w:rFonts w:ascii="Tahoma" w:hAnsi="Tahoma" w:cs="Tahoma"/>
                <w:b/>
                <w:color w:val="0000CC"/>
                <w:sz w:val="19"/>
                <w:szCs w:val="19"/>
              </w:rPr>
              <w:t>Квалификационные требования</w:t>
            </w:r>
          </w:p>
        </w:tc>
      </w:tr>
      <w:tr w:rsidR="00B6103B" w:rsidRPr="004464FE" w14:paraId="7BF0863A" w14:textId="77777777" w:rsidTr="00B6103B">
        <w:trPr>
          <w:trHeight w:val="297"/>
        </w:trPr>
        <w:tc>
          <w:tcPr>
            <w:tcW w:w="645" w:type="dxa"/>
            <w:shd w:val="clear" w:color="auto" w:fill="auto"/>
            <w:noWrap/>
            <w:vAlign w:val="bottom"/>
            <w:hideMark/>
          </w:tcPr>
          <w:p w14:paraId="08426FE7" w14:textId="77777777" w:rsidR="00B6103B" w:rsidRPr="00B6103B" w:rsidRDefault="00B6103B" w:rsidP="00B6103B">
            <w:pPr>
              <w:pStyle w:val="af2"/>
              <w:rPr>
                <w:rFonts w:ascii="Tahoma" w:hAnsi="Tahoma" w:cs="Tahoma"/>
                <w:color w:val="000000"/>
                <w:sz w:val="19"/>
                <w:szCs w:val="19"/>
              </w:rPr>
            </w:pPr>
            <w:r w:rsidRPr="00B6103B">
              <w:rPr>
                <w:rFonts w:ascii="Tahoma" w:hAnsi="Tahoma" w:cs="Tahoma"/>
                <w:color w:val="000000"/>
                <w:sz w:val="19"/>
                <w:szCs w:val="19"/>
              </w:rPr>
              <w:t> 2.1</w:t>
            </w:r>
          </w:p>
          <w:p w14:paraId="77CBA8A9" w14:textId="77777777" w:rsidR="00B6103B" w:rsidRPr="00B6103B" w:rsidRDefault="00B6103B" w:rsidP="00B6103B">
            <w:pPr>
              <w:pStyle w:val="af2"/>
              <w:rPr>
                <w:rFonts w:ascii="Tahoma" w:hAnsi="Tahoma" w:cs="Tahoma"/>
                <w:color w:val="000000"/>
                <w:sz w:val="19"/>
                <w:szCs w:val="19"/>
              </w:rPr>
            </w:pPr>
          </w:p>
          <w:p w14:paraId="5B1260FE" w14:textId="77777777" w:rsidR="00B6103B" w:rsidRPr="00B6103B" w:rsidRDefault="00B6103B" w:rsidP="00B6103B">
            <w:pPr>
              <w:pStyle w:val="af2"/>
              <w:rPr>
                <w:rFonts w:ascii="Tahoma" w:hAnsi="Tahoma" w:cs="Tahoma"/>
                <w:color w:val="000000"/>
                <w:sz w:val="19"/>
                <w:szCs w:val="19"/>
              </w:rPr>
            </w:pPr>
          </w:p>
        </w:tc>
        <w:tc>
          <w:tcPr>
            <w:tcW w:w="3892" w:type="dxa"/>
            <w:shd w:val="clear" w:color="auto" w:fill="auto"/>
            <w:vAlign w:val="center"/>
            <w:hideMark/>
          </w:tcPr>
          <w:p w14:paraId="6B1FC504" w14:textId="77777777" w:rsidR="00B6103B" w:rsidRPr="00B6103B" w:rsidRDefault="00B6103B" w:rsidP="00B6103B">
            <w:pPr>
              <w:pStyle w:val="af2"/>
              <w:rPr>
                <w:rFonts w:ascii="Tahoma" w:hAnsi="Tahoma" w:cs="Tahoma"/>
                <w:color w:val="000000"/>
                <w:sz w:val="19"/>
                <w:szCs w:val="19"/>
                <w:highlight w:val="yellow"/>
              </w:rPr>
            </w:pPr>
            <w:r w:rsidRPr="00B6103B">
              <w:rPr>
                <w:rFonts w:ascii="Tahoma" w:hAnsi="Tahoma" w:cs="Tahoma"/>
                <w:color w:val="000000"/>
                <w:sz w:val="19"/>
                <w:szCs w:val="19"/>
              </w:rPr>
              <w:t>Лицензия (свидетельство)</w:t>
            </w:r>
          </w:p>
        </w:tc>
        <w:tc>
          <w:tcPr>
            <w:tcW w:w="6520" w:type="dxa"/>
            <w:shd w:val="clear" w:color="auto" w:fill="auto"/>
            <w:vAlign w:val="center"/>
            <w:hideMark/>
          </w:tcPr>
          <w:p w14:paraId="3CD61500" w14:textId="77777777" w:rsidR="00B6103B" w:rsidRPr="00B6103B" w:rsidRDefault="00B6103B" w:rsidP="00B6103B">
            <w:pPr>
              <w:pStyle w:val="af2"/>
              <w:rPr>
                <w:rFonts w:ascii="Tahoma" w:hAnsi="Tahoma" w:cs="Tahoma"/>
                <w:i/>
                <w:iCs/>
                <w:color w:val="000000"/>
                <w:sz w:val="19"/>
                <w:szCs w:val="19"/>
                <w:highlight w:val="yellow"/>
              </w:rPr>
            </w:pPr>
            <w:r w:rsidRPr="00B6103B">
              <w:rPr>
                <w:rFonts w:ascii="Tahoma" w:hAnsi="Tahoma" w:cs="Tahoma"/>
                <w:iCs/>
                <w:color w:val="000000"/>
                <w:sz w:val="19"/>
                <w:szCs w:val="19"/>
              </w:rPr>
              <w:t xml:space="preserve">Предоставить лицензию (свидетельства) на право ведения профессиональной деятельности по ценным бумагам по ведению реестра держателей ценных бумаг, выданной уполномоченным государственным органом </w:t>
            </w:r>
            <w:proofErr w:type="spellStart"/>
            <w:r w:rsidRPr="00B6103B">
              <w:rPr>
                <w:rFonts w:ascii="Tahoma" w:hAnsi="Tahoma" w:cs="Tahoma"/>
                <w:iCs/>
                <w:color w:val="000000"/>
                <w:sz w:val="19"/>
                <w:szCs w:val="19"/>
              </w:rPr>
              <w:t>Кыргызской</w:t>
            </w:r>
            <w:proofErr w:type="spellEnd"/>
            <w:r w:rsidRPr="00B6103B">
              <w:rPr>
                <w:rFonts w:ascii="Tahoma" w:hAnsi="Tahoma" w:cs="Tahoma"/>
                <w:iCs/>
                <w:color w:val="000000"/>
                <w:sz w:val="19"/>
                <w:szCs w:val="19"/>
              </w:rPr>
              <w:t xml:space="preserve"> Республики по регулированию рынка ценных бумаг</w:t>
            </w:r>
          </w:p>
        </w:tc>
      </w:tr>
    </w:tbl>
    <w:p w14:paraId="1A982354" w14:textId="6A01CAF2" w:rsidR="005A4738" w:rsidRDefault="005A4738" w:rsidP="006C75C4">
      <w:pPr>
        <w:pStyle w:val="af2"/>
        <w:rPr>
          <w:rFonts w:ascii="Tahoma" w:hAnsi="Tahoma" w:cs="Tahoma"/>
          <w:b/>
          <w:sz w:val="19"/>
          <w:szCs w:val="19"/>
        </w:rPr>
      </w:pPr>
    </w:p>
    <w:p w14:paraId="02E99071" w14:textId="77777777" w:rsidR="00A563A0" w:rsidRDefault="00A563A0" w:rsidP="00245C34">
      <w:pPr>
        <w:pStyle w:val="af2"/>
        <w:jc w:val="center"/>
        <w:rPr>
          <w:rFonts w:ascii="Tahoma" w:hAnsi="Tahoma" w:cs="Tahoma"/>
          <w:b/>
          <w:sz w:val="19"/>
          <w:szCs w:val="19"/>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2552"/>
        <w:gridCol w:w="1842"/>
      </w:tblGrid>
      <w:tr w:rsidR="00B6103B" w:rsidRPr="00B6103B" w14:paraId="12628A5B" w14:textId="77777777" w:rsidTr="00B6103B">
        <w:trPr>
          <w:trHeight w:val="245"/>
        </w:trPr>
        <w:tc>
          <w:tcPr>
            <w:tcW w:w="709" w:type="dxa"/>
            <w:shd w:val="clear" w:color="000000" w:fill="D9D9D9"/>
            <w:noWrap/>
            <w:vAlign w:val="bottom"/>
            <w:hideMark/>
          </w:tcPr>
          <w:p w14:paraId="3FD72898"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3</w:t>
            </w:r>
          </w:p>
        </w:tc>
        <w:tc>
          <w:tcPr>
            <w:tcW w:w="10348" w:type="dxa"/>
            <w:gridSpan w:val="3"/>
            <w:shd w:val="clear" w:color="000000" w:fill="D9D9D9"/>
            <w:vAlign w:val="bottom"/>
            <w:hideMark/>
          </w:tcPr>
          <w:p w14:paraId="3C3D2FE0" w14:textId="3B6FF518" w:rsidR="00B6103B" w:rsidRPr="00B6103B" w:rsidRDefault="00B6103B" w:rsidP="00B6103B">
            <w:pPr>
              <w:pStyle w:val="af2"/>
              <w:jc w:val="center"/>
              <w:rPr>
                <w:rFonts w:ascii="Tahoma" w:hAnsi="Tahoma" w:cs="Tahoma"/>
                <w:b/>
                <w:color w:val="0000CC"/>
                <w:sz w:val="19"/>
                <w:szCs w:val="19"/>
              </w:rPr>
            </w:pPr>
            <w:r w:rsidRPr="00B6103B">
              <w:rPr>
                <w:rFonts w:ascii="Tahoma" w:hAnsi="Tahoma" w:cs="Tahoma"/>
                <w:b/>
                <w:color w:val="0000CC"/>
                <w:sz w:val="19"/>
                <w:szCs w:val="19"/>
              </w:rPr>
              <w:t>Существенные требования/ Технические спецификации</w:t>
            </w:r>
          </w:p>
        </w:tc>
      </w:tr>
      <w:tr w:rsidR="00B6103B" w:rsidRPr="00B6103B" w14:paraId="48539FC5" w14:textId="77777777" w:rsidTr="00090CA3">
        <w:trPr>
          <w:trHeight w:val="432"/>
        </w:trPr>
        <w:tc>
          <w:tcPr>
            <w:tcW w:w="709" w:type="dxa"/>
            <w:shd w:val="clear" w:color="auto" w:fill="auto"/>
            <w:vAlign w:val="center"/>
            <w:hideMark/>
          </w:tcPr>
          <w:p w14:paraId="696280B3"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  п/п</w:t>
            </w:r>
          </w:p>
        </w:tc>
        <w:tc>
          <w:tcPr>
            <w:tcW w:w="5954" w:type="dxa"/>
            <w:shd w:val="clear" w:color="auto" w:fill="auto"/>
            <w:vAlign w:val="center"/>
            <w:hideMark/>
          </w:tcPr>
          <w:p w14:paraId="02F04359"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Наименование услуг</w:t>
            </w:r>
          </w:p>
        </w:tc>
        <w:tc>
          <w:tcPr>
            <w:tcW w:w="2552" w:type="dxa"/>
            <w:shd w:val="clear" w:color="auto" w:fill="auto"/>
            <w:vAlign w:val="center"/>
            <w:hideMark/>
          </w:tcPr>
          <w:p w14:paraId="56546B85"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Заложенная стоимость, сом</w:t>
            </w:r>
          </w:p>
        </w:tc>
        <w:tc>
          <w:tcPr>
            <w:tcW w:w="1842" w:type="dxa"/>
            <w:shd w:val="clear" w:color="auto" w:fill="auto"/>
            <w:vAlign w:val="center"/>
            <w:hideMark/>
          </w:tcPr>
          <w:p w14:paraId="7FADC460" w14:textId="77777777" w:rsidR="00B6103B" w:rsidRPr="00B6103B" w:rsidRDefault="00B6103B" w:rsidP="00B6103B">
            <w:pPr>
              <w:pStyle w:val="af2"/>
              <w:jc w:val="center"/>
              <w:rPr>
                <w:rFonts w:ascii="Tahoma" w:hAnsi="Tahoma" w:cs="Tahoma"/>
                <w:b/>
                <w:sz w:val="19"/>
                <w:szCs w:val="19"/>
              </w:rPr>
            </w:pPr>
            <w:r w:rsidRPr="00B6103B">
              <w:rPr>
                <w:rFonts w:ascii="Tahoma" w:hAnsi="Tahoma" w:cs="Tahoma"/>
                <w:b/>
                <w:sz w:val="19"/>
                <w:szCs w:val="19"/>
              </w:rPr>
              <w:t>Срок оказания услуг</w:t>
            </w:r>
          </w:p>
        </w:tc>
      </w:tr>
      <w:tr w:rsidR="00B6103B" w:rsidRPr="00B6103B" w14:paraId="21EE5E06" w14:textId="77777777" w:rsidTr="00090CA3">
        <w:trPr>
          <w:trHeight w:val="327"/>
        </w:trPr>
        <w:tc>
          <w:tcPr>
            <w:tcW w:w="709" w:type="dxa"/>
            <w:shd w:val="clear" w:color="auto" w:fill="auto"/>
            <w:vAlign w:val="center"/>
            <w:hideMark/>
          </w:tcPr>
          <w:p w14:paraId="4B251D03" w14:textId="1AC8BE36"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1</w:t>
            </w:r>
          </w:p>
        </w:tc>
        <w:tc>
          <w:tcPr>
            <w:tcW w:w="5954" w:type="dxa"/>
            <w:shd w:val="clear" w:color="auto" w:fill="auto"/>
            <w:vAlign w:val="center"/>
          </w:tcPr>
          <w:p w14:paraId="69D6CAC3"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Ведение реестра согласно Закону КР «О рынке ценных бумаг», «Положения о ведении реестра держателей ценных бумаг в КР» и др. НПА КР</w:t>
            </w:r>
          </w:p>
        </w:tc>
        <w:tc>
          <w:tcPr>
            <w:tcW w:w="2552" w:type="dxa"/>
            <w:shd w:val="clear" w:color="auto" w:fill="auto"/>
            <w:vAlign w:val="center"/>
          </w:tcPr>
          <w:p w14:paraId="702D9066" w14:textId="5D9914BA" w:rsidR="00B6103B" w:rsidRPr="00B6103B" w:rsidRDefault="00B6103B" w:rsidP="00B6103B">
            <w:pPr>
              <w:pStyle w:val="af2"/>
              <w:rPr>
                <w:rFonts w:ascii="Tahoma" w:hAnsi="Tahoma" w:cs="Tahoma"/>
                <w:sz w:val="19"/>
                <w:szCs w:val="19"/>
              </w:rPr>
            </w:pPr>
            <w:r>
              <w:rPr>
                <w:rFonts w:ascii="Tahoma" w:hAnsi="Tahoma" w:cs="Tahoma"/>
                <w:sz w:val="19"/>
                <w:szCs w:val="19"/>
              </w:rPr>
              <w:t>2</w:t>
            </w:r>
            <w:r w:rsidR="00FD3DFD">
              <w:rPr>
                <w:rFonts w:ascii="Tahoma" w:hAnsi="Tahoma" w:cs="Tahoma"/>
                <w:sz w:val="19"/>
                <w:szCs w:val="19"/>
              </w:rPr>
              <w:t> </w:t>
            </w:r>
            <w:r w:rsidRPr="00B6103B">
              <w:rPr>
                <w:rFonts w:ascii="Tahoma" w:hAnsi="Tahoma" w:cs="Tahoma"/>
                <w:sz w:val="19"/>
                <w:szCs w:val="19"/>
              </w:rPr>
              <w:t>000</w:t>
            </w:r>
            <w:r w:rsidR="00FD3DFD">
              <w:rPr>
                <w:rFonts w:ascii="Tahoma" w:hAnsi="Tahoma" w:cs="Tahoma"/>
                <w:sz w:val="19"/>
                <w:szCs w:val="19"/>
              </w:rPr>
              <w:t xml:space="preserve"> (ежемесячно)</w:t>
            </w:r>
          </w:p>
        </w:tc>
        <w:tc>
          <w:tcPr>
            <w:tcW w:w="1842" w:type="dxa"/>
            <w:vMerge w:val="restart"/>
            <w:shd w:val="clear" w:color="auto" w:fill="auto"/>
            <w:vAlign w:val="center"/>
            <w:hideMark/>
          </w:tcPr>
          <w:p w14:paraId="10517A2A" w14:textId="77777777" w:rsidR="00BE7ED1" w:rsidRDefault="00B6103B" w:rsidP="00B6103B">
            <w:pPr>
              <w:pStyle w:val="af2"/>
              <w:rPr>
                <w:rFonts w:ascii="Tahoma" w:hAnsi="Tahoma" w:cs="Tahoma"/>
                <w:color w:val="000000"/>
                <w:sz w:val="19"/>
                <w:szCs w:val="19"/>
              </w:rPr>
            </w:pPr>
            <w:r w:rsidRPr="00B6103B">
              <w:rPr>
                <w:rFonts w:ascii="Tahoma" w:hAnsi="Tahoma" w:cs="Tahoma"/>
                <w:sz w:val="19"/>
                <w:szCs w:val="19"/>
              </w:rPr>
              <w:t xml:space="preserve">С даты заключения договора </w:t>
            </w:r>
            <w:r>
              <w:rPr>
                <w:rFonts w:ascii="Tahoma" w:hAnsi="Tahoma" w:cs="Tahoma"/>
                <w:sz w:val="19"/>
                <w:szCs w:val="19"/>
              </w:rPr>
              <w:t>и</w:t>
            </w:r>
            <w:r w:rsidR="00BE7ED1" w:rsidRPr="00B6103B">
              <w:rPr>
                <w:rFonts w:ascii="Tahoma" w:hAnsi="Tahoma" w:cs="Tahoma"/>
                <w:color w:val="000000"/>
                <w:sz w:val="19"/>
                <w:szCs w:val="19"/>
              </w:rPr>
              <w:t xml:space="preserve"> </w:t>
            </w:r>
            <w:r w:rsidR="00BE7ED1">
              <w:rPr>
                <w:rFonts w:ascii="Tahoma" w:hAnsi="Tahoma" w:cs="Tahoma"/>
                <w:color w:val="000000"/>
                <w:sz w:val="19"/>
                <w:szCs w:val="19"/>
              </w:rPr>
              <w:t>до полного исполнения сторонами своих обязательств по договору.</w:t>
            </w:r>
          </w:p>
          <w:p w14:paraId="4E40AB09" w14:textId="597FA107" w:rsidR="00B6103B" w:rsidRPr="00B6103B" w:rsidRDefault="00BE7ED1" w:rsidP="00B6103B">
            <w:pPr>
              <w:pStyle w:val="af2"/>
              <w:rPr>
                <w:rFonts w:ascii="Tahoma" w:hAnsi="Tahoma" w:cs="Tahoma"/>
                <w:sz w:val="19"/>
                <w:szCs w:val="19"/>
              </w:rPr>
            </w:pPr>
            <w:r w:rsidRPr="00B6103B">
              <w:rPr>
                <w:rFonts w:ascii="Tahoma" w:hAnsi="Tahoma" w:cs="Tahoma"/>
                <w:sz w:val="19"/>
                <w:szCs w:val="19"/>
              </w:rPr>
              <w:t xml:space="preserve"> </w:t>
            </w:r>
            <w:r w:rsidR="00B6103B" w:rsidRPr="00B6103B">
              <w:rPr>
                <w:rFonts w:ascii="Tahoma" w:hAnsi="Tahoma" w:cs="Tahoma"/>
                <w:sz w:val="19"/>
                <w:szCs w:val="19"/>
              </w:rPr>
              <w:t xml:space="preserve">Услуги предоставляются по мере необходимости </w:t>
            </w:r>
          </w:p>
        </w:tc>
      </w:tr>
      <w:tr w:rsidR="00B6103B" w:rsidRPr="00B6103B" w14:paraId="2DD6170D" w14:textId="77777777" w:rsidTr="00090CA3">
        <w:trPr>
          <w:trHeight w:val="67"/>
        </w:trPr>
        <w:tc>
          <w:tcPr>
            <w:tcW w:w="709" w:type="dxa"/>
            <w:shd w:val="clear" w:color="auto" w:fill="auto"/>
            <w:vAlign w:val="center"/>
          </w:tcPr>
          <w:p w14:paraId="5099D948" w14:textId="77777777"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2</w:t>
            </w:r>
          </w:p>
        </w:tc>
        <w:tc>
          <w:tcPr>
            <w:tcW w:w="5954" w:type="dxa"/>
            <w:shd w:val="clear" w:color="auto" w:fill="auto"/>
            <w:vAlign w:val="center"/>
          </w:tcPr>
          <w:p w14:paraId="39317579"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Проведение общего собрания акционеров</w:t>
            </w:r>
          </w:p>
        </w:tc>
        <w:tc>
          <w:tcPr>
            <w:tcW w:w="2552" w:type="dxa"/>
            <w:shd w:val="clear" w:color="auto" w:fill="auto"/>
            <w:vAlign w:val="center"/>
          </w:tcPr>
          <w:p w14:paraId="39748663" w14:textId="6E9521C5" w:rsidR="00B6103B" w:rsidRPr="00B6103B" w:rsidRDefault="00B6103B" w:rsidP="00B6103B">
            <w:pPr>
              <w:pStyle w:val="af2"/>
              <w:rPr>
                <w:rFonts w:ascii="Tahoma" w:hAnsi="Tahoma" w:cs="Tahoma"/>
                <w:sz w:val="19"/>
                <w:szCs w:val="19"/>
              </w:rPr>
            </w:pPr>
            <w:r>
              <w:rPr>
                <w:rFonts w:ascii="Tahoma" w:hAnsi="Tahoma" w:cs="Tahoma"/>
                <w:sz w:val="19"/>
                <w:szCs w:val="19"/>
              </w:rPr>
              <w:t>3</w:t>
            </w:r>
            <w:r w:rsidR="00090CA3">
              <w:rPr>
                <w:rFonts w:ascii="Tahoma" w:hAnsi="Tahoma" w:cs="Tahoma"/>
                <w:sz w:val="19"/>
                <w:szCs w:val="19"/>
              </w:rPr>
              <w:t> </w:t>
            </w:r>
            <w:r w:rsidRPr="00B6103B">
              <w:rPr>
                <w:rFonts w:ascii="Tahoma" w:hAnsi="Tahoma" w:cs="Tahoma"/>
                <w:sz w:val="19"/>
                <w:szCs w:val="19"/>
              </w:rPr>
              <w:t>000</w:t>
            </w:r>
            <w:r w:rsidR="00090CA3">
              <w:rPr>
                <w:rFonts w:ascii="Tahoma" w:hAnsi="Tahoma" w:cs="Tahoma"/>
                <w:sz w:val="19"/>
                <w:szCs w:val="19"/>
              </w:rPr>
              <w:t xml:space="preserve"> </w:t>
            </w:r>
            <w:r w:rsidR="00FD3DFD">
              <w:rPr>
                <w:rFonts w:ascii="Tahoma" w:hAnsi="Tahoma" w:cs="Tahoma"/>
                <w:sz w:val="19"/>
                <w:szCs w:val="19"/>
              </w:rPr>
              <w:t>(собрание/решение)</w:t>
            </w:r>
          </w:p>
        </w:tc>
        <w:tc>
          <w:tcPr>
            <w:tcW w:w="1842" w:type="dxa"/>
            <w:vMerge/>
            <w:shd w:val="clear" w:color="auto" w:fill="auto"/>
            <w:vAlign w:val="center"/>
          </w:tcPr>
          <w:p w14:paraId="46545F3A" w14:textId="77777777" w:rsidR="00B6103B" w:rsidRPr="00B6103B" w:rsidRDefault="00B6103B" w:rsidP="00B6103B">
            <w:pPr>
              <w:pStyle w:val="af2"/>
              <w:rPr>
                <w:rFonts w:ascii="Tahoma" w:hAnsi="Tahoma" w:cs="Tahoma"/>
                <w:sz w:val="19"/>
                <w:szCs w:val="19"/>
              </w:rPr>
            </w:pPr>
          </w:p>
        </w:tc>
      </w:tr>
      <w:tr w:rsidR="00B6103B" w:rsidRPr="00B6103B" w14:paraId="1CD7D460" w14:textId="77777777" w:rsidTr="00090CA3">
        <w:trPr>
          <w:trHeight w:val="67"/>
        </w:trPr>
        <w:tc>
          <w:tcPr>
            <w:tcW w:w="709" w:type="dxa"/>
            <w:shd w:val="clear" w:color="auto" w:fill="auto"/>
            <w:vAlign w:val="center"/>
          </w:tcPr>
          <w:p w14:paraId="093F258B" w14:textId="77777777"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3</w:t>
            </w:r>
          </w:p>
        </w:tc>
        <w:tc>
          <w:tcPr>
            <w:tcW w:w="5954" w:type="dxa"/>
            <w:shd w:val="clear" w:color="auto" w:fill="auto"/>
            <w:vAlign w:val="center"/>
          </w:tcPr>
          <w:p w14:paraId="568FF47A"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Оповещение зарегистрированных лиц о собрании акционеров</w:t>
            </w:r>
          </w:p>
        </w:tc>
        <w:tc>
          <w:tcPr>
            <w:tcW w:w="2552" w:type="dxa"/>
            <w:shd w:val="clear" w:color="auto" w:fill="auto"/>
            <w:vAlign w:val="center"/>
          </w:tcPr>
          <w:p w14:paraId="6BA2C1E3"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По факту затрат</w:t>
            </w:r>
          </w:p>
        </w:tc>
        <w:tc>
          <w:tcPr>
            <w:tcW w:w="1842" w:type="dxa"/>
            <w:vMerge/>
            <w:shd w:val="clear" w:color="auto" w:fill="auto"/>
            <w:vAlign w:val="center"/>
          </w:tcPr>
          <w:p w14:paraId="5DF50BF0" w14:textId="77777777" w:rsidR="00B6103B" w:rsidRPr="00B6103B" w:rsidRDefault="00B6103B" w:rsidP="00B6103B">
            <w:pPr>
              <w:pStyle w:val="af2"/>
              <w:rPr>
                <w:rFonts w:ascii="Tahoma" w:hAnsi="Tahoma" w:cs="Tahoma"/>
                <w:sz w:val="19"/>
                <w:szCs w:val="19"/>
              </w:rPr>
            </w:pPr>
          </w:p>
        </w:tc>
      </w:tr>
      <w:tr w:rsidR="00B6103B" w:rsidRPr="00B6103B" w14:paraId="20D9D810" w14:textId="77777777" w:rsidTr="00090CA3">
        <w:trPr>
          <w:trHeight w:val="67"/>
        </w:trPr>
        <w:tc>
          <w:tcPr>
            <w:tcW w:w="709" w:type="dxa"/>
            <w:shd w:val="clear" w:color="auto" w:fill="auto"/>
            <w:vAlign w:val="center"/>
          </w:tcPr>
          <w:p w14:paraId="1EFB26B7" w14:textId="77777777"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4</w:t>
            </w:r>
          </w:p>
        </w:tc>
        <w:tc>
          <w:tcPr>
            <w:tcW w:w="5954" w:type="dxa"/>
            <w:shd w:val="clear" w:color="auto" w:fill="auto"/>
            <w:vAlign w:val="center"/>
          </w:tcPr>
          <w:p w14:paraId="24090B08"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Оповещение акционеров о сроках и месте выплаты дивидендов</w:t>
            </w:r>
          </w:p>
        </w:tc>
        <w:tc>
          <w:tcPr>
            <w:tcW w:w="2552" w:type="dxa"/>
            <w:shd w:val="clear" w:color="auto" w:fill="auto"/>
            <w:vAlign w:val="center"/>
          </w:tcPr>
          <w:p w14:paraId="09F8EF80"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По факту затрат</w:t>
            </w:r>
          </w:p>
        </w:tc>
        <w:tc>
          <w:tcPr>
            <w:tcW w:w="1842" w:type="dxa"/>
            <w:vMerge/>
            <w:shd w:val="clear" w:color="auto" w:fill="auto"/>
            <w:vAlign w:val="center"/>
          </w:tcPr>
          <w:p w14:paraId="2E08C0D1" w14:textId="77777777" w:rsidR="00B6103B" w:rsidRPr="00B6103B" w:rsidRDefault="00B6103B" w:rsidP="00B6103B">
            <w:pPr>
              <w:pStyle w:val="af2"/>
              <w:rPr>
                <w:rFonts w:ascii="Tahoma" w:hAnsi="Tahoma" w:cs="Tahoma"/>
                <w:sz w:val="19"/>
                <w:szCs w:val="19"/>
              </w:rPr>
            </w:pPr>
          </w:p>
        </w:tc>
      </w:tr>
      <w:tr w:rsidR="00B6103B" w:rsidRPr="00B6103B" w14:paraId="726B4CEF" w14:textId="77777777" w:rsidTr="00090CA3">
        <w:trPr>
          <w:trHeight w:val="67"/>
        </w:trPr>
        <w:tc>
          <w:tcPr>
            <w:tcW w:w="709" w:type="dxa"/>
            <w:shd w:val="clear" w:color="auto" w:fill="auto"/>
            <w:vAlign w:val="center"/>
          </w:tcPr>
          <w:p w14:paraId="604291E3" w14:textId="77777777"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5</w:t>
            </w:r>
          </w:p>
        </w:tc>
        <w:tc>
          <w:tcPr>
            <w:tcW w:w="5954" w:type="dxa"/>
            <w:shd w:val="clear" w:color="auto" w:fill="auto"/>
            <w:vAlign w:val="center"/>
          </w:tcPr>
          <w:p w14:paraId="74E39484"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Командировочные и транспортные расходы Исполнителя при необходимости</w:t>
            </w:r>
          </w:p>
        </w:tc>
        <w:tc>
          <w:tcPr>
            <w:tcW w:w="2552" w:type="dxa"/>
            <w:shd w:val="clear" w:color="auto" w:fill="auto"/>
            <w:vAlign w:val="center"/>
          </w:tcPr>
          <w:p w14:paraId="59C59119"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По факту затрат</w:t>
            </w:r>
          </w:p>
        </w:tc>
        <w:tc>
          <w:tcPr>
            <w:tcW w:w="1842" w:type="dxa"/>
            <w:vMerge/>
            <w:shd w:val="clear" w:color="auto" w:fill="auto"/>
            <w:vAlign w:val="center"/>
          </w:tcPr>
          <w:p w14:paraId="0B5C63BF" w14:textId="77777777" w:rsidR="00B6103B" w:rsidRPr="00B6103B" w:rsidRDefault="00B6103B" w:rsidP="00B6103B">
            <w:pPr>
              <w:pStyle w:val="af2"/>
              <w:rPr>
                <w:rFonts w:ascii="Tahoma" w:hAnsi="Tahoma" w:cs="Tahoma"/>
                <w:sz w:val="19"/>
                <w:szCs w:val="19"/>
              </w:rPr>
            </w:pPr>
          </w:p>
        </w:tc>
      </w:tr>
      <w:tr w:rsidR="00B6103B" w:rsidRPr="00B6103B" w14:paraId="01D669B7" w14:textId="77777777" w:rsidTr="00090CA3">
        <w:trPr>
          <w:trHeight w:val="67"/>
        </w:trPr>
        <w:tc>
          <w:tcPr>
            <w:tcW w:w="709" w:type="dxa"/>
            <w:shd w:val="clear" w:color="auto" w:fill="auto"/>
            <w:vAlign w:val="center"/>
          </w:tcPr>
          <w:p w14:paraId="19734FA8" w14:textId="77777777" w:rsidR="00B6103B" w:rsidRPr="00B6103B" w:rsidRDefault="00B6103B" w:rsidP="00B6103B">
            <w:pPr>
              <w:pStyle w:val="af2"/>
              <w:jc w:val="center"/>
              <w:rPr>
                <w:rFonts w:ascii="Tahoma" w:hAnsi="Tahoma" w:cs="Tahoma"/>
                <w:sz w:val="19"/>
                <w:szCs w:val="19"/>
              </w:rPr>
            </w:pPr>
            <w:r w:rsidRPr="00B6103B">
              <w:rPr>
                <w:rFonts w:ascii="Tahoma" w:hAnsi="Tahoma" w:cs="Tahoma"/>
                <w:sz w:val="19"/>
                <w:szCs w:val="19"/>
              </w:rPr>
              <w:t>6</w:t>
            </w:r>
          </w:p>
        </w:tc>
        <w:tc>
          <w:tcPr>
            <w:tcW w:w="5954" w:type="dxa"/>
            <w:shd w:val="clear" w:color="auto" w:fill="auto"/>
            <w:vAlign w:val="center"/>
          </w:tcPr>
          <w:p w14:paraId="77C3A9FB"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Размещение эмиссии акций /капитализация</w:t>
            </w:r>
          </w:p>
        </w:tc>
        <w:tc>
          <w:tcPr>
            <w:tcW w:w="2552" w:type="dxa"/>
            <w:shd w:val="clear" w:color="auto" w:fill="auto"/>
            <w:vAlign w:val="center"/>
          </w:tcPr>
          <w:p w14:paraId="285D0D1A" w14:textId="77777777" w:rsidR="00B6103B" w:rsidRPr="00B6103B" w:rsidRDefault="00B6103B" w:rsidP="00B6103B">
            <w:pPr>
              <w:pStyle w:val="af2"/>
              <w:rPr>
                <w:rFonts w:ascii="Tahoma" w:hAnsi="Tahoma" w:cs="Tahoma"/>
                <w:sz w:val="19"/>
                <w:szCs w:val="19"/>
              </w:rPr>
            </w:pPr>
            <w:r w:rsidRPr="00B6103B">
              <w:rPr>
                <w:rFonts w:ascii="Tahoma" w:hAnsi="Tahoma" w:cs="Tahoma"/>
                <w:sz w:val="19"/>
                <w:szCs w:val="19"/>
              </w:rPr>
              <w:t>1 000</w:t>
            </w:r>
          </w:p>
        </w:tc>
        <w:tc>
          <w:tcPr>
            <w:tcW w:w="1842" w:type="dxa"/>
            <w:vMerge/>
            <w:shd w:val="clear" w:color="auto" w:fill="auto"/>
            <w:vAlign w:val="center"/>
          </w:tcPr>
          <w:p w14:paraId="14CC6F4C" w14:textId="77777777" w:rsidR="00B6103B" w:rsidRPr="00B6103B" w:rsidRDefault="00B6103B" w:rsidP="00B6103B">
            <w:pPr>
              <w:pStyle w:val="af2"/>
              <w:rPr>
                <w:rFonts w:ascii="Tahoma" w:hAnsi="Tahoma" w:cs="Tahoma"/>
                <w:sz w:val="19"/>
                <w:szCs w:val="19"/>
              </w:rPr>
            </w:pPr>
          </w:p>
        </w:tc>
      </w:tr>
    </w:tbl>
    <w:p w14:paraId="0301FDF7" w14:textId="77777777" w:rsidR="00A563A0" w:rsidRPr="00B6103B" w:rsidRDefault="00A563A0" w:rsidP="00B6103B">
      <w:pPr>
        <w:pStyle w:val="af2"/>
        <w:rPr>
          <w:rFonts w:ascii="Tahoma" w:hAnsi="Tahoma" w:cs="Tahoma"/>
          <w:sz w:val="19"/>
          <w:szCs w:val="19"/>
        </w:rPr>
      </w:pPr>
    </w:p>
    <w:p w14:paraId="725F5D2E" w14:textId="77777777" w:rsidR="00A563A0" w:rsidRPr="00B6103B" w:rsidRDefault="00A563A0" w:rsidP="00B6103B">
      <w:pPr>
        <w:pStyle w:val="af2"/>
        <w:rPr>
          <w:rFonts w:ascii="Tahoma" w:hAnsi="Tahoma" w:cs="Tahoma"/>
          <w:sz w:val="19"/>
          <w:szCs w:val="19"/>
        </w:rPr>
      </w:pPr>
    </w:p>
    <w:p w14:paraId="0304BEE8" w14:textId="3E29EEDF" w:rsidR="006F1516" w:rsidRDefault="006F1516" w:rsidP="006C75C4">
      <w:pPr>
        <w:spacing w:after="0"/>
        <w:rPr>
          <w:rFonts w:ascii="Tahoma" w:hAnsi="Tahoma" w:cs="Tahoma"/>
          <w:b/>
          <w:sz w:val="19"/>
          <w:szCs w:val="19"/>
        </w:rPr>
      </w:pPr>
    </w:p>
    <w:p w14:paraId="01A2C26C" w14:textId="4F80D444" w:rsidR="006F1516" w:rsidRDefault="006F1516" w:rsidP="00180888">
      <w:pPr>
        <w:spacing w:after="0"/>
        <w:rPr>
          <w:rFonts w:ascii="Tahoma" w:hAnsi="Tahoma" w:cs="Tahoma"/>
          <w:b/>
          <w:sz w:val="19"/>
          <w:szCs w:val="19"/>
        </w:rPr>
      </w:pPr>
    </w:p>
    <w:p w14:paraId="759120EF" w14:textId="77777777" w:rsidR="00B6103B" w:rsidRDefault="00B6103B" w:rsidP="001D7C8E">
      <w:pPr>
        <w:spacing w:after="0"/>
        <w:jc w:val="right"/>
        <w:rPr>
          <w:rFonts w:ascii="Tahoma" w:hAnsi="Tahoma" w:cs="Tahoma"/>
          <w:b/>
          <w:sz w:val="19"/>
          <w:szCs w:val="19"/>
        </w:rPr>
      </w:pPr>
    </w:p>
    <w:p w14:paraId="0D0EBA8E" w14:textId="77777777" w:rsidR="00B6103B" w:rsidRDefault="00B6103B" w:rsidP="001D7C8E">
      <w:pPr>
        <w:spacing w:after="0"/>
        <w:jc w:val="right"/>
        <w:rPr>
          <w:rFonts w:ascii="Tahoma" w:hAnsi="Tahoma" w:cs="Tahoma"/>
          <w:b/>
          <w:sz w:val="19"/>
          <w:szCs w:val="19"/>
        </w:rPr>
      </w:pPr>
    </w:p>
    <w:p w14:paraId="66A85AB3" w14:textId="77777777" w:rsidR="00B6103B" w:rsidRDefault="00B6103B" w:rsidP="001D7C8E">
      <w:pPr>
        <w:spacing w:after="0"/>
        <w:jc w:val="right"/>
        <w:rPr>
          <w:rFonts w:ascii="Tahoma" w:hAnsi="Tahoma" w:cs="Tahoma"/>
          <w:b/>
          <w:sz w:val="19"/>
          <w:szCs w:val="19"/>
        </w:rPr>
      </w:pPr>
    </w:p>
    <w:p w14:paraId="697ABCE4" w14:textId="77777777" w:rsidR="00B6103B" w:rsidRDefault="00B6103B" w:rsidP="001D7C8E">
      <w:pPr>
        <w:spacing w:after="0"/>
        <w:jc w:val="right"/>
        <w:rPr>
          <w:rFonts w:ascii="Tahoma" w:hAnsi="Tahoma" w:cs="Tahoma"/>
          <w:b/>
          <w:sz w:val="19"/>
          <w:szCs w:val="19"/>
        </w:rPr>
      </w:pPr>
    </w:p>
    <w:p w14:paraId="2D12A736" w14:textId="77777777" w:rsidR="00B6103B" w:rsidRDefault="00B6103B" w:rsidP="001D7C8E">
      <w:pPr>
        <w:spacing w:after="0"/>
        <w:jc w:val="right"/>
        <w:rPr>
          <w:rFonts w:ascii="Tahoma" w:hAnsi="Tahoma" w:cs="Tahoma"/>
          <w:b/>
          <w:sz w:val="19"/>
          <w:szCs w:val="19"/>
        </w:rPr>
      </w:pPr>
    </w:p>
    <w:p w14:paraId="4B9052CB" w14:textId="77777777" w:rsidR="00B6103B" w:rsidRDefault="00B6103B" w:rsidP="001D7C8E">
      <w:pPr>
        <w:spacing w:after="0"/>
        <w:jc w:val="right"/>
        <w:rPr>
          <w:rFonts w:ascii="Tahoma" w:hAnsi="Tahoma" w:cs="Tahoma"/>
          <w:b/>
          <w:sz w:val="19"/>
          <w:szCs w:val="19"/>
        </w:rPr>
      </w:pPr>
    </w:p>
    <w:p w14:paraId="753B9BEE" w14:textId="77777777" w:rsidR="00B6103B" w:rsidRDefault="00B6103B" w:rsidP="001D7C8E">
      <w:pPr>
        <w:spacing w:after="0"/>
        <w:jc w:val="right"/>
        <w:rPr>
          <w:rFonts w:ascii="Tahoma" w:hAnsi="Tahoma" w:cs="Tahoma"/>
          <w:b/>
          <w:sz w:val="19"/>
          <w:szCs w:val="19"/>
        </w:rPr>
      </w:pPr>
    </w:p>
    <w:p w14:paraId="634C6E8B" w14:textId="77777777" w:rsidR="00B6103B" w:rsidRDefault="00B6103B" w:rsidP="001D7C8E">
      <w:pPr>
        <w:spacing w:after="0"/>
        <w:jc w:val="right"/>
        <w:rPr>
          <w:rFonts w:ascii="Tahoma" w:hAnsi="Tahoma" w:cs="Tahoma"/>
          <w:b/>
          <w:sz w:val="19"/>
          <w:szCs w:val="19"/>
        </w:rPr>
      </w:pPr>
    </w:p>
    <w:p w14:paraId="6EC0CDA0" w14:textId="77777777" w:rsidR="00B6103B" w:rsidRDefault="00B6103B" w:rsidP="001D7C8E">
      <w:pPr>
        <w:spacing w:after="0"/>
        <w:jc w:val="right"/>
        <w:rPr>
          <w:rFonts w:ascii="Tahoma" w:hAnsi="Tahoma" w:cs="Tahoma"/>
          <w:b/>
          <w:sz w:val="19"/>
          <w:szCs w:val="19"/>
        </w:rPr>
      </w:pPr>
    </w:p>
    <w:p w14:paraId="7E4F6E86" w14:textId="39352AA4" w:rsidR="00B6103B" w:rsidRDefault="00B6103B" w:rsidP="008E26ED">
      <w:pPr>
        <w:spacing w:after="0"/>
        <w:rPr>
          <w:rFonts w:ascii="Tahoma" w:hAnsi="Tahoma" w:cs="Tahoma"/>
          <w:b/>
          <w:sz w:val="19"/>
          <w:szCs w:val="19"/>
        </w:rPr>
      </w:pPr>
    </w:p>
    <w:p w14:paraId="00E301F1" w14:textId="29CDFA28" w:rsidR="00090CA3" w:rsidRDefault="00090CA3" w:rsidP="001D7C8E">
      <w:pPr>
        <w:spacing w:after="0"/>
        <w:jc w:val="right"/>
        <w:rPr>
          <w:rFonts w:ascii="Tahoma" w:hAnsi="Tahoma" w:cs="Tahoma"/>
          <w:b/>
          <w:sz w:val="19"/>
          <w:szCs w:val="19"/>
        </w:rPr>
      </w:pPr>
    </w:p>
    <w:p w14:paraId="5C09663A" w14:textId="2B79F61A" w:rsidR="00592EA1" w:rsidRDefault="00CE3B92" w:rsidP="001D7C8E">
      <w:pPr>
        <w:spacing w:after="0"/>
        <w:jc w:val="right"/>
        <w:rPr>
          <w:rFonts w:ascii="Tahoma" w:hAnsi="Tahoma" w:cs="Tahoma"/>
          <w:b/>
          <w:sz w:val="19"/>
          <w:szCs w:val="19"/>
        </w:rPr>
      </w:pPr>
      <w:r w:rsidRPr="00C34DDB">
        <w:rPr>
          <w:rFonts w:ascii="Tahoma" w:hAnsi="Tahoma" w:cs="Tahoma"/>
          <w:b/>
          <w:sz w:val="19"/>
          <w:szCs w:val="19"/>
        </w:rPr>
        <w:t xml:space="preserve">Приложение </w:t>
      </w:r>
      <w:r w:rsidR="005A2B3F" w:rsidRPr="00C34DDB">
        <w:rPr>
          <w:rFonts w:ascii="Tahoma" w:hAnsi="Tahoma" w:cs="Tahoma"/>
          <w:b/>
          <w:sz w:val="19"/>
          <w:szCs w:val="19"/>
        </w:rPr>
        <w:t>2</w:t>
      </w:r>
      <w:r w:rsidR="001D7C8E">
        <w:rPr>
          <w:rFonts w:ascii="Tahoma" w:hAnsi="Tahoma" w:cs="Tahoma"/>
          <w:b/>
          <w:sz w:val="19"/>
          <w:szCs w:val="19"/>
        </w:rPr>
        <w:t xml:space="preserve"> к Приглашению</w:t>
      </w:r>
    </w:p>
    <w:p w14:paraId="6FA3935D" w14:textId="77777777"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71594959"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46F0D61F" w14:textId="77777777" w:rsidTr="00592EA1">
        <w:trPr>
          <w:trHeight w:val="570"/>
        </w:trPr>
        <w:tc>
          <w:tcPr>
            <w:tcW w:w="236" w:type="dxa"/>
            <w:shd w:val="clear" w:color="auto" w:fill="auto"/>
            <w:noWrap/>
            <w:vAlign w:val="bottom"/>
            <w:hideMark/>
          </w:tcPr>
          <w:p w14:paraId="095FD133"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BE93A5D" w14:textId="77777777"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7D70DB6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6D9DBB2F"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5722DFE7" w14:textId="0D39F945"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2819F3">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w:t>
            </w:r>
            <w:r w:rsidR="006C75C4">
              <w:rPr>
                <w:rFonts w:ascii="Tahoma" w:hAnsi="Tahoma" w:cs="Tahoma"/>
                <w:spacing w:val="-3"/>
                <w:sz w:val="19"/>
                <w:szCs w:val="19"/>
              </w:rPr>
              <w:t>3</w:t>
            </w:r>
            <w:r w:rsidRPr="00C34DDB">
              <w:rPr>
                <w:rFonts w:ascii="Tahoma" w:hAnsi="Tahoma" w:cs="Tahoma"/>
                <w:spacing w:val="-3"/>
                <w:sz w:val="19"/>
                <w:szCs w:val="19"/>
              </w:rPr>
              <w:t xml:space="preserve"> г.</w:t>
            </w:r>
            <w:r w:rsidR="00E47FB0" w:rsidRPr="00C34DDB">
              <w:rPr>
                <w:rFonts w:ascii="Tahoma" w:hAnsi="Tahoma" w:cs="Tahoma"/>
                <w:spacing w:val="-3"/>
                <w:sz w:val="19"/>
                <w:szCs w:val="19"/>
              </w:rPr>
              <w:t xml:space="preserve"> </w:t>
            </w:r>
          </w:p>
          <w:p w14:paraId="6FF4750F"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103BBFFB"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5F40B9A7" w14:textId="77777777"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1D7C8E">
              <w:rPr>
                <w:rFonts w:ascii="Tahoma" w:hAnsi="Tahoma" w:cs="Tahoma"/>
                <w:i/>
                <w:spacing w:val="-3"/>
                <w:sz w:val="19"/>
                <w:szCs w:val="19"/>
              </w:rPr>
              <w:t>(наименование Исполнителя</w:t>
            </w:r>
            <w:r w:rsidRPr="00C34DDB">
              <w:rPr>
                <w:rFonts w:ascii="Tahoma" w:hAnsi="Tahoma" w:cs="Tahoma"/>
                <w:i/>
                <w:spacing w:val="-3"/>
                <w:sz w:val="19"/>
                <w:szCs w:val="19"/>
              </w:rPr>
              <w:t>)</w:t>
            </w:r>
          </w:p>
          <w:p w14:paraId="511F21B8"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325D78D2" w14:textId="77777777" w:rsidR="00A467A4" w:rsidRPr="00B03D11" w:rsidRDefault="001D7C8E" w:rsidP="001D7C8E">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A467A4" w:rsidRPr="00C34DDB" w14:paraId="4317FE1B" w14:textId="77777777" w:rsidTr="00592EA1">
        <w:trPr>
          <w:trHeight w:val="300"/>
        </w:trPr>
        <w:tc>
          <w:tcPr>
            <w:tcW w:w="10349" w:type="dxa"/>
            <w:gridSpan w:val="2"/>
            <w:shd w:val="clear" w:color="auto" w:fill="auto"/>
            <w:noWrap/>
            <w:vAlign w:val="bottom"/>
            <w:hideMark/>
          </w:tcPr>
          <w:p w14:paraId="20534831"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3"/>
              <w:gridCol w:w="1414"/>
              <w:gridCol w:w="2130"/>
              <w:gridCol w:w="2268"/>
            </w:tblGrid>
            <w:tr w:rsidR="00DF2452" w:rsidRPr="00C34DDB" w14:paraId="77ED97AF" w14:textId="77777777" w:rsidTr="00090CA3">
              <w:trPr>
                <w:trHeight w:val="519"/>
              </w:trPr>
              <w:tc>
                <w:tcPr>
                  <w:tcW w:w="4283" w:type="dxa"/>
                  <w:shd w:val="clear" w:color="000000" w:fill="D9D9D9"/>
                </w:tcPr>
                <w:p w14:paraId="36054CFA" w14:textId="77777777" w:rsidR="00DF2452" w:rsidRPr="00C34DDB" w:rsidRDefault="00DF2452"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w:t>
                  </w:r>
                  <w:r>
                    <w:rPr>
                      <w:rFonts w:ascii="Tahoma" w:hAnsi="Tahoma" w:cs="Tahoma"/>
                      <w:b/>
                      <w:bCs/>
                      <w:color w:val="000000"/>
                      <w:sz w:val="19"/>
                      <w:szCs w:val="19"/>
                    </w:rPr>
                    <w:t xml:space="preserve"> услуг</w:t>
                  </w:r>
                </w:p>
              </w:tc>
              <w:tc>
                <w:tcPr>
                  <w:tcW w:w="1414" w:type="dxa"/>
                  <w:shd w:val="clear" w:color="000000" w:fill="D9D9D9"/>
                  <w:noWrap/>
                  <w:vAlign w:val="center"/>
                  <w:hideMark/>
                </w:tcPr>
                <w:p w14:paraId="0466F01C" w14:textId="77777777" w:rsidR="00DF2452" w:rsidRPr="00C34DDB" w:rsidRDefault="00DF2452"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2130" w:type="dxa"/>
                  <w:shd w:val="clear" w:color="000000" w:fill="D9D9D9"/>
                  <w:noWrap/>
                  <w:vAlign w:val="center"/>
                  <w:hideMark/>
                </w:tcPr>
                <w:p w14:paraId="68154C4D" w14:textId="0CEA28BF" w:rsidR="00DF2452" w:rsidRPr="00C34DDB" w:rsidRDefault="00090CA3" w:rsidP="00592EA1">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Цена</w:t>
                  </w:r>
                  <w:r w:rsidR="00DF2452">
                    <w:rPr>
                      <w:rFonts w:ascii="Tahoma" w:hAnsi="Tahoma" w:cs="Tahoma"/>
                      <w:b/>
                      <w:bCs/>
                      <w:color w:val="000000"/>
                      <w:sz w:val="19"/>
                      <w:szCs w:val="19"/>
                    </w:rPr>
                    <w:t>, без учета налогов</w:t>
                  </w:r>
                </w:p>
              </w:tc>
              <w:tc>
                <w:tcPr>
                  <w:tcW w:w="2268" w:type="dxa"/>
                  <w:shd w:val="clear" w:color="000000" w:fill="D9D9D9"/>
                  <w:vAlign w:val="center"/>
                </w:tcPr>
                <w:p w14:paraId="65A7F84D" w14:textId="635D16EA" w:rsidR="00DF2452" w:rsidRPr="00C34DDB" w:rsidRDefault="00090CA3"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w:t>
                  </w:r>
                  <w:r w:rsidR="00DF2452">
                    <w:rPr>
                      <w:rFonts w:ascii="Tahoma" w:hAnsi="Tahoma" w:cs="Tahoma"/>
                      <w:b/>
                      <w:bCs/>
                      <w:color w:val="000000"/>
                      <w:sz w:val="19"/>
                      <w:szCs w:val="19"/>
                    </w:rPr>
                    <w:t>, с учетом всех налогов</w:t>
                  </w:r>
                </w:p>
              </w:tc>
            </w:tr>
            <w:tr w:rsidR="00DF2452" w:rsidRPr="00C34DDB" w14:paraId="1A46268E" w14:textId="77777777" w:rsidTr="00090CA3">
              <w:trPr>
                <w:trHeight w:val="148"/>
              </w:trPr>
              <w:tc>
                <w:tcPr>
                  <w:tcW w:w="4283" w:type="dxa"/>
                </w:tcPr>
                <w:p w14:paraId="70E0FC1F" w14:textId="4DC9C592" w:rsidR="00DF2452" w:rsidRPr="00A563A0" w:rsidRDefault="00DF2452" w:rsidP="00A563A0">
                  <w:pPr>
                    <w:rPr>
                      <w:rFonts w:ascii="Tahoma" w:hAnsi="Tahoma" w:cs="Tahoma"/>
                      <w:sz w:val="19"/>
                      <w:szCs w:val="19"/>
                    </w:rPr>
                  </w:pPr>
                  <w:r>
                    <w:rPr>
                      <w:rFonts w:ascii="Tahoma" w:hAnsi="Tahoma" w:cs="Tahoma"/>
                      <w:sz w:val="19"/>
                      <w:szCs w:val="19"/>
                    </w:rPr>
                    <w:t>Услуги по ведению реестра</w:t>
                  </w:r>
                </w:p>
              </w:tc>
              <w:tc>
                <w:tcPr>
                  <w:tcW w:w="1414" w:type="dxa"/>
                  <w:shd w:val="clear" w:color="auto" w:fill="auto"/>
                  <w:noWrap/>
                  <w:vAlign w:val="center"/>
                </w:tcPr>
                <w:p w14:paraId="023532AB" w14:textId="69F99ADB" w:rsidR="00DF2452" w:rsidRPr="00C34DDB" w:rsidRDefault="00090CA3" w:rsidP="00592EA1">
                  <w:pPr>
                    <w:spacing w:after="0" w:line="240" w:lineRule="auto"/>
                    <w:jc w:val="center"/>
                    <w:rPr>
                      <w:rFonts w:ascii="Tahoma" w:hAnsi="Tahoma" w:cs="Tahoma"/>
                      <w:color w:val="000000"/>
                      <w:sz w:val="19"/>
                      <w:szCs w:val="19"/>
                    </w:rPr>
                  </w:pPr>
                  <w:r>
                    <w:rPr>
                      <w:rFonts w:ascii="Tahoma" w:hAnsi="Tahoma" w:cs="Tahoma"/>
                      <w:color w:val="000000"/>
                      <w:sz w:val="19"/>
                      <w:szCs w:val="19"/>
                    </w:rPr>
                    <w:t>Условная единица</w:t>
                  </w:r>
                </w:p>
              </w:tc>
              <w:tc>
                <w:tcPr>
                  <w:tcW w:w="2130" w:type="dxa"/>
                  <w:shd w:val="clear" w:color="auto" w:fill="auto"/>
                  <w:vAlign w:val="center"/>
                </w:tcPr>
                <w:p w14:paraId="764FBC6E" w14:textId="77777777" w:rsidR="00DF2452" w:rsidRPr="00C34DDB" w:rsidRDefault="00DF2452" w:rsidP="00592EA1">
                  <w:pPr>
                    <w:spacing w:after="0" w:line="240" w:lineRule="auto"/>
                    <w:jc w:val="both"/>
                    <w:rPr>
                      <w:rFonts w:ascii="Tahoma" w:hAnsi="Tahoma" w:cs="Tahoma"/>
                      <w:b/>
                      <w:bCs/>
                      <w:color w:val="000000"/>
                      <w:sz w:val="19"/>
                      <w:szCs w:val="19"/>
                    </w:rPr>
                  </w:pPr>
                </w:p>
              </w:tc>
              <w:tc>
                <w:tcPr>
                  <w:tcW w:w="2268" w:type="dxa"/>
                  <w:shd w:val="clear" w:color="auto" w:fill="auto"/>
                  <w:vAlign w:val="center"/>
                </w:tcPr>
                <w:p w14:paraId="57D4D041" w14:textId="77777777" w:rsidR="00DF2452" w:rsidRPr="00C34DDB" w:rsidRDefault="00DF2452" w:rsidP="00592EA1">
                  <w:pPr>
                    <w:spacing w:after="0" w:line="240" w:lineRule="auto"/>
                    <w:jc w:val="both"/>
                    <w:rPr>
                      <w:rFonts w:ascii="Tahoma" w:hAnsi="Tahoma" w:cs="Tahoma"/>
                      <w:color w:val="000000"/>
                      <w:sz w:val="19"/>
                      <w:szCs w:val="19"/>
                    </w:rPr>
                  </w:pPr>
                </w:p>
              </w:tc>
            </w:tr>
          </w:tbl>
          <w:p w14:paraId="1041E05E" w14:textId="77777777" w:rsidR="001D7C8E" w:rsidRDefault="001D7C8E" w:rsidP="001D7C8E">
            <w:pPr>
              <w:spacing w:after="0" w:line="240" w:lineRule="auto"/>
              <w:jc w:val="both"/>
              <w:rPr>
                <w:rFonts w:ascii="Tahoma" w:hAnsi="Tahoma" w:cs="Tahoma"/>
                <w:b/>
                <w:color w:val="000000"/>
                <w:sz w:val="19"/>
                <w:szCs w:val="19"/>
              </w:rPr>
            </w:pPr>
          </w:p>
          <w:p w14:paraId="4A493444" w14:textId="562A0277" w:rsidR="001D7C8E" w:rsidRPr="002819F3" w:rsidRDefault="00451F67" w:rsidP="001D7C8E">
            <w:pPr>
              <w:spacing w:after="0" w:line="240" w:lineRule="auto"/>
              <w:jc w:val="both"/>
              <w:rPr>
                <w:rFonts w:ascii="Tahoma" w:hAnsi="Tahoma" w:cs="Tahoma"/>
                <w:b/>
                <w:color w:val="FF0000"/>
                <w:sz w:val="19"/>
                <w:szCs w:val="19"/>
              </w:rPr>
            </w:pPr>
            <w:r>
              <w:rPr>
                <w:rFonts w:ascii="Tahoma" w:eastAsia="Times New Roman" w:hAnsi="Tahoma" w:cs="Tahoma"/>
                <w:iCs/>
                <w:color w:val="000000"/>
                <w:sz w:val="20"/>
                <w:szCs w:val="20"/>
              </w:rPr>
              <w:t xml:space="preserve">Срок оказания услуг - </w:t>
            </w:r>
            <w:r w:rsidR="00DF2452">
              <w:rPr>
                <w:rFonts w:ascii="Tahoma" w:eastAsia="Times New Roman" w:hAnsi="Tahoma" w:cs="Tahoma"/>
                <w:iCs/>
                <w:color w:val="000000"/>
                <w:sz w:val="20"/>
                <w:szCs w:val="20"/>
              </w:rPr>
              <w:t>с даты заключения договора</w:t>
            </w:r>
            <w:r>
              <w:rPr>
                <w:rFonts w:ascii="Tahoma" w:eastAsia="Times New Roman" w:hAnsi="Tahoma" w:cs="Tahoma"/>
                <w:iCs/>
                <w:color w:val="000000"/>
                <w:sz w:val="20"/>
                <w:szCs w:val="20"/>
              </w:rPr>
              <w:t xml:space="preserve"> и до полного исполнения Сторонами своих договорных обязательств</w:t>
            </w:r>
            <w:bookmarkStart w:id="1" w:name="_GoBack"/>
            <w:bookmarkEnd w:id="1"/>
          </w:p>
          <w:p w14:paraId="6FEBF168" w14:textId="0886DED3"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4999157F" w14:textId="77777777" w:rsidR="00592EA1" w:rsidRPr="00592EA1" w:rsidRDefault="00592EA1" w:rsidP="004E6D7C">
            <w:pPr>
              <w:spacing w:after="0" w:line="240" w:lineRule="auto"/>
              <w:jc w:val="both"/>
              <w:rPr>
                <w:rFonts w:ascii="Tahoma" w:hAnsi="Tahoma" w:cs="Tahoma"/>
                <w:color w:val="000000"/>
                <w:sz w:val="19"/>
                <w:szCs w:val="19"/>
              </w:rPr>
            </w:pPr>
          </w:p>
          <w:p w14:paraId="10DA8693" w14:textId="6E10040F"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DF2452">
              <w:rPr>
                <w:rFonts w:ascii="Tahoma" w:hAnsi="Tahoma" w:cs="Tahoma"/>
                <w:color w:val="000000"/>
                <w:sz w:val="19"/>
                <w:szCs w:val="19"/>
                <w:u w:val="single"/>
              </w:rPr>
              <w:t>Исполнителя</w:t>
            </w:r>
            <w:r w:rsidRPr="00C34DDB">
              <w:rPr>
                <w:rFonts w:ascii="Tahoma" w:hAnsi="Tahoma" w:cs="Tahoma"/>
                <w:color w:val="000000"/>
                <w:sz w:val="19"/>
                <w:szCs w:val="19"/>
                <w:u w:val="single"/>
              </w:rPr>
              <w:t xml:space="preserve">. </w:t>
            </w:r>
          </w:p>
          <w:p w14:paraId="2A697C49" w14:textId="77777777" w:rsidR="00A467A4" w:rsidRPr="00C34DDB" w:rsidRDefault="00A467A4" w:rsidP="004E6D7C">
            <w:pPr>
              <w:spacing w:after="0" w:line="240" w:lineRule="auto"/>
              <w:jc w:val="both"/>
              <w:rPr>
                <w:rFonts w:ascii="Tahoma" w:hAnsi="Tahoma" w:cs="Tahoma"/>
                <w:color w:val="000000"/>
                <w:sz w:val="19"/>
                <w:szCs w:val="19"/>
                <w:u w:val="single"/>
              </w:rPr>
            </w:pPr>
          </w:p>
          <w:p w14:paraId="57D43483" w14:textId="490C15DE"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Данная конкурсная з</w:t>
            </w:r>
            <w:r w:rsidR="00DF2452">
              <w:rPr>
                <w:rFonts w:ascii="Tahoma" w:hAnsi="Tahoma" w:cs="Tahoma"/>
                <w:sz w:val="19"/>
                <w:szCs w:val="19"/>
              </w:rPr>
              <w:t>аявка действительна в течение 30</w:t>
            </w:r>
            <w:r w:rsidRPr="00C34DDB">
              <w:rPr>
                <w:rFonts w:ascii="Tahoma" w:hAnsi="Tahoma" w:cs="Tahoma"/>
                <w:sz w:val="19"/>
                <w:szCs w:val="19"/>
              </w:rPr>
              <w:t xml:space="preserve"> (</w:t>
            </w:r>
            <w:r w:rsidR="00DF2452">
              <w:rPr>
                <w:rFonts w:ascii="Tahoma" w:hAnsi="Tahoma" w:cs="Tahoma"/>
                <w:sz w:val="19"/>
                <w:szCs w:val="19"/>
              </w:rPr>
              <w:t>тридцать</w:t>
            </w:r>
            <w:r w:rsidRPr="00C34DDB">
              <w:rPr>
                <w:rFonts w:ascii="Tahoma" w:hAnsi="Tahoma" w:cs="Tahoma"/>
                <w:sz w:val="19"/>
                <w:szCs w:val="19"/>
              </w:rPr>
              <w:t xml:space="preserve">)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2EF59F7" w14:textId="77777777"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35AFA13"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4387E3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464F40F3" w14:textId="7777777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697B87DC" w14:textId="77777777" w:rsidR="001D218E" w:rsidRPr="00C34DDB" w:rsidRDefault="001D218E" w:rsidP="004E6D7C">
            <w:pPr>
              <w:spacing w:after="0" w:line="240" w:lineRule="auto"/>
              <w:jc w:val="both"/>
              <w:rPr>
                <w:rFonts w:ascii="Tahoma" w:hAnsi="Tahoma" w:cs="Tahoma"/>
                <w:color w:val="000000"/>
                <w:sz w:val="19"/>
                <w:szCs w:val="19"/>
              </w:rPr>
            </w:pPr>
          </w:p>
        </w:tc>
      </w:tr>
    </w:tbl>
    <w:p w14:paraId="0A7C1CF7"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566FEA53"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1E7D4DA4" w14:textId="77777777" w:rsidR="001D7C8E" w:rsidRDefault="001D7C8E" w:rsidP="00A467A4">
      <w:pPr>
        <w:widowControl w:val="0"/>
        <w:autoSpaceDE w:val="0"/>
        <w:autoSpaceDN w:val="0"/>
        <w:adjustRightInd w:val="0"/>
        <w:spacing w:after="0" w:line="240" w:lineRule="auto"/>
        <w:ind w:firstLine="567"/>
        <w:jc w:val="both"/>
        <w:rPr>
          <w:rFonts w:ascii="Tahoma" w:hAnsi="Tahoma" w:cs="Tahoma"/>
          <w:sz w:val="19"/>
          <w:szCs w:val="19"/>
        </w:rPr>
      </w:pPr>
    </w:p>
    <w:p w14:paraId="48185E1A" w14:textId="06DD2D5F"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2819F3">
        <w:rPr>
          <w:rFonts w:ascii="Tahoma" w:hAnsi="Tahoma" w:cs="Tahoma"/>
          <w:sz w:val="19"/>
          <w:szCs w:val="19"/>
        </w:rPr>
        <w:t>3</w:t>
      </w:r>
      <w:r w:rsidRPr="00C34DDB">
        <w:rPr>
          <w:rFonts w:ascii="Tahoma" w:hAnsi="Tahoma" w:cs="Tahoma"/>
          <w:sz w:val="19"/>
          <w:szCs w:val="19"/>
        </w:rPr>
        <w:t xml:space="preserve"> года</w:t>
      </w:r>
    </w:p>
    <w:p w14:paraId="69DED6E5" w14:textId="77777777" w:rsidR="00F50BB3" w:rsidRPr="003205F6" w:rsidRDefault="00A467A4" w:rsidP="003205F6">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24E70C06" w14:textId="77777777" w:rsidR="008A1A77" w:rsidRDefault="008A1A77" w:rsidP="00D060E3">
      <w:pPr>
        <w:pStyle w:val="af2"/>
        <w:jc w:val="right"/>
        <w:rPr>
          <w:rFonts w:ascii="Tahoma" w:hAnsi="Tahoma" w:cs="Tahoma"/>
          <w:b/>
          <w:sz w:val="19"/>
          <w:szCs w:val="19"/>
        </w:rPr>
      </w:pPr>
    </w:p>
    <w:p w14:paraId="111CEDE4" w14:textId="77777777" w:rsidR="00180888" w:rsidRDefault="00180888" w:rsidP="00D060E3">
      <w:pPr>
        <w:pStyle w:val="af2"/>
        <w:jc w:val="right"/>
        <w:rPr>
          <w:rFonts w:ascii="Tahoma" w:hAnsi="Tahoma" w:cs="Tahoma"/>
          <w:b/>
          <w:sz w:val="19"/>
          <w:szCs w:val="19"/>
        </w:rPr>
      </w:pPr>
    </w:p>
    <w:p w14:paraId="34F21C99" w14:textId="77777777" w:rsidR="002819F3" w:rsidRDefault="002819F3" w:rsidP="00D060E3">
      <w:pPr>
        <w:pStyle w:val="af2"/>
        <w:jc w:val="right"/>
        <w:rPr>
          <w:rFonts w:ascii="Tahoma" w:hAnsi="Tahoma" w:cs="Tahoma"/>
          <w:b/>
          <w:sz w:val="19"/>
          <w:szCs w:val="19"/>
        </w:rPr>
      </w:pPr>
    </w:p>
    <w:p w14:paraId="7C7E3B7D" w14:textId="77777777" w:rsidR="002819F3" w:rsidRDefault="002819F3" w:rsidP="00D060E3">
      <w:pPr>
        <w:pStyle w:val="af2"/>
        <w:jc w:val="right"/>
        <w:rPr>
          <w:rFonts w:ascii="Tahoma" w:hAnsi="Tahoma" w:cs="Tahoma"/>
          <w:b/>
          <w:sz w:val="19"/>
          <w:szCs w:val="19"/>
        </w:rPr>
      </w:pPr>
    </w:p>
    <w:p w14:paraId="1F3B7041" w14:textId="77777777" w:rsidR="002819F3" w:rsidRDefault="002819F3" w:rsidP="00D060E3">
      <w:pPr>
        <w:pStyle w:val="af2"/>
        <w:jc w:val="right"/>
        <w:rPr>
          <w:rFonts w:ascii="Tahoma" w:hAnsi="Tahoma" w:cs="Tahoma"/>
          <w:b/>
          <w:sz w:val="19"/>
          <w:szCs w:val="19"/>
        </w:rPr>
      </w:pPr>
    </w:p>
    <w:p w14:paraId="3E5B20E6" w14:textId="77777777" w:rsidR="002819F3" w:rsidRDefault="002819F3" w:rsidP="00D060E3">
      <w:pPr>
        <w:pStyle w:val="af2"/>
        <w:jc w:val="right"/>
        <w:rPr>
          <w:rFonts w:ascii="Tahoma" w:hAnsi="Tahoma" w:cs="Tahoma"/>
          <w:b/>
          <w:sz w:val="19"/>
          <w:szCs w:val="19"/>
        </w:rPr>
      </w:pPr>
    </w:p>
    <w:p w14:paraId="1AA3161C" w14:textId="7F38CD9B" w:rsidR="002819F3" w:rsidRDefault="002819F3" w:rsidP="008E26ED">
      <w:pPr>
        <w:pStyle w:val="af2"/>
        <w:rPr>
          <w:rFonts w:ascii="Tahoma" w:hAnsi="Tahoma" w:cs="Tahoma"/>
          <w:b/>
          <w:sz w:val="19"/>
          <w:szCs w:val="19"/>
        </w:rPr>
      </w:pPr>
    </w:p>
    <w:p w14:paraId="2F5194CE" w14:textId="77777777" w:rsidR="002819F3" w:rsidRDefault="002819F3" w:rsidP="00D060E3">
      <w:pPr>
        <w:pStyle w:val="af2"/>
        <w:jc w:val="right"/>
        <w:rPr>
          <w:rFonts w:ascii="Tahoma" w:hAnsi="Tahoma" w:cs="Tahoma"/>
          <w:b/>
          <w:sz w:val="19"/>
          <w:szCs w:val="19"/>
        </w:rPr>
      </w:pPr>
    </w:p>
    <w:p w14:paraId="05FCB50C" w14:textId="77777777" w:rsidR="008E26ED" w:rsidRDefault="00B6103B" w:rsidP="00B6103B">
      <w:pPr>
        <w:pStyle w:val="af2"/>
        <w:jc w:val="right"/>
        <w:rPr>
          <w:rFonts w:ascii="Tahoma" w:hAnsi="Tahoma" w:cs="Tahoma"/>
          <w:b/>
          <w:sz w:val="19"/>
          <w:szCs w:val="19"/>
        </w:rPr>
      </w:pPr>
      <w:r w:rsidRPr="004464FE">
        <w:rPr>
          <w:rFonts w:ascii="Tahoma" w:hAnsi="Tahoma" w:cs="Tahoma"/>
          <w:b/>
          <w:sz w:val="19"/>
          <w:szCs w:val="19"/>
        </w:rPr>
        <w:t xml:space="preserve">                                                              </w:t>
      </w:r>
    </w:p>
    <w:p w14:paraId="679814ED" w14:textId="77777777" w:rsidR="008E26ED" w:rsidRDefault="008E26ED" w:rsidP="00B6103B">
      <w:pPr>
        <w:pStyle w:val="af2"/>
        <w:jc w:val="right"/>
        <w:rPr>
          <w:rFonts w:ascii="Tahoma" w:hAnsi="Tahoma" w:cs="Tahoma"/>
          <w:b/>
          <w:sz w:val="19"/>
          <w:szCs w:val="19"/>
        </w:rPr>
      </w:pPr>
    </w:p>
    <w:p w14:paraId="383CC67E" w14:textId="77777777" w:rsidR="008E26ED" w:rsidRDefault="008E26ED" w:rsidP="00B6103B">
      <w:pPr>
        <w:pStyle w:val="af2"/>
        <w:jc w:val="right"/>
        <w:rPr>
          <w:rFonts w:ascii="Tahoma" w:hAnsi="Tahoma" w:cs="Tahoma"/>
          <w:b/>
          <w:sz w:val="19"/>
          <w:szCs w:val="19"/>
        </w:rPr>
      </w:pPr>
    </w:p>
    <w:p w14:paraId="679868A4" w14:textId="77777777" w:rsidR="008E26ED" w:rsidRDefault="008E26ED" w:rsidP="00B6103B">
      <w:pPr>
        <w:pStyle w:val="af2"/>
        <w:jc w:val="right"/>
        <w:rPr>
          <w:rFonts w:ascii="Tahoma" w:hAnsi="Tahoma" w:cs="Tahoma"/>
          <w:b/>
          <w:sz w:val="19"/>
          <w:szCs w:val="19"/>
        </w:rPr>
      </w:pPr>
    </w:p>
    <w:p w14:paraId="45716326" w14:textId="77777777" w:rsidR="00DF2452" w:rsidRDefault="008E26ED" w:rsidP="00B6103B">
      <w:pPr>
        <w:pStyle w:val="af2"/>
        <w:jc w:val="right"/>
        <w:rPr>
          <w:rFonts w:ascii="Tahoma" w:hAnsi="Tahoma" w:cs="Tahoma"/>
          <w:b/>
          <w:sz w:val="19"/>
          <w:szCs w:val="19"/>
        </w:rPr>
      </w:pPr>
      <w:r>
        <w:rPr>
          <w:rFonts w:ascii="Tahoma" w:hAnsi="Tahoma" w:cs="Tahoma"/>
          <w:b/>
          <w:sz w:val="19"/>
          <w:szCs w:val="19"/>
        </w:rPr>
        <w:t xml:space="preserve">                        </w:t>
      </w:r>
      <w:r w:rsidR="00B6103B" w:rsidRPr="004464FE">
        <w:rPr>
          <w:rFonts w:ascii="Tahoma" w:hAnsi="Tahoma" w:cs="Tahoma"/>
          <w:b/>
          <w:sz w:val="19"/>
          <w:szCs w:val="19"/>
        </w:rPr>
        <w:t xml:space="preserve">  </w:t>
      </w:r>
      <w:r>
        <w:rPr>
          <w:rFonts w:ascii="Tahoma" w:hAnsi="Tahoma" w:cs="Tahoma"/>
          <w:b/>
          <w:sz w:val="19"/>
          <w:szCs w:val="19"/>
        </w:rPr>
        <w:t xml:space="preserve">        </w:t>
      </w:r>
    </w:p>
    <w:p w14:paraId="4C11B50F" w14:textId="77777777" w:rsidR="00DF2452" w:rsidRDefault="00DF2452" w:rsidP="00B6103B">
      <w:pPr>
        <w:pStyle w:val="af2"/>
        <w:jc w:val="right"/>
        <w:rPr>
          <w:rFonts w:ascii="Tahoma" w:hAnsi="Tahoma" w:cs="Tahoma"/>
          <w:b/>
          <w:sz w:val="19"/>
          <w:szCs w:val="19"/>
        </w:rPr>
      </w:pPr>
    </w:p>
    <w:p w14:paraId="0630CAC8" w14:textId="77777777" w:rsidR="00DF2452" w:rsidRDefault="00DF2452" w:rsidP="00B6103B">
      <w:pPr>
        <w:pStyle w:val="af2"/>
        <w:jc w:val="right"/>
        <w:rPr>
          <w:rFonts w:ascii="Tahoma" w:hAnsi="Tahoma" w:cs="Tahoma"/>
          <w:b/>
          <w:sz w:val="19"/>
          <w:szCs w:val="19"/>
        </w:rPr>
      </w:pPr>
    </w:p>
    <w:p w14:paraId="65DE87C8" w14:textId="77777777" w:rsidR="00DF2452" w:rsidRDefault="00DF2452" w:rsidP="00B6103B">
      <w:pPr>
        <w:pStyle w:val="af2"/>
        <w:jc w:val="right"/>
        <w:rPr>
          <w:rFonts w:ascii="Tahoma" w:hAnsi="Tahoma" w:cs="Tahoma"/>
          <w:b/>
          <w:sz w:val="19"/>
          <w:szCs w:val="19"/>
        </w:rPr>
      </w:pPr>
    </w:p>
    <w:p w14:paraId="55BB4619" w14:textId="77777777" w:rsidR="00DF2452" w:rsidRDefault="00DF2452" w:rsidP="00B6103B">
      <w:pPr>
        <w:pStyle w:val="af2"/>
        <w:jc w:val="right"/>
        <w:rPr>
          <w:rFonts w:ascii="Tahoma" w:hAnsi="Tahoma" w:cs="Tahoma"/>
          <w:b/>
          <w:sz w:val="19"/>
          <w:szCs w:val="19"/>
        </w:rPr>
      </w:pPr>
    </w:p>
    <w:p w14:paraId="344E5419" w14:textId="77777777" w:rsidR="00DF2452" w:rsidRDefault="00DF2452" w:rsidP="00B6103B">
      <w:pPr>
        <w:pStyle w:val="af2"/>
        <w:jc w:val="right"/>
        <w:rPr>
          <w:rFonts w:ascii="Tahoma" w:hAnsi="Tahoma" w:cs="Tahoma"/>
          <w:b/>
          <w:sz w:val="19"/>
          <w:szCs w:val="19"/>
        </w:rPr>
      </w:pPr>
    </w:p>
    <w:p w14:paraId="3EED3607" w14:textId="77777777" w:rsidR="00C114E6" w:rsidRDefault="008E26ED" w:rsidP="00B6103B">
      <w:pPr>
        <w:pStyle w:val="af2"/>
        <w:jc w:val="right"/>
        <w:rPr>
          <w:rFonts w:ascii="Tahoma" w:hAnsi="Tahoma" w:cs="Tahoma"/>
          <w:b/>
          <w:sz w:val="19"/>
          <w:szCs w:val="19"/>
        </w:rPr>
      </w:pPr>
      <w:r>
        <w:rPr>
          <w:rFonts w:ascii="Tahoma" w:hAnsi="Tahoma" w:cs="Tahoma"/>
          <w:b/>
          <w:sz w:val="19"/>
          <w:szCs w:val="19"/>
        </w:rPr>
        <w:lastRenderedPageBreak/>
        <w:t xml:space="preserve"> </w:t>
      </w:r>
    </w:p>
    <w:p w14:paraId="5FC0A7A1" w14:textId="77777777" w:rsidR="00090CA3" w:rsidRDefault="00090CA3" w:rsidP="00B6103B">
      <w:pPr>
        <w:pStyle w:val="af2"/>
        <w:jc w:val="right"/>
        <w:rPr>
          <w:rFonts w:ascii="Tahoma" w:hAnsi="Tahoma" w:cs="Tahoma"/>
          <w:b/>
          <w:sz w:val="19"/>
          <w:szCs w:val="19"/>
        </w:rPr>
      </w:pPr>
    </w:p>
    <w:p w14:paraId="6C320AF3" w14:textId="26713310" w:rsidR="00B6103B" w:rsidRPr="004464FE" w:rsidRDefault="00B6103B" w:rsidP="00B6103B">
      <w:pPr>
        <w:pStyle w:val="af2"/>
        <w:jc w:val="right"/>
        <w:rPr>
          <w:rFonts w:ascii="Tahoma" w:hAnsi="Tahoma" w:cs="Tahoma"/>
          <w:bCs/>
          <w:sz w:val="19"/>
          <w:szCs w:val="19"/>
        </w:rPr>
      </w:pPr>
      <w:r w:rsidRPr="004464FE">
        <w:rPr>
          <w:rFonts w:ascii="Tahoma" w:hAnsi="Tahoma" w:cs="Tahoma"/>
          <w:b/>
          <w:sz w:val="19"/>
          <w:szCs w:val="19"/>
        </w:rPr>
        <w:t xml:space="preserve"> Приложение №2</w:t>
      </w:r>
      <w:r>
        <w:rPr>
          <w:rFonts w:ascii="Tahoma" w:hAnsi="Tahoma" w:cs="Tahoma"/>
          <w:b/>
          <w:sz w:val="19"/>
          <w:szCs w:val="19"/>
        </w:rPr>
        <w:t>а к Приглашению</w:t>
      </w:r>
      <w:r w:rsidRPr="004464FE">
        <w:rPr>
          <w:rFonts w:ascii="Tahoma" w:hAnsi="Tahoma" w:cs="Tahoma"/>
          <w:bCs/>
          <w:sz w:val="19"/>
          <w:szCs w:val="19"/>
        </w:rPr>
        <w:tab/>
      </w:r>
    </w:p>
    <w:p w14:paraId="56DAFE2B" w14:textId="77777777" w:rsidR="00B6103B" w:rsidRPr="004464FE" w:rsidRDefault="00B6103B" w:rsidP="00B6103B">
      <w:pPr>
        <w:pStyle w:val="af2"/>
        <w:jc w:val="right"/>
        <w:rPr>
          <w:rFonts w:ascii="Tahoma" w:hAnsi="Tahoma" w:cs="Tahoma"/>
          <w:bCs/>
          <w:sz w:val="19"/>
          <w:szCs w:val="19"/>
        </w:rPr>
      </w:pPr>
    </w:p>
    <w:p w14:paraId="2A55950F" w14:textId="77777777" w:rsidR="00B6103B" w:rsidRPr="004464FE" w:rsidRDefault="00B6103B" w:rsidP="00B6103B">
      <w:pPr>
        <w:pStyle w:val="af2"/>
        <w:jc w:val="right"/>
        <w:rPr>
          <w:rFonts w:ascii="Tahoma" w:hAnsi="Tahoma" w:cs="Tahoma"/>
          <w:bCs/>
          <w:sz w:val="19"/>
          <w:szCs w:val="19"/>
        </w:rPr>
      </w:pPr>
    </w:p>
    <w:p w14:paraId="30442755" w14:textId="77777777" w:rsidR="00B6103B" w:rsidRPr="004464FE" w:rsidRDefault="00B6103B" w:rsidP="00B6103B">
      <w:pPr>
        <w:pStyle w:val="af2"/>
        <w:jc w:val="right"/>
        <w:rPr>
          <w:rFonts w:ascii="Tahoma" w:hAnsi="Tahoma" w:cs="Tahoma"/>
          <w:bCs/>
          <w:sz w:val="19"/>
          <w:szCs w:val="19"/>
        </w:rPr>
      </w:pPr>
      <w:r w:rsidRPr="004464FE">
        <w:rPr>
          <w:rFonts w:ascii="Tahoma" w:hAnsi="Tahoma" w:cs="Tahoma"/>
          <w:bCs/>
          <w:sz w:val="19"/>
          <w:szCs w:val="19"/>
        </w:rPr>
        <w:tab/>
      </w:r>
      <w:r w:rsidRPr="004464FE">
        <w:rPr>
          <w:rFonts w:ascii="Tahoma" w:hAnsi="Tahoma" w:cs="Tahoma"/>
          <w:bCs/>
          <w:sz w:val="19"/>
          <w:szCs w:val="19"/>
        </w:rPr>
        <w:tab/>
      </w:r>
      <w:r w:rsidRPr="004464FE">
        <w:rPr>
          <w:rFonts w:ascii="Tahoma" w:hAnsi="Tahoma" w:cs="Tahoma"/>
          <w:bCs/>
          <w:sz w:val="19"/>
          <w:szCs w:val="19"/>
        </w:rPr>
        <w:tab/>
      </w:r>
    </w:p>
    <w:p w14:paraId="41A5BB46" w14:textId="77777777" w:rsidR="00B6103B" w:rsidRPr="004464FE" w:rsidRDefault="00B6103B" w:rsidP="00B6103B">
      <w:pPr>
        <w:pStyle w:val="af2"/>
        <w:jc w:val="center"/>
        <w:rPr>
          <w:rFonts w:ascii="Tahoma" w:eastAsiaTheme="minorHAnsi" w:hAnsi="Tahoma" w:cs="Tahoma"/>
          <w:b/>
          <w:sz w:val="19"/>
          <w:szCs w:val="19"/>
        </w:rPr>
      </w:pPr>
      <w:r w:rsidRPr="004464FE">
        <w:rPr>
          <w:rFonts w:ascii="Tahoma" w:eastAsiaTheme="minorHAnsi" w:hAnsi="Tahoma" w:cs="Tahoma"/>
          <w:b/>
          <w:sz w:val="19"/>
          <w:szCs w:val="19"/>
        </w:rPr>
        <w:t xml:space="preserve">Коммерческое предложение участника </w:t>
      </w:r>
    </w:p>
    <w:p w14:paraId="0E0E4CA4" w14:textId="77777777" w:rsidR="00B6103B" w:rsidRPr="004464FE" w:rsidRDefault="00B6103B" w:rsidP="00B6103B">
      <w:pPr>
        <w:ind w:left="284"/>
        <w:rPr>
          <w:rFonts w:ascii="Tahoma" w:hAnsi="Tahoma" w:cs="Tahoma"/>
          <w:bCs/>
          <w:i/>
          <w:color w:val="000000"/>
          <w:sz w:val="19"/>
          <w:szCs w:val="19"/>
          <w:u w:val="single"/>
        </w:rPr>
      </w:pPr>
    </w:p>
    <w:tbl>
      <w:tblPr>
        <w:tblStyle w:val="130"/>
        <w:tblW w:w="5359" w:type="pct"/>
        <w:tblInd w:w="-289" w:type="dxa"/>
        <w:tblLayout w:type="fixed"/>
        <w:tblLook w:val="04A0" w:firstRow="1" w:lastRow="0" w:firstColumn="1" w:lastColumn="0" w:noHBand="0" w:noVBand="1"/>
      </w:tblPr>
      <w:tblGrid>
        <w:gridCol w:w="425"/>
        <w:gridCol w:w="7089"/>
        <w:gridCol w:w="1558"/>
        <w:gridCol w:w="2008"/>
      </w:tblGrid>
      <w:tr w:rsidR="008E26ED" w:rsidRPr="004464FE" w14:paraId="000CD91F" w14:textId="77777777" w:rsidTr="00DF2452">
        <w:trPr>
          <w:trHeight w:val="357"/>
        </w:trPr>
        <w:tc>
          <w:tcPr>
            <w:tcW w:w="192" w:type="pct"/>
            <w:shd w:val="clear" w:color="auto" w:fill="D9D9D9"/>
            <w:vAlign w:val="center"/>
          </w:tcPr>
          <w:p w14:paraId="559EEBBF" w14:textId="77777777" w:rsidR="008E26ED" w:rsidRPr="004464FE" w:rsidRDefault="008E26ED" w:rsidP="00FF20BE">
            <w:pPr>
              <w:pStyle w:val="af2"/>
              <w:jc w:val="center"/>
              <w:rPr>
                <w:rFonts w:ascii="Tahoma" w:hAnsi="Tahoma" w:cs="Tahoma"/>
                <w:b/>
                <w:sz w:val="19"/>
                <w:szCs w:val="19"/>
              </w:rPr>
            </w:pPr>
            <w:r w:rsidRPr="004464FE">
              <w:rPr>
                <w:rFonts w:ascii="Tahoma" w:hAnsi="Tahoma" w:cs="Tahoma"/>
                <w:b/>
                <w:sz w:val="19"/>
                <w:szCs w:val="19"/>
              </w:rPr>
              <w:t>№</w:t>
            </w:r>
          </w:p>
        </w:tc>
        <w:tc>
          <w:tcPr>
            <w:tcW w:w="3199" w:type="pct"/>
            <w:shd w:val="clear" w:color="auto" w:fill="D9D9D9"/>
            <w:vAlign w:val="center"/>
          </w:tcPr>
          <w:p w14:paraId="4CC6D2C1" w14:textId="77777777" w:rsidR="008E26ED" w:rsidRPr="004464FE" w:rsidRDefault="008E26ED" w:rsidP="00FF20BE">
            <w:pPr>
              <w:pStyle w:val="af2"/>
              <w:jc w:val="center"/>
              <w:rPr>
                <w:rFonts w:ascii="Tahoma" w:hAnsi="Tahoma" w:cs="Tahoma"/>
                <w:b/>
                <w:sz w:val="19"/>
                <w:szCs w:val="19"/>
              </w:rPr>
            </w:pPr>
            <w:r w:rsidRPr="004464FE">
              <w:rPr>
                <w:rFonts w:ascii="Tahoma" w:hAnsi="Tahoma" w:cs="Tahoma"/>
                <w:b/>
                <w:sz w:val="19"/>
                <w:szCs w:val="19"/>
              </w:rPr>
              <w:t>Подробное описание услуг</w:t>
            </w:r>
          </w:p>
        </w:tc>
        <w:tc>
          <w:tcPr>
            <w:tcW w:w="703" w:type="pct"/>
            <w:shd w:val="clear" w:color="auto" w:fill="D9D9D9"/>
          </w:tcPr>
          <w:p w14:paraId="02902430" w14:textId="4A3A4FC9" w:rsidR="008E26ED" w:rsidRPr="004464FE" w:rsidRDefault="008E26ED" w:rsidP="008E26ED">
            <w:pPr>
              <w:pStyle w:val="af2"/>
              <w:jc w:val="center"/>
              <w:rPr>
                <w:rFonts w:ascii="Tahoma" w:hAnsi="Tahoma" w:cs="Tahoma"/>
                <w:b/>
                <w:sz w:val="19"/>
                <w:szCs w:val="19"/>
              </w:rPr>
            </w:pPr>
            <w:r>
              <w:rPr>
                <w:rFonts w:ascii="Tahoma" w:hAnsi="Tahoma" w:cs="Tahoma"/>
                <w:b/>
                <w:sz w:val="19"/>
                <w:szCs w:val="19"/>
              </w:rPr>
              <w:t>Цена без налогов</w:t>
            </w:r>
            <w:r w:rsidRPr="004464FE">
              <w:rPr>
                <w:rFonts w:ascii="Tahoma" w:hAnsi="Tahoma" w:cs="Tahoma"/>
                <w:b/>
                <w:sz w:val="19"/>
                <w:szCs w:val="19"/>
              </w:rPr>
              <w:t>, сом</w:t>
            </w:r>
          </w:p>
        </w:tc>
        <w:tc>
          <w:tcPr>
            <w:tcW w:w="906" w:type="pct"/>
            <w:shd w:val="clear" w:color="auto" w:fill="D9D9D9"/>
            <w:vAlign w:val="center"/>
          </w:tcPr>
          <w:p w14:paraId="2E07E5EF" w14:textId="1F403C1D" w:rsidR="008E26ED" w:rsidRPr="004464FE" w:rsidRDefault="008E26ED" w:rsidP="008E26ED">
            <w:pPr>
              <w:pStyle w:val="af2"/>
              <w:jc w:val="center"/>
              <w:rPr>
                <w:rFonts w:ascii="Tahoma" w:hAnsi="Tahoma" w:cs="Tahoma"/>
                <w:b/>
                <w:sz w:val="19"/>
                <w:szCs w:val="19"/>
              </w:rPr>
            </w:pPr>
            <w:r>
              <w:rPr>
                <w:rFonts w:ascii="Tahoma" w:eastAsia="Calibri" w:hAnsi="Tahoma" w:cs="Tahoma"/>
                <w:b/>
                <w:sz w:val="19"/>
                <w:szCs w:val="19"/>
              </w:rPr>
              <w:t>Цена с учетом всех налогов</w:t>
            </w:r>
            <w:r w:rsidRPr="004464FE">
              <w:rPr>
                <w:rFonts w:ascii="Tahoma" w:eastAsia="Calibri" w:hAnsi="Tahoma" w:cs="Tahoma"/>
                <w:b/>
                <w:sz w:val="19"/>
                <w:szCs w:val="19"/>
              </w:rPr>
              <w:t>, сом</w:t>
            </w:r>
          </w:p>
        </w:tc>
      </w:tr>
      <w:tr w:rsidR="008E26ED" w:rsidRPr="004464FE" w14:paraId="29EADED7" w14:textId="77777777" w:rsidTr="00DF2452">
        <w:trPr>
          <w:trHeight w:val="211"/>
        </w:trPr>
        <w:tc>
          <w:tcPr>
            <w:tcW w:w="192" w:type="pct"/>
          </w:tcPr>
          <w:p w14:paraId="07F21ED5" w14:textId="4844A2EE" w:rsidR="00DF2452" w:rsidRPr="004464FE" w:rsidRDefault="008E26ED" w:rsidP="00DF2452">
            <w:pPr>
              <w:pStyle w:val="af2"/>
              <w:jc w:val="center"/>
              <w:rPr>
                <w:rFonts w:ascii="Tahoma" w:hAnsi="Tahoma" w:cs="Tahoma"/>
                <w:sz w:val="19"/>
                <w:szCs w:val="19"/>
              </w:rPr>
            </w:pPr>
            <w:r w:rsidRPr="004464FE">
              <w:rPr>
                <w:rFonts w:ascii="Tahoma" w:hAnsi="Tahoma" w:cs="Tahoma"/>
                <w:sz w:val="19"/>
                <w:szCs w:val="19"/>
              </w:rPr>
              <w:t>1</w:t>
            </w:r>
          </w:p>
        </w:tc>
        <w:tc>
          <w:tcPr>
            <w:tcW w:w="3199" w:type="pct"/>
            <w:vAlign w:val="center"/>
          </w:tcPr>
          <w:p w14:paraId="6E957711" w14:textId="77777777" w:rsidR="008E26ED" w:rsidRPr="004464FE" w:rsidRDefault="008E26ED" w:rsidP="00FF20BE">
            <w:pPr>
              <w:pStyle w:val="af2"/>
              <w:rPr>
                <w:rFonts w:ascii="Tahoma" w:hAnsi="Tahoma" w:cs="Tahoma"/>
                <w:sz w:val="19"/>
                <w:szCs w:val="19"/>
              </w:rPr>
            </w:pPr>
            <w:r w:rsidRPr="004464FE">
              <w:rPr>
                <w:rFonts w:ascii="Tahoma" w:hAnsi="Tahoma" w:cs="Tahoma"/>
                <w:bCs/>
                <w:color w:val="000000"/>
                <w:sz w:val="19"/>
                <w:szCs w:val="19"/>
              </w:rPr>
              <w:t>Ведение реестра согласно Закону КР «О рынке ценных бумаг», «Положения о ведении реестра держателей ценных бумаг в КР» и др. НПА КР</w:t>
            </w:r>
          </w:p>
        </w:tc>
        <w:tc>
          <w:tcPr>
            <w:tcW w:w="703" w:type="pct"/>
          </w:tcPr>
          <w:p w14:paraId="7705BCAE" w14:textId="77777777" w:rsidR="008E26ED" w:rsidRPr="004464FE" w:rsidRDefault="008E26ED" w:rsidP="00FF20BE">
            <w:pPr>
              <w:pStyle w:val="af2"/>
              <w:jc w:val="center"/>
              <w:rPr>
                <w:rFonts w:ascii="Tahoma" w:hAnsi="Tahoma" w:cs="Tahoma"/>
                <w:sz w:val="19"/>
                <w:szCs w:val="19"/>
              </w:rPr>
            </w:pPr>
            <w:r w:rsidRPr="004464FE">
              <w:rPr>
                <w:rFonts w:ascii="Tahoma" w:eastAsia="Calibri" w:hAnsi="Tahoma" w:cs="Tahoma"/>
                <w:bCs/>
                <w:i/>
                <w:color w:val="BFBFBF"/>
                <w:sz w:val="19"/>
                <w:szCs w:val="19"/>
              </w:rPr>
              <w:t>Прописать</w:t>
            </w:r>
          </w:p>
        </w:tc>
        <w:tc>
          <w:tcPr>
            <w:tcW w:w="906" w:type="pct"/>
          </w:tcPr>
          <w:p w14:paraId="362E511F" w14:textId="77777777" w:rsidR="008E26ED" w:rsidRPr="004464FE" w:rsidRDefault="008E26ED" w:rsidP="00FF20BE">
            <w:pPr>
              <w:pStyle w:val="af2"/>
              <w:jc w:val="center"/>
              <w:rPr>
                <w:rFonts w:ascii="Tahoma" w:hAnsi="Tahoma" w:cs="Tahoma"/>
                <w:sz w:val="19"/>
                <w:szCs w:val="19"/>
              </w:rPr>
            </w:pPr>
            <w:r w:rsidRPr="004464FE">
              <w:rPr>
                <w:rFonts w:ascii="Tahoma" w:eastAsia="Calibri" w:hAnsi="Tahoma" w:cs="Tahoma"/>
                <w:bCs/>
                <w:i/>
                <w:color w:val="BFBFBF"/>
                <w:sz w:val="19"/>
                <w:szCs w:val="19"/>
              </w:rPr>
              <w:t>Прописать</w:t>
            </w:r>
          </w:p>
        </w:tc>
      </w:tr>
      <w:tr w:rsidR="008E26ED" w:rsidRPr="004464FE" w14:paraId="6BC25B72" w14:textId="77777777" w:rsidTr="00DF2452">
        <w:trPr>
          <w:trHeight w:val="211"/>
        </w:trPr>
        <w:tc>
          <w:tcPr>
            <w:tcW w:w="192" w:type="pct"/>
          </w:tcPr>
          <w:p w14:paraId="3273AA02" w14:textId="77777777" w:rsidR="008E26ED" w:rsidRPr="004464FE" w:rsidRDefault="008E26ED" w:rsidP="00FF20BE">
            <w:pPr>
              <w:pStyle w:val="af2"/>
              <w:jc w:val="center"/>
              <w:rPr>
                <w:rFonts w:ascii="Tahoma" w:hAnsi="Tahoma" w:cs="Tahoma"/>
                <w:sz w:val="19"/>
                <w:szCs w:val="19"/>
              </w:rPr>
            </w:pPr>
            <w:r w:rsidRPr="004464FE">
              <w:rPr>
                <w:rFonts w:ascii="Tahoma" w:hAnsi="Tahoma" w:cs="Tahoma"/>
                <w:sz w:val="19"/>
                <w:szCs w:val="19"/>
              </w:rPr>
              <w:t>2</w:t>
            </w:r>
          </w:p>
        </w:tc>
        <w:tc>
          <w:tcPr>
            <w:tcW w:w="3199" w:type="pct"/>
            <w:vAlign w:val="center"/>
          </w:tcPr>
          <w:p w14:paraId="1A4DE8A5" w14:textId="77777777" w:rsidR="008E26ED" w:rsidRPr="004464FE" w:rsidRDefault="008E26ED" w:rsidP="00FF20BE">
            <w:pPr>
              <w:pStyle w:val="af2"/>
              <w:rPr>
                <w:rFonts w:ascii="Tahoma" w:eastAsia="Calibri" w:hAnsi="Tahoma" w:cs="Tahoma"/>
                <w:bCs/>
                <w:i/>
                <w:color w:val="BFBFBF"/>
                <w:sz w:val="19"/>
                <w:szCs w:val="19"/>
              </w:rPr>
            </w:pPr>
            <w:r w:rsidRPr="004464FE">
              <w:rPr>
                <w:rFonts w:ascii="Tahoma" w:hAnsi="Tahoma" w:cs="Tahoma"/>
                <w:bCs/>
                <w:color w:val="000000"/>
                <w:sz w:val="19"/>
                <w:szCs w:val="19"/>
              </w:rPr>
              <w:t>Проведение общего собрания акционеров</w:t>
            </w:r>
          </w:p>
        </w:tc>
        <w:tc>
          <w:tcPr>
            <w:tcW w:w="703" w:type="pct"/>
          </w:tcPr>
          <w:p w14:paraId="39E2B438"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c>
          <w:tcPr>
            <w:tcW w:w="906" w:type="pct"/>
          </w:tcPr>
          <w:p w14:paraId="36335EA3"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r>
      <w:tr w:rsidR="008E26ED" w:rsidRPr="004464FE" w14:paraId="054581B0" w14:textId="77777777" w:rsidTr="00DF2452">
        <w:trPr>
          <w:trHeight w:val="211"/>
        </w:trPr>
        <w:tc>
          <w:tcPr>
            <w:tcW w:w="192" w:type="pct"/>
          </w:tcPr>
          <w:p w14:paraId="1A3B0227" w14:textId="77777777" w:rsidR="008E26ED" w:rsidRPr="004464FE" w:rsidRDefault="008E26ED" w:rsidP="00FF20BE">
            <w:pPr>
              <w:pStyle w:val="af2"/>
              <w:jc w:val="center"/>
              <w:rPr>
                <w:rFonts w:ascii="Tahoma" w:hAnsi="Tahoma" w:cs="Tahoma"/>
                <w:sz w:val="19"/>
                <w:szCs w:val="19"/>
              </w:rPr>
            </w:pPr>
            <w:r w:rsidRPr="004464FE">
              <w:rPr>
                <w:rFonts w:ascii="Tahoma" w:hAnsi="Tahoma" w:cs="Tahoma"/>
                <w:sz w:val="19"/>
                <w:szCs w:val="19"/>
              </w:rPr>
              <w:t>3</w:t>
            </w:r>
          </w:p>
        </w:tc>
        <w:tc>
          <w:tcPr>
            <w:tcW w:w="3199" w:type="pct"/>
            <w:vAlign w:val="center"/>
          </w:tcPr>
          <w:p w14:paraId="64CE4EA2" w14:textId="77777777" w:rsidR="008E26ED" w:rsidRPr="004464FE" w:rsidRDefault="008E26ED" w:rsidP="00FF20BE">
            <w:pPr>
              <w:pStyle w:val="af2"/>
              <w:rPr>
                <w:rFonts w:ascii="Tahoma" w:eastAsia="Calibri" w:hAnsi="Tahoma" w:cs="Tahoma"/>
                <w:bCs/>
                <w:i/>
                <w:color w:val="BFBFBF"/>
                <w:sz w:val="19"/>
                <w:szCs w:val="19"/>
              </w:rPr>
            </w:pPr>
            <w:r w:rsidRPr="004464FE">
              <w:rPr>
                <w:rFonts w:ascii="Tahoma" w:hAnsi="Tahoma" w:cs="Tahoma"/>
                <w:sz w:val="19"/>
                <w:szCs w:val="19"/>
              </w:rPr>
              <w:t>Оповещение зарегистрированных лиц о собрании акционеров</w:t>
            </w:r>
          </w:p>
        </w:tc>
        <w:tc>
          <w:tcPr>
            <w:tcW w:w="703" w:type="pct"/>
          </w:tcPr>
          <w:p w14:paraId="59AB8D18"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c>
          <w:tcPr>
            <w:tcW w:w="906" w:type="pct"/>
          </w:tcPr>
          <w:p w14:paraId="23621828"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r>
      <w:tr w:rsidR="008E26ED" w:rsidRPr="004464FE" w14:paraId="2E633367" w14:textId="77777777" w:rsidTr="00DF2452">
        <w:trPr>
          <w:trHeight w:val="211"/>
        </w:trPr>
        <w:tc>
          <w:tcPr>
            <w:tcW w:w="192" w:type="pct"/>
          </w:tcPr>
          <w:p w14:paraId="568CF788" w14:textId="77777777" w:rsidR="008E26ED" w:rsidRPr="004464FE" w:rsidRDefault="008E26ED" w:rsidP="00FF20BE">
            <w:pPr>
              <w:pStyle w:val="af2"/>
              <w:jc w:val="center"/>
              <w:rPr>
                <w:rFonts w:ascii="Tahoma" w:hAnsi="Tahoma" w:cs="Tahoma"/>
                <w:sz w:val="19"/>
                <w:szCs w:val="19"/>
              </w:rPr>
            </w:pPr>
            <w:r w:rsidRPr="004464FE">
              <w:rPr>
                <w:rFonts w:ascii="Tahoma" w:hAnsi="Tahoma" w:cs="Tahoma"/>
                <w:sz w:val="19"/>
                <w:szCs w:val="19"/>
              </w:rPr>
              <w:t>4</w:t>
            </w:r>
          </w:p>
        </w:tc>
        <w:tc>
          <w:tcPr>
            <w:tcW w:w="3199" w:type="pct"/>
            <w:vAlign w:val="center"/>
          </w:tcPr>
          <w:p w14:paraId="7900F7E4" w14:textId="77777777" w:rsidR="008E26ED" w:rsidRPr="004464FE" w:rsidRDefault="008E26ED" w:rsidP="00FF20BE">
            <w:pPr>
              <w:pStyle w:val="af2"/>
              <w:rPr>
                <w:rFonts w:ascii="Tahoma" w:eastAsia="Calibri" w:hAnsi="Tahoma" w:cs="Tahoma"/>
                <w:bCs/>
                <w:i/>
                <w:color w:val="BFBFBF"/>
                <w:sz w:val="19"/>
                <w:szCs w:val="19"/>
              </w:rPr>
            </w:pPr>
            <w:r w:rsidRPr="004464FE">
              <w:rPr>
                <w:rFonts w:ascii="Tahoma" w:hAnsi="Tahoma" w:cs="Tahoma"/>
                <w:sz w:val="19"/>
                <w:szCs w:val="19"/>
              </w:rPr>
              <w:t>Оповещение акционеров о сроках и месте выплаты дивидендов</w:t>
            </w:r>
          </w:p>
        </w:tc>
        <w:tc>
          <w:tcPr>
            <w:tcW w:w="703" w:type="pct"/>
          </w:tcPr>
          <w:p w14:paraId="3532DDB7"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c>
          <w:tcPr>
            <w:tcW w:w="906" w:type="pct"/>
          </w:tcPr>
          <w:p w14:paraId="260F274B"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r>
      <w:tr w:rsidR="008E26ED" w:rsidRPr="004464FE" w14:paraId="7AC13E1E" w14:textId="77777777" w:rsidTr="00DF2452">
        <w:trPr>
          <w:trHeight w:val="211"/>
        </w:trPr>
        <w:tc>
          <w:tcPr>
            <w:tcW w:w="192" w:type="pct"/>
          </w:tcPr>
          <w:p w14:paraId="2EB7B103" w14:textId="77777777" w:rsidR="008E26ED" w:rsidRPr="004464FE" w:rsidRDefault="008E26ED" w:rsidP="00FF20BE">
            <w:pPr>
              <w:pStyle w:val="af2"/>
              <w:jc w:val="center"/>
              <w:rPr>
                <w:rFonts w:ascii="Tahoma" w:hAnsi="Tahoma" w:cs="Tahoma"/>
                <w:sz w:val="19"/>
                <w:szCs w:val="19"/>
              </w:rPr>
            </w:pPr>
            <w:r w:rsidRPr="004464FE">
              <w:rPr>
                <w:rFonts w:ascii="Tahoma" w:hAnsi="Tahoma" w:cs="Tahoma"/>
                <w:sz w:val="19"/>
                <w:szCs w:val="19"/>
              </w:rPr>
              <w:t>5</w:t>
            </w:r>
          </w:p>
        </w:tc>
        <w:tc>
          <w:tcPr>
            <w:tcW w:w="3199" w:type="pct"/>
            <w:vAlign w:val="center"/>
          </w:tcPr>
          <w:p w14:paraId="580E9B93" w14:textId="77777777" w:rsidR="008E26ED" w:rsidRPr="004464FE" w:rsidRDefault="008E26ED" w:rsidP="00FF20BE">
            <w:pPr>
              <w:pStyle w:val="af2"/>
              <w:rPr>
                <w:rFonts w:ascii="Tahoma" w:eastAsia="Calibri" w:hAnsi="Tahoma" w:cs="Tahoma"/>
                <w:bCs/>
                <w:i/>
                <w:color w:val="BFBFBF"/>
                <w:sz w:val="19"/>
                <w:szCs w:val="19"/>
              </w:rPr>
            </w:pPr>
            <w:r w:rsidRPr="004464FE">
              <w:rPr>
                <w:rFonts w:ascii="Tahoma" w:hAnsi="Tahoma" w:cs="Tahoma"/>
                <w:sz w:val="19"/>
                <w:szCs w:val="19"/>
              </w:rPr>
              <w:t>Командировочные и транспортные расходы Исполнителя при необходимости</w:t>
            </w:r>
          </w:p>
        </w:tc>
        <w:tc>
          <w:tcPr>
            <w:tcW w:w="703" w:type="pct"/>
          </w:tcPr>
          <w:p w14:paraId="43734E4A"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c>
          <w:tcPr>
            <w:tcW w:w="906" w:type="pct"/>
          </w:tcPr>
          <w:p w14:paraId="467111B6"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r>
      <w:tr w:rsidR="008E26ED" w:rsidRPr="004464FE" w14:paraId="3C76FD97" w14:textId="77777777" w:rsidTr="00DF2452">
        <w:trPr>
          <w:trHeight w:val="211"/>
        </w:trPr>
        <w:tc>
          <w:tcPr>
            <w:tcW w:w="192" w:type="pct"/>
          </w:tcPr>
          <w:p w14:paraId="6278FE48" w14:textId="77777777" w:rsidR="008E26ED" w:rsidRPr="004464FE" w:rsidRDefault="008E26ED" w:rsidP="00FF20BE">
            <w:pPr>
              <w:pStyle w:val="af2"/>
              <w:jc w:val="center"/>
              <w:rPr>
                <w:rFonts w:ascii="Tahoma" w:hAnsi="Tahoma" w:cs="Tahoma"/>
                <w:sz w:val="19"/>
                <w:szCs w:val="19"/>
              </w:rPr>
            </w:pPr>
            <w:r w:rsidRPr="004464FE">
              <w:rPr>
                <w:rFonts w:ascii="Tahoma" w:hAnsi="Tahoma" w:cs="Tahoma"/>
                <w:sz w:val="19"/>
                <w:szCs w:val="19"/>
              </w:rPr>
              <w:t>6</w:t>
            </w:r>
          </w:p>
        </w:tc>
        <w:tc>
          <w:tcPr>
            <w:tcW w:w="3199" w:type="pct"/>
            <w:vAlign w:val="center"/>
          </w:tcPr>
          <w:p w14:paraId="56BFF3E2" w14:textId="77777777" w:rsidR="008E26ED" w:rsidRPr="004464FE" w:rsidRDefault="008E26ED" w:rsidP="00FF20BE">
            <w:pPr>
              <w:pStyle w:val="af2"/>
              <w:rPr>
                <w:rFonts w:ascii="Tahoma" w:eastAsia="Calibri" w:hAnsi="Tahoma" w:cs="Tahoma"/>
                <w:bCs/>
                <w:i/>
                <w:color w:val="BFBFBF"/>
                <w:sz w:val="19"/>
                <w:szCs w:val="19"/>
              </w:rPr>
            </w:pPr>
            <w:r w:rsidRPr="004464FE">
              <w:rPr>
                <w:rFonts w:ascii="Tahoma" w:hAnsi="Tahoma" w:cs="Tahoma"/>
                <w:sz w:val="19"/>
                <w:szCs w:val="19"/>
              </w:rPr>
              <w:t>Размещение эмиссии акций /капитализация</w:t>
            </w:r>
          </w:p>
        </w:tc>
        <w:tc>
          <w:tcPr>
            <w:tcW w:w="703" w:type="pct"/>
          </w:tcPr>
          <w:p w14:paraId="1CFC1C3D"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c>
          <w:tcPr>
            <w:tcW w:w="906" w:type="pct"/>
          </w:tcPr>
          <w:p w14:paraId="7B426058" w14:textId="77777777" w:rsidR="008E26ED" w:rsidRPr="004464FE" w:rsidRDefault="008E26ED" w:rsidP="00FF20BE">
            <w:pPr>
              <w:pStyle w:val="af2"/>
              <w:jc w:val="center"/>
              <w:rPr>
                <w:rFonts w:ascii="Tahoma" w:eastAsia="Calibri" w:hAnsi="Tahoma" w:cs="Tahoma"/>
                <w:bCs/>
                <w:i/>
                <w:color w:val="BFBFBF"/>
                <w:sz w:val="19"/>
                <w:szCs w:val="19"/>
              </w:rPr>
            </w:pPr>
            <w:r w:rsidRPr="004464FE">
              <w:rPr>
                <w:rFonts w:ascii="Tahoma" w:eastAsia="Calibri" w:hAnsi="Tahoma" w:cs="Tahoma"/>
                <w:bCs/>
                <w:i/>
                <w:color w:val="BFBFBF"/>
                <w:sz w:val="19"/>
                <w:szCs w:val="19"/>
              </w:rPr>
              <w:t>Прописать</w:t>
            </w:r>
          </w:p>
        </w:tc>
      </w:tr>
      <w:tr w:rsidR="00B6103B" w:rsidRPr="004464FE" w14:paraId="29BFA411" w14:textId="77777777" w:rsidTr="00DF2452">
        <w:trPr>
          <w:trHeight w:val="277"/>
        </w:trPr>
        <w:tc>
          <w:tcPr>
            <w:tcW w:w="4094" w:type="pct"/>
            <w:gridSpan w:val="3"/>
            <w:vAlign w:val="center"/>
          </w:tcPr>
          <w:p w14:paraId="3BEB59CE" w14:textId="77777777" w:rsidR="00B6103B" w:rsidRPr="004464FE" w:rsidRDefault="00B6103B" w:rsidP="00FF20BE">
            <w:pPr>
              <w:rPr>
                <w:rFonts w:ascii="Tahoma" w:hAnsi="Tahoma" w:cs="Tahoma"/>
                <w:b/>
                <w:bCs/>
                <w:sz w:val="19"/>
                <w:szCs w:val="19"/>
              </w:rPr>
            </w:pPr>
            <w:r w:rsidRPr="004464FE">
              <w:rPr>
                <w:rFonts w:ascii="Tahoma" w:hAnsi="Tahoma" w:cs="Tahoma"/>
                <w:b/>
                <w:color w:val="000000"/>
                <w:sz w:val="19"/>
                <w:szCs w:val="19"/>
              </w:rPr>
              <w:t>ИТОГО:</w:t>
            </w:r>
          </w:p>
        </w:tc>
        <w:tc>
          <w:tcPr>
            <w:tcW w:w="906" w:type="pct"/>
          </w:tcPr>
          <w:p w14:paraId="4EE10668" w14:textId="77777777" w:rsidR="00B6103B" w:rsidRPr="004464FE" w:rsidRDefault="00B6103B" w:rsidP="00FF20BE">
            <w:pPr>
              <w:rPr>
                <w:rFonts w:ascii="Tahoma" w:hAnsi="Tahoma" w:cs="Tahoma"/>
                <w:b/>
                <w:bCs/>
                <w:sz w:val="19"/>
                <w:szCs w:val="19"/>
              </w:rPr>
            </w:pPr>
          </w:p>
        </w:tc>
      </w:tr>
    </w:tbl>
    <w:p w14:paraId="3805E350" w14:textId="77777777" w:rsidR="00B6103B" w:rsidRPr="004464FE" w:rsidRDefault="00B6103B" w:rsidP="00B6103B">
      <w:pPr>
        <w:rPr>
          <w:rFonts w:ascii="Tahoma" w:hAnsi="Tahoma" w:cs="Tahoma"/>
          <w:color w:val="000000"/>
          <w:sz w:val="19"/>
          <w:szCs w:val="19"/>
        </w:rPr>
      </w:pPr>
    </w:p>
    <w:p w14:paraId="54EE444F" w14:textId="52455EE7" w:rsidR="00B6103B" w:rsidRPr="004464FE" w:rsidRDefault="00B6103B" w:rsidP="00B6103B">
      <w:pPr>
        <w:rPr>
          <w:rFonts w:ascii="Tahoma" w:hAnsi="Tahoma" w:cs="Tahoma"/>
          <w:color w:val="000000"/>
          <w:sz w:val="19"/>
          <w:szCs w:val="19"/>
        </w:rPr>
      </w:pPr>
      <w:r w:rsidRPr="004464FE">
        <w:rPr>
          <w:rFonts w:ascii="Tahoma" w:hAnsi="Tahoma" w:cs="Tahoma"/>
          <w:color w:val="000000"/>
          <w:sz w:val="19"/>
          <w:szCs w:val="19"/>
        </w:rPr>
        <w:t>В цену должны быть включены все налоги, сборы и другие платежи взимаемые в соответствии с законода</w:t>
      </w:r>
      <w:r>
        <w:rPr>
          <w:rFonts w:ascii="Tahoma" w:hAnsi="Tahoma" w:cs="Tahoma"/>
          <w:color w:val="000000"/>
          <w:sz w:val="19"/>
          <w:szCs w:val="19"/>
        </w:rPr>
        <w:t xml:space="preserve">тельством </w:t>
      </w:r>
      <w:proofErr w:type="spellStart"/>
      <w:r>
        <w:rPr>
          <w:rFonts w:ascii="Tahoma" w:hAnsi="Tahoma" w:cs="Tahoma"/>
          <w:color w:val="000000"/>
          <w:sz w:val="19"/>
          <w:szCs w:val="19"/>
        </w:rPr>
        <w:t>Кыргызской</w:t>
      </w:r>
      <w:proofErr w:type="spellEnd"/>
      <w:r>
        <w:rPr>
          <w:rFonts w:ascii="Tahoma" w:hAnsi="Tahoma" w:cs="Tahoma"/>
          <w:color w:val="000000"/>
          <w:sz w:val="19"/>
          <w:szCs w:val="19"/>
        </w:rPr>
        <w:t xml:space="preserve"> Республики, а также транспортные расходы</w:t>
      </w:r>
    </w:p>
    <w:p w14:paraId="0EEE1F29" w14:textId="77777777" w:rsidR="00B6103B" w:rsidRPr="004464FE" w:rsidRDefault="00B6103B" w:rsidP="00B6103B">
      <w:pPr>
        <w:rPr>
          <w:rFonts w:ascii="Tahoma" w:hAnsi="Tahoma" w:cs="Tahoma"/>
          <w:bCs/>
          <w:sz w:val="19"/>
          <w:szCs w:val="19"/>
        </w:rPr>
      </w:pPr>
    </w:p>
    <w:p w14:paraId="602E2A0E" w14:textId="77777777" w:rsidR="00B6103B" w:rsidRPr="004464FE" w:rsidRDefault="00B6103B" w:rsidP="00B6103B">
      <w:pPr>
        <w:pStyle w:val="af2"/>
        <w:rPr>
          <w:rFonts w:ascii="Tahoma" w:eastAsiaTheme="minorHAnsi" w:hAnsi="Tahoma" w:cs="Tahoma"/>
          <w:sz w:val="19"/>
          <w:szCs w:val="19"/>
        </w:rPr>
      </w:pPr>
    </w:p>
    <w:p w14:paraId="661043D5" w14:textId="77777777" w:rsidR="00B6103B" w:rsidRPr="004464FE" w:rsidRDefault="00B6103B" w:rsidP="00B6103B">
      <w:pPr>
        <w:pStyle w:val="af2"/>
        <w:rPr>
          <w:rFonts w:ascii="Tahoma" w:hAnsi="Tahoma" w:cs="Tahoma"/>
          <w:sz w:val="19"/>
          <w:szCs w:val="19"/>
        </w:rPr>
      </w:pPr>
      <w:r w:rsidRPr="004464FE">
        <w:rPr>
          <w:rFonts w:ascii="Tahoma" w:eastAsiaTheme="minorHAnsi" w:hAnsi="Tahoma" w:cs="Tahoma"/>
          <w:sz w:val="19"/>
          <w:szCs w:val="19"/>
        </w:rPr>
        <w:t xml:space="preserve">        ______</w:t>
      </w:r>
      <w:r w:rsidRPr="004464FE">
        <w:rPr>
          <w:rFonts w:ascii="Tahoma" w:hAnsi="Tahoma" w:cs="Tahoma"/>
          <w:sz w:val="19"/>
          <w:szCs w:val="19"/>
        </w:rPr>
        <w:t>___________________/ _______________________/ __________________________</w:t>
      </w:r>
    </w:p>
    <w:p w14:paraId="19074009" w14:textId="77777777" w:rsidR="00B6103B" w:rsidRPr="004464FE" w:rsidRDefault="00B6103B" w:rsidP="00B6103B">
      <w:pPr>
        <w:pStyle w:val="af2"/>
        <w:rPr>
          <w:rFonts w:ascii="Tahoma" w:hAnsi="Tahoma" w:cs="Tahoma"/>
          <w:sz w:val="19"/>
          <w:szCs w:val="19"/>
        </w:rPr>
      </w:pPr>
      <w:r w:rsidRPr="004464FE">
        <w:rPr>
          <w:rFonts w:ascii="Tahoma" w:hAnsi="Tahoma" w:cs="Tahoma"/>
          <w:sz w:val="19"/>
          <w:szCs w:val="19"/>
        </w:rPr>
        <w:t xml:space="preserve">                        (Ф.И.О.)                           (</w:t>
      </w:r>
      <w:proofErr w:type="gramStart"/>
      <w:r w:rsidRPr="004464FE">
        <w:rPr>
          <w:rFonts w:ascii="Tahoma" w:hAnsi="Tahoma" w:cs="Tahoma"/>
          <w:sz w:val="19"/>
          <w:szCs w:val="19"/>
        </w:rPr>
        <w:t xml:space="preserve">должность)   </w:t>
      </w:r>
      <w:proofErr w:type="gramEnd"/>
      <w:r w:rsidRPr="004464FE">
        <w:rPr>
          <w:rFonts w:ascii="Tahoma" w:hAnsi="Tahoma" w:cs="Tahoma"/>
          <w:sz w:val="19"/>
          <w:szCs w:val="19"/>
        </w:rPr>
        <w:t xml:space="preserve">                    (подпись и печать)</w:t>
      </w:r>
    </w:p>
    <w:p w14:paraId="46306433" w14:textId="77777777" w:rsidR="00B6103B" w:rsidRPr="004464FE" w:rsidRDefault="00B6103B" w:rsidP="00B6103B">
      <w:pPr>
        <w:pStyle w:val="af2"/>
        <w:rPr>
          <w:rFonts w:ascii="Tahoma" w:hAnsi="Tahoma" w:cs="Tahoma"/>
          <w:sz w:val="19"/>
          <w:szCs w:val="19"/>
        </w:rPr>
      </w:pPr>
    </w:p>
    <w:p w14:paraId="4980C494" w14:textId="77777777" w:rsidR="00B6103B" w:rsidRPr="004464FE" w:rsidRDefault="00B6103B" w:rsidP="00B6103B">
      <w:pPr>
        <w:pStyle w:val="af2"/>
        <w:rPr>
          <w:rFonts w:ascii="Tahoma" w:hAnsi="Tahoma" w:cs="Tahoma"/>
          <w:sz w:val="19"/>
          <w:szCs w:val="19"/>
        </w:rPr>
      </w:pPr>
    </w:p>
    <w:p w14:paraId="4042FD37" w14:textId="77777777" w:rsidR="002819F3" w:rsidRDefault="002819F3" w:rsidP="00D060E3">
      <w:pPr>
        <w:pStyle w:val="af2"/>
        <w:jc w:val="right"/>
        <w:rPr>
          <w:rFonts w:ascii="Tahoma" w:hAnsi="Tahoma" w:cs="Tahoma"/>
          <w:b/>
          <w:sz w:val="19"/>
          <w:szCs w:val="19"/>
        </w:rPr>
      </w:pPr>
    </w:p>
    <w:p w14:paraId="70402592" w14:textId="3F080F0B" w:rsidR="000B0C02" w:rsidRDefault="000B0C02" w:rsidP="002819F3">
      <w:pPr>
        <w:spacing w:after="0"/>
        <w:rPr>
          <w:rFonts w:ascii="Tahoma" w:hAnsi="Tahoma" w:cs="Tahoma"/>
          <w:b/>
          <w:sz w:val="19"/>
          <w:szCs w:val="19"/>
        </w:rPr>
      </w:pPr>
    </w:p>
    <w:p w14:paraId="412644EE" w14:textId="77777777" w:rsidR="00B6103B" w:rsidRDefault="00B6103B" w:rsidP="00D94419">
      <w:pPr>
        <w:spacing w:after="0"/>
        <w:ind w:left="709"/>
        <w:jc w:val="right"/>
        <w:rPr>
          <w:rFonts w:ascii="Tahoma" w:hAnsi="Tahoma" w:cs="Tahoma"/>
          <w:b/>
          <w:sz w:val="19"/>
          <w:szCs w:val="19"/>
        </w:rPr>
      </w:pPr>
    </w:p>
    <w:p w14:paraId="50288F52" w14:textId="77777777" w:rsidR="00B6103B" w:rsidRDefault="00B6103B" w:rsidP="00D94419">
      <w:pPr>
        <w:spacing w:after="0"/>
        <w:ind w:left="709"/>
        <w:jc w:val="right"/>
        <w:rPr>
          <w:rFonts w:ascii="Tahoma" w:hAnsi="Tahoma" w:cs="Tahoma"/>
          <w:b/>
          <w:sz w:val="19"/>
          <w:szCs w:val="19"/>
        </w:rPr>
      </w:pPr>
    </w:p>
    <w:p w14:paraId="40C171B6" w14:textId="77777777" w:rsidR="00B6103B" w:rsidRDefault="00B6103B" w:rsidP="00D94419">
      <w:pPr>
        <w:spacing w:after="0"/>
        <w:ind w:left="709"/>
        <w:jc w:val="right"/>
        <w:rPr>
          <w:rFonts w:ascii="Tahoma" w:hAnsi="Tahoma" w:cs="Tahoma"/>
          <w:b/>
          <w:sz w:val="19"/>
          <w:szCs w:val="19"/>
        </w:rPr>
      </w:pPr>
    </w:p>
    <w:p w14:paraId="6645B24F" w14:textId="77777777" w:rsidR="00B6103B" w:rsidRDefault="00B6103B" w:rsidP="00D94419">
      <w:pPr>
        <w:spacing w:after="0"/>
        <w:ind w:left="709"/>
        <w:jc w:val="right"/>
        <w:rPr>
          <w:rFonts w:ascii="Tahoma" w:hAnsi="Tahoma" w:cs="Tahoma"/>
          <w:b/>
          <w:sz w:val="19"/>
          <w:szCs w:val="19"/>
        </w:rPr>
      </w:pPr>
    </w:p>
    <w:p w14:paraId="3095012E" w14:textId="77777777" w:rsidR="00B6103B" w:rsidRDefault="00B6103B" w:rsidP="00D94419">
      <w:pPr>
        <w:spacing w:after="0"/>
        <w:ind w:left="709"/>
        <w:jc w:val="right"/>
        <w:rPr>
          <w:rFonts w:ascii="Tahoma" w:hAnsi="Tahoma" w:cs="Tahoma"/>
          <w:b/>
          <w:sz w:val="19"/>
          <w:szCs w:val="19"/>
        </w:rPr>
      </w:pPr>
    </w:p>
    <w:p w14:paraId="42EC9C89" w14:textId="77777777" w:rsidR="00B6103B" w:rsidRDefault="00B6103B" w:rsidP="00D94419">
      <w:pPr>
        <w:spacing w:after="0"/>
        <w:ind w:left="709"/>
        <w:jc w:val="right"/>
        <w:rPr>
          <w:rFonts w:ascii="Tahoma" w:hAnsi="Tahoma" w:cs="Tahoma"/>
          <w:b/>
          <w:sz w:val="19"/>
          <w:szCs w:val="19"/>
        </w:rPr>
      </w:pPr>
    </w:p>
    <w:p w14:paraId="0A496396" w14:textId="77777777" w:rsidR="00B6103B" w:rsidRDefault="00B6103B" w:rsidP="00D94419">
      <w:pPr>
        <w:spacing w:after="0"/>
        <w:ind w:left="709"/>
        <w:jc w:val="right"/>
        <w:rPr>
          <w:rFonts w:ascii="Tahoma" w:hAnsi="Tahoma" w:cs="Tahoma"/>
          <w:b/>
          <w:sz w:val="19"/>
          <w:szCs w:val="19"/>
        </w:rPr>
      </w:pPr>
    </w:p>
    <w:p w14:paraId="517C2BD0" w14:textId="77777777" w:rsidR="00B6103B" w:rsidRDefault="00B6103B" w:rsidP="00D94419">
      <w:pPr>
        <w:spacing w:after="0"/>
        <w:ind w:left="709"/>
        <w:jc w:val="right"/>
        <w:rPr>
          <w:rFonts w:ascii="Tahoma" w:hAnsi="Tahoma" w:cs="Tahoma"/>
          <w:b/>
          <w:sz w:val="19"/>
          <w:szCs w:val="19"/>
        </w:rPr>
      </w:pPr>
    </w:p>
    <w:p w14:paraId="3ECCCCD0" w14:textId="77777777" w:rsidR="00B6103B" w:rsidRDefault="00B6103B" w:rsidP="00D94419">
      <w:pPr>
        <w:spacing w:after="0"/>
        <w:ind w:left="709"/>
        <w:jc w:val="right"/>
        <w:rPr>
          <w:rFonts w:ascii="Tahoma" w:hAnsi="Tahoma" w:cs="Tahoma"/>
          <w:b/>
          <w:sz w:val="19"/>
          <w:szCs w:val="19"/>
        </w:rPr>
      </w:pPr>
    </w:p>
    <w:p w14:paraId="38E6F697" w14:textId="77777777" w:rsidR="00B6103B" w:rsidRDefault="00B6103B" w:rsidP="00D94419">
      <w:pPr>
        <w:spacing w:after="0"/>
        <w:ind w:left="709"/>
        <w:jc w:val="right"/>
        <w:rPr>
          <w:rFonts w:ascii="Tahoma" w:hAnsi="Tahoma" w:cs="Tahoma"/>
          <w:b/>
          <w:sz w:val="19"/>
          <w:szCs w:val="19"/>
        </w:rPr>
      </w:pPr>
    </w:p>
    <w:p w14:paraId="74B7865F" w14:textId="77777777" w:rsidR="00B6103B" w:rsidRDefault="00B6103B" w:rsidP="00D94419">
      <w:pPr>
        <w:spacing w:after="0"/>
        <w:ind w:left="709"/>
        <w:jc w:val="right"/>
        <w:rPr>
          <w:rFonts w:ascii="Tahoma" w:hAnsi="Tahoma" w:cs="Tahoma"/>
          <w:b/>
          <w:sz w:val="19"/>
          <w:szCs w:val="19"/>
        </w:rPr>
      </w:pPr>
    </w:p>
    <w:p w14:paraId="1701AE03" w14:textId="77777777" w:rsidR="00B6103B" w:rsidRDefault="00B6103B" w:rsidP="00D94419">
      <w:pPr>
        <w:spacing w:after="0"/>
        <w:ind w:left="709"/>
        <w:jc w:val="right"/>
        <w:rPr>
          <w:rFonts w:ascii="Tahoma" w:hAnsi="Tahoma" w:cs="Tahoma"/>
          <w:b/>
          <w:sz w:val="19"/>
          <w:szCs w:val="19"/>
        </w:rPr>
      </w:pPr>
    </w:p>
    <w:p w14:paraId="03774B4A" w14:textId="77777777" w:rsidR="00B6103B" w:rsidRDefault="00B6103B" w:rsidP="00D94419">
      <w:pPr>
        <w:spacing w:after="0"/>
        <w:ind w:left="709"/>
        <w:jc w:val="right"/>
        <w:rPr>
          <w:rFonts w:ascii="Tahoma" w:hAnsi="Tahoma" w:cs="Tahoma"/>
          <w:b/>
          <w:sz w:val="19"/>
          <w:szCs w:val="19"/>
        </w:rPr>
      </w:pPr>
    </w:p>
    <w:p w14:paraId="3B8FF6EA" w14:textId="77777777" w:rsidR="00B6103B" w:rsidRDefault="00B6103B" w:rsidP="00D94419">
      <w:pPr>
        <w:spacing w:after="0"/>
        <w:ind w:left="709"/>
        <w:jc w:val="right"/>
        <w:rPr>
          <w:rFonts w:ascii="Tahoma" w:hAnsi="Tahoma" w:cs="Tahoma"/>
          <w:b/>
          <w:sz w:val="19"/>
          <w:szCs w:val="19"/>
        </w:rPr>
      </w:pPr>
    </w:p>
    <w:p w14:paraId="2B4B88CC" w14:textId="77777777" w:rsidR="00B6103B" w:rsidRDefault="00B6103B" w:rsidP="00D94419">
      <w:pPr>
        <w:spacing w:after="0"/>
        <w:ind w:left="709"/>
        <w:jc w:val="right"/>
        <w:rPr>
          <w:rFonts w:ascii="Tahoma" w:hAnsi="Tahoma" w:cs="Tahoma"/>
          <w:b/>
          <w:sz w:val="19"/>
          <w:szCs w:val="19"/>
        </w:rPr>
      </w:pPr>
    </w:p>
    <w:p w14:paraId="2078BD89" w14:textId="77777777" w:rsidR="00B6103B" w:rsidRDefault="00B6103B" w:rsidP="00D94419">
      <w:pPr>
        <w:spacing w:after="0"/>
        <w:ind w:left="709"/>
        <w:jc w:val="right"/>
        <w:rPr>
          <w:rFonts w:ascii="Tahoma" w:hAnsi="Tahoma" w:cs="Tahoma"/>
          <w:b/>
          <w:sz w:val="19"/>
          <w:szCs w:val="19"/>
        </w:rPr>
      </w:pPr>
    </w:p>
    <w:p w14:paraId="0DFD4B7F" w14:textId="77777777" w:rsidR="00B6103B" w:rsidRDefault="00B6103B" w:rsidP="00D94419">
      <w:pPr>
        <w:spacing w:after="0"/>
        <w:ind w:left="709"/>
        <w:jc w:val="right"/>
        <w:rPr>
          <w:rFonts w:ascii="Tahoma" w:hAnsi="Tahoma" w:cs="Tahoma"/>
          <w:b/>
          <w:sz w:val="19"/>
          <w:szCs w:val="19"/>
        </w:rPr>
      </w:pPr>
    </w:p>
    <w:p w14:paraId="120BDD36" w14:textId="2EB63655" w:rsidR="00B6103B" w:rsidRDefault="00B6103B" w:rsidP="008E26ED">
      <w:pPr>
        <w:spacing w:after="0"/>
        <w:rPr>
          <w:rFonts w:ascii="Tahoma" w:hAnsi="Tahoma" w:cs="Tahoma"/>
          <w:b/>
          <w:sz w:val="19"/>
          <w:szCs w:val="19"/>
        </w:rPr>
      </w:pPr>
    </w:p>
    <w:p w14:paraId="19117367" w14:textId="77777777" w:rsidR="008E26ED" w:rsidRDefault="008E26ED" w:rsidP="00D94419">
      <w:pPr>
        <w:spacing w:after="0"/>
        <w:ind w:left="709"/>
        <w:jc w:val="right"/>
        <w:rPr>
          <w:rFonts w:ascii="Tahoma" w:hAnsi="Tahoma" w:cs="Tahoma"/>
          <w:b/>
          <w:sz w:val="19"/>
          <w:szCs w:val="19"/>
        </w:rPr>
      </w:pPr>
    </w:p>
    <w:p w14:paraId="0224444D" w14:textId="77777777" w:rsidR="008E26ED" w:rsidRDefault="008E26ED" w:rsidP="00D94419">
      <w:pPr>
        <w:spacing w:after="0"/>
        <w:ind w:left="709"/>
        <w:jc w:val="right"/>
        <w:rPr>
          <w:rFonts w:ascii="Tahoma" w:hAnsi="Tahoma" w:cs="Tahoma"/>
          <w:b/>
          <w:sz w:val="19"/>
          <w:szCs w:val="19"/>
        </w:rPr>
      </w:pPr>
    </w:p>
    <w:p w14:paraId="3F39DCD6" w14:textId="77777777" w:rsidR="008E26ED" w:rsidRDefault="008E26ED" w:rsidP="00D94419">
      <w:pPr>
        <w:spacing w:after="0"/>
        <w:ind w:left="709"/>
        <w:jc w:val="right"/>
        <w:rPr>
          <w:rFonts w:ascii="Tahoma" w:hAnsi="Tahoma" w:cs="Tahoma"/>
          <w:b/>
          <w:sz w:val="19"/>
          <w:szCs w:val="19"/>
        </w:rPr>
      </w:pPr>
    </w:p>
    <w:p w14:paraId="251F0194" w14:textId="77777777" w:rsidR="008E26ED" w:rsidRDefault="008E26ED" w:rsidP="00D94419">
      <w:pPr>
        <w:spacing w:after="0"/>
        <w:ind w:left="709"/>
        <w:jc w:val="right"/>
        <w:rPr>
          <w:rFonts w:ascii="Tahoma" w:hAnsi="Tahoma" w:cs="Tahoma"/>
          <w:b/>
          <w:sz w:val="19"/>
          <w:szCs w:val="19"/>
        </w:rPr>
      </w:pPr>
    </w:p>
    <w:p w14:paraId="6FDFF84B" w14:textId="77777777" w:rsidR="008E26ED" w:rsidRDefault="008E26ED" w:rsidP="00D94419">
      <w:pPr>
        <w:spacing w:after="0"/>
        <w:ind w:left="709"/>
        <w:jc w:val="right"/>
        <w:rPr>
          <w:rFonts w:ascii="Tahoma" w:hAnsi="Tahoma" w:cs="Tahoma"/>
          <w:b/>
          <w:sz w:val="19"/>
          <w:szCs w:val="19"/>
        </w:rPr>
      </w:pPr>
    </w:p>
    <w:p w14:paraId="403A6495" w14:textId="77777777" w:rsidR="008E26ED" w:rsidRDefault="008E26ED" w:rsidP="00D94419">
      <w:pPr>
        <w:spacing w:after="0"/>
        <w:ind w:left="709"/>
        <w:jc w:val="right"/>
        <w:rPr>
          <w:rFonts w:ascii="Tahoma" w:hAnsi="Tahoma" w:cs="Tahoma"/>
          <w:b/>
          <w:sz w:val="19"/>
          <w:szCs w:val="19"/>
        </w:rPr>
      </w:pPr>
    </w:p>
    <w:p w14:paraId="38E03998" w14:textId="77777777" w:rsidR="00DF2452" w:rsidRDefault="00DF2452" w:rsidP="00D94419">
      <w:pPr>
        <w:spacing w:after="0"/>
        <w:ind w:left="709"/>
        <w:jc w:val="right"/>
        <w:rPr>
          <w:rFonts w:ascii="Tahoma" w:hAnsi="Tahoma" w:cs="Tahoma"/>
          <w:b/>
          <w:sz w:val="19"/>
          <w:szCs w:val="19"/>
        </w:rPr>
      </w:pPr>
    </w:p>
    <w:p w14:paraId="25DC657A" w14:textId="5551A9EB" w:rsidR="00C114E6" w:rsidRDefault="00C114E6" w:rsidP="006A4E18">
      <w:pPr>
        <w:spacing w:after="0"/>
        <w:rPr>
          <w:rFonts w:ascii="Tahoma" w:hAnsi="Tahoma" w:cs="Tahoma"/>
          <w:b/>
          <w:sz w:val="19"/>
          <w:szCs w:val="19"/>
        </w:rPr>
      </w:pPr>
    </w:p>
    <w:p w14:paraId="25BC624B" w14:textId="77777777" w:rsidR="00BE7ED1" w:rsidRDefault="00BE7ED1" w:rsidP="00D94419">
      <w:pPr>
        <w:spacing w:after="0"/>
        <w:ind w:left="709"/>
        <w:jc w:val="right"/>
        <w:rPr>
          <w:rFonts w:ascii="Tahoma" w:hAnsi="Tahoma" w:cs="Tahoma"/>
          <w:b/>
          <w:sz w:val="19"/>
          <w:szCs w:val="19"/>
        </w:rPr>
      </w:pPr>
    </w:p>
    <w:p w14:paraId="67EE5323" w14:textId="5E029FE1"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3CF864B8" w14:textId="77777777" w:rsidR="003A7E44" w:rsidRPr="00A563A0" w:rsidRDefault="003A7E44" w:rsidP="003A7E44">
      <w:pPr>
        <w:shd w:val="clear" w:color="auto" w:fill="FFFFFF"/>
        <w:jc w:val="center"/>
        <w:rPr>
          <w:rFonts w:ascii="Tahoma" w:hAnsi="Tahoma" w:cs="Tahoma"/>
          <w:b/>
          <w:bCs/>
          <w:sz w:val="19"/>
          <w:szCs w:val="19"/>
        </w:rPr>
      </w:pPr>
    </w:p>
    <w:p w14:paraId="777F921D" w14:textId="77777777" w:rsidR="008E26ED" w:rsidRPr="00E24016" w:rsidRDefault="008E26ED" w:rsidP="00E24016">
      <w:pPr>
        <w:pStyle w:val="af2"/>
        <w:jc w:val="center"/>
        <w:rPr>
          <w:rStyle w:val="22pt"/>
          <w:rFonts w:ascii="Tahoma" w:eastAsiaTheme="minorHAnsi" w:hAnsi="Tahoma" w:cs="Tahoma"/>
          <w:bCs w:val="0"/>
          <w:sz w:val="19"/>
          <w:szCs w:val="19"/>
        </w:rPr>
      </w:pPr>
      <w:r w:rsidRPr="00E24016">
        <w:rPr>
          <w:rStyle w:val="22pt"/>
          <w:rFonts w:ascii="Tahoma" w:eastAsiaTheme="minorHAnsi" w:hAnsi="Tahoma" w:cs="Tahoma"/>
          <w:sz w:val="19"/>
          <w:szCs w:val="19"/>
        </w:rPr>
        <w:t>ДОГОВОР</w:t>
      </w:r>
    </w:p>
    <w:p w14:paraId="72D8C5A5" w14:textId="0869EAD1" w:rsidR="008E26ED" w:rsidRDefault="008E26ED" w:rsidP="00E24016">
      <w:pPr>
        <w:pStyle w:val="af2"/>
        <w:jc w:val="center"/>
        <w:rPr>
          <w:rFonts w:ascii="Tahoma" w:hAnsi="Tahoma" w:cs="Tahoma"/>
          <w:b/>
          <w:sz w:val="19"/>
          <w:szCs w:val="19"/>
        </w:rPr>
      </w:pPr>
      <w:r w:rsidRPr="00E24016">
        <w:rPr>
          <w:rStyle w:val="32pt"/>
          <w:rFonts w:ascii="Tahoma" w:eastAsiaTheme="minorHAnsi" w:hAnsi="Tahoma" w:cs="Tahoma"/>
          <w:sz w:val="19"/>
          <w:szCs w:val="19"/>
        </w:rPr>
        <w:t>НА</w:t>
      </w:r>
      <w:r w:rsidRPr="00E24016">
        <w:rPr>
          <w:rStyle w:val="32pt"/>
          <w:rFonts w:ascii="Tahoma" w:eastAsiaTheme="minorHAnsi" w:hAnsi="Tahoma" w:cs="Tahoma"/>
          <w:b w:val="0"/>
          <w:sz w:val="19"/>
          <w:szCs w:val="19"/>
        </w:rPr>
        <w:t xml:space="preserve"> </w:t>
      </w:r>
      <w:r w:rsidRPr="00E24016">
        <w:rPr>
          <w:rFonts w:ascii="Tahoma" w:hAnsi="Tahoma" w:cs="Tahoma"/>
          <w:b/>
          <w:sz w:val="19"/>
          <w:szCs w:val="19"/>
        </w:rPr>
        <w:t>ОКАЗАНИЕ УСЛУГ ПО ВЕДЕНИЮ РЕЕСТРА</w:t>
      </w:r>
    </w:p>
    <w:p w14:paraId="62621290" w14:textId="77777777" w:rsidR="00E24016" w:rsidRPr="00E24016" w:rsidRDefault="00E24016" w:rsidP="00E24016">
      <w:pPr>
        <w:pStyle w:val="af2"/>
        <w:jc w:val="center"/>
        <w:rPr>
          <w:rFonts w:ascii="Tahoma" w:hAnsi="Tahoma" w:cs="Tahoma"/>
          <w:b/>
          <w:sz w:val="19"/>
          <w:szCs w:val="19"/>
        </w:rPr>
      </w:pPr>
    </w:p>
    <w:p w14:paraId="01235257" w14:textId="77777777" w:rsidR="008E26ED" w:rsidRPr="00E24016" w:rsidRDefault="008E26ED" w:rsidP="00E24016">
      <w:pPr>
        <w:pStyle w:val="af2"/>
        <w:ind w:firstLine="708"/>
        <w:jc w:val="both"/>
        <w:rPr>
          <w:rFonts w:ascii="Tahoma" w:hAnsi="Tahoma" w:cs="Tahoma"/>
          <w:sz w:val="19"/>
          <w:szCs w:val="19"/>
        </w:rPr>
      </w:pPr>
      <w:r w:rsidRPr="00E24016">
        <w:rPr>
          <w:rStyle w:val="29"/>
          <w:rFonts w:ascii="Tahoma" w:eastAsia="Tahoma" w:hAnsi="Tahoma" w:cs="Tahoma"/>
          <w:sz w:val="19"/>
          <w:szCs w:val="19"/>
        </w:rPr>
        <w:t xml:space="preserve">ЗАО «Альфа Телеком», </w:t>
      </w:r>
      <w:r w:rsidRPr="00E24016">
        <w:rPr>
          <w:rFonts w:ascii="Tahoma" w:hAnsi="Tahoma" w:cs="Tahoma"/>
          <w:sz w:val="19"/>
          <w:szCs w:val="19"/>
        </w:rPr>
        <w:t xml:space="preserve">именуемое в дальнейшем Заказчик, в лице Генерального директора _________________ действующего на основании Устава, с одной стороны, и </w:t>
      </w:r>
      <w:r w:rsidRPr="00E24016">
        <w:rPr>
          <w:rStyle w:val="29"/>
          <w:rFonts w:ascii="Tahoma" w:eastAsia="Tahoma" w:hAnsi="Tahoma" w:cs="Tahoma"/>
          <w:sz w:val="19"/>
          <w:szCs w:val="19"/>
        </w:rPr>
        <w:t xml:space="preserve">___________, </w:t>
      </w:r>
      <w:r w:rsidRPr="00E24016">
        <w:rPr>
          <w:rFonts w:ascii="Tahoma" w:hAnsi="Tahoma" w:cs="Tahoma"/>
          <w:sz w:val="19"/>
          <w:szCs w:val="19"/>
        </w:rPr>
        <w:t>лицензия (свидетельство) № _______ от _______, именуемый в дальнейшем Исполнитель, в лице директора _______________, действующей на основании ___________, с другой стороны, совместно именуемые Стороны, заключили настоящий договор о нижеследующем:</w:t>
      </w:r>
    </w:p>
    <w:p w14:paraId="2C180975" w14:textId="77777777" w:rsidR="00E24016" w:rsidRDefault="00E24016" w:rsidP="00E24016">
      <w:pPr>
        <w:pStyle w:val="af2"/>
        <w:jc w:val="both"/>
        <w:rPr>
          <w:rFonts w:ascii="Tahoma" w:hAnsi="Tahoma" w:cs="Tahoma"/>
          <w:sz w:val="19"/>
          <w:szCs w:val="19"/>
        </w:rPr>
      </w:pPr>
      <w:bookmarkStart w:id="2" w:name="bookmark1"/>
    </w:p>
    <w:p w14:paraId="431A8FC6" w14:textId="4213646C" w:rsidR="008E26ED" w:rsidRPr="00E24016" w:rsidRDefault="00E24016" w:rsidP="00E24016">
      <w:pPr>
        <w:pStyle w:val="af2"/>
        <w:jc w:val="center"/>
        <w:rPr>
          <w:rFonts w:ascii="Tahoma" w:hAnsi="Tahoma" w:cs="Tahoma"/>
          <w:b/>
          <w:sz w:val="19"/>
          <w:szCs w:val="19"/>
        </w:rPr>
      </w:pPr>
      <w:r w:rsidRPr="00E24016">
        <w:rPr>
          <w:rFonts w:ascii="Tahoma" w:hAnsi="Tahoma" w:cs="Tahoma"/>
          <w:b/>
          <w:sz w:val="19"/>
          <w:szCs w:val="19"/>
        </w:rPr>
        <w:t xml:space="preserve">1. </w:t>
      </w:r>
      <w:r w:rsidR="008E26ED" w:rsidRPr="00E24016">
        <w:rPr>
          <w:rFonts w:ascii="Tahoma" w:hAnsi="Tahoma" w:cs="Tahoma"/>
          <w:b/>
          <w:sz w:val="19"/>
          <w:szCs w:val="19"/>
        </w:rPr>
        <w:t>ПРЕДМЕТ ДОГОВОРА</w:t>
      </w:r>
      <w:bookmarkEnd w:id="2"/>
    </w:p>
    <w:p w14:paraId="6D0A734C" w14:textId="7D004851" w:rsidR="008E26ED" w:rsidRDefault="008E26ED" w:rsidP="00E24016">
      <w:pPr>
        <w:pStyle w:val="af2"/>
        <w:jc w:val="both"/>
        <w:rPr>
          <w:rFonts w:ascii="Tahoma" w:hAnsi="Tahoma" w:cs="Tahoma"/>
          <w:sz w:val="19"/>
          <w:szCs w:val="19"/>
        </w:rPr>
      </w:pPr>
      <w:r w:rsidRPr="00E24016">
        <w:rPr>
          <w:rStyle w:val="29"/>
          <w:rFonts w:ascii="Tahoma" w:eastAsia="Tahoma" w:hAnsi="Tahoma" w:cs="Tahoma"/>
          <w:b w:val="0"/>
          <w:sz w:val="19"/>
          <w:szCs w:val="19"/>
        </w:rPr>
        <w:t>1.1</w:t>
      </w:r>
      <w:r w:rsidRPr="00E24016">
        <w:rPr>
          <w:rStyle w:val="29"/>
          <w:rFonts w:ascii="Tahoma" w:eastAsia="Tahoma" w:hAnsi="Tahoma" w:cs="Tahoma"/>
          <w:sz w:val="19"/>
          <w:szCs w:val="19"/>
        </w:rPr>
        <w:t xml:space="preserve">. </w:t>
      </w:r>
      <w:r w:rsidRPr="00E24016">
        <w:rPr>
          <w:rFonts w:ascii="Tahoma" w:hAnsi="Tahoma" w:cs="Tahoma"/>
          <w:sz w:val="19"/>
          <w:szCs w:val="19"/>
        </w:rPr>
        <w:t>Заказчик поручает, а Исполнитель обязуется предоставить комплекс услуг (в соответствии с Приложением 1, являющимся неотъемлемой частью настоящего договора), обеспечивающих учет и регистрацию первичного размещения и вторичного обращения ценных бумаг.</w:t>
      </w:r>
    </w:p>
    <w:p w14:paraId="0EE33767" w14:textId="77777777" w:rsidR="00E24016" w:rsidRPr="00E24016" w:rsidRDefault="00E24016" w:rsidP="00E24016">
      <w:pPr>
        <w:pStyle w:val="af2"/>
        <w:jc w:val="both"/>
        <w:rPr>
          <w:rFonts w:ascii="Tahoma" w:hAnsi="Tahoma" w:cs="Tahoma"/>
          <w:sz w:val="19"/>
          <w:szCs w:val="19"/>
        </w:rPr>
      </w:pPr>
    </w:p>
    <w:p w14:paraId="44F62425" w14:textId="093050E4" w:rsidR="008E26ED" w:rsidRPr="00E24016" w:rsidRDefault="00E24016" w:rsidP="00E24016">
      <w:pPr>
        <w:pStyle w:val="af2"/>
        <w:jc w:val="center"/>
        <w:rPr>
          <w:rFonts w:ascii="Tahoma" w:hAnsi="Tahoma" w:cs="Tahoma"/>
          <w:b/>
          <w:sz w:val="19"/>
          <w:szCs w:val="19"/>
        </w:rPr>
      </w:pPr>
      <w:bookmarkStart w:id="3" w:name="bookmark2"/>
      <w:r>
        <w:rPr>
          <w:rFonts w:ascii="Tahoma" w:hAnsi="Tahoma" w:cs="Tahoma"/>
          <w:b/>
          <w:sz w:val="19"/>
          <w:szCs w:val="19"/>
        </w:rPr>
        <w:t xml:space="preserve">2. </w:t>
      </w:r>
      <w:r w:rsidR="008E26ED" w:rsidRPr="00E24016">
        <w:rPr>
          <w:rFonts w:ascii="Tahoma" w:hAnsi="Tahoma" w:cs="Tahoma"/>
          <w:b/>
          <w:sz w:val="19"/>
          <w:szCs w:val="19"/>
        </w:rPr>
        <w:t>ПРАВА И ОБЯЗАННОСТИ СТОРОН</w:t>
      </w:r>
      <w:bookmarkEnd w:id="3"/>
    </w:p>
    <w:p w14:paraId="31D56AE5" w14:textId="75DB7C2F" w:rsidR="008E26ED" w:rsidRPr="00E24016" w:rsidRDefault="00E24016" w:rsidP="00E24016">
      <w:pPr>
        <w:pStyle w:val="af2"/>
        <w:jc w:val="both"/>
        <w:rPr>
          <w:rFonts w:ascii="Tahoma" w:hAnsi="Tahoma" w:cs="Tahoma"/>
          <w:b/>
          <w:sz w:val="19"/>
          <w:szCs w:val="19"/>
        </w:rPr>
      </w:pPr>
      <w:r>
        <w:rPr>
          <w:rFonts w:ascii="Tahoma" w:hAnsi="Tahoma" w:cs="Tahoma"/>
          <w:b/>
          <w:sz w:val="19"/>
          <w:szCs w:val="19"/>
        </w:rPr>
        <w:t xml:space="preserve">2.1. </w:t>
      </w:r>
      <w:r w:rsidR="008E26ED" w:rsidRPr="00E24016">
        <w:rPr>
          <w:rFonts w:ascii="Tahoma" w:hAnsi="Tahoma" w:cs="Tahoma"/>
          <w:b/>
          <w:sz w:val="19"/>
          <w:szCs w:val="19"/>
        </w:rPr>
        <w:t>Исполнитель обязуется:</w:t>
      </w:r>
    </w:p>
    <w:p w14:paraId="6372A9A8"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а)</w:t>
      </w:r>
      <w:r w:rsidRPr="00E24016">
        <w:rPr>
          <w:rFonts w:ascii="Tahoma" w:hAnsi="Tahoma" w:cs="Tahoma"/>
          <w:sz w:val="19"/>
          <w:szCs w:val="19"/>
        </w:rPr>
        <w:tab/>
        <w:t xml:space="preserve">осуществлять обслуживание Заказчика в строгом соответствии с нормами законодательства </w:t>
      </w:r>
      <w:proofErr w:type="spellStart"/>
      <w:r w:rsidRPr="00E24016">
        <w:rPr>
          <w:rFonts w:ascii="Tahoma" w:hAnsi="Tahoma" w:cs="Tahoma"/>
          <w:sz w:val="19"/>
          <w:szCs w:val="19"/>
        </w:rPr>
        <w:t>Кыргызской</w:t>
      </w:r>
      <w:proofErr w:type="spellEnd"/>
      <w:r w:rsidRPr="00E24016">
        <w:rPr>
          <w:rFonts w:ascii="Tahoma" w:hAnsi="Tahoma" w:cs="Tahoma"/>
          <w:sz w:val="19"/>
          <w:szCs w:val="19"/>
        </w:rPr>
        <w:t xml:space="preserve"> Республики, регулирующими выпуск и обращение ценных бумаг на основе принятой технологии учета и используемого программного обеспечения;</w:t>
      </w:r>
    </w:p>
    <w:p w14:paraId="40E38366"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б)</w:t>
      </w:r>
      <w:r w:rsidRPr="00E24016">
        <w:rPr>
          <w:rFonts w:ascii="Tahoma" w:hAnsi="Tahoma" w:cs="Tahoma"/>
          <w:sz w:val="19"/>
          <w:szCs w:val="19"/>
        </w:rPr>
        <w:tab/>
        <w:t xml:space="preserve">регистрировать операции с ценными бумагами Заказчика с внесением в реестр владельцев в 3-х </w:t>
      </w:r>
      <w:proofErr w:type="spellStart"/>
      <w:r w:rsidRPr="00E24016">
        <w:rPr>
          <w:rFonts w:ascii="Tahoma" w:hAnsi="Tahoma" w:cs="Tahoma"/>
          <w:sz w:val="19"/>
          <w:szCs w:val="19"/>
        </w:rPr>
        <w:t>дневный</w:t>
      </w:r>
      <w:proofErr w:type="spellEnd"/>
      <w:r w:rsidRPr="00E24016">
        <w:rPr>
          <w:rFonts w:ascii="Tahoma" w:hAnsi="Tahoma" w:cs="Tahoma"/>
          <w:sz w:val="19"/>
          <w:szCs w:val="19"/>
        </w:rPr>
        <w:t xml:space="preserve"> срок, со дня получения от Заказчика или владельцев ценных бумаг документов, являющихся основанием для регистрации;</w:t>
      </w:r>
    </w:p>
    <w:p w14:paraId="7334B313"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в)</w:t>
      </w:r>
      <w:r w:rsidRPr="00E24016">
        <w:rPr>
          <w:rFonts w:ascii="Tahoma" w:hAnsi="Tahoma" w:cs="Tahoma"/>
          <w:sz w:val="19"/>
          <w:szCs w:val="19"/>
        </w:rPr>
        <w:tab/>
        <w:t>по требованию Заказчика предоставлять ему для ознакомления документы первичного учета и другие сведения о состоянии трансфер-агентского обслуживания выпусков ценных бумаг, а также (на дату учета) составлять списки владельцев ценных бумаг для использования их Заказчиком при проведении собрании акционеров и начислении дивидендов и др. в соответствии с действующим законодательством КР.</w:t>
      </w:r>
    </w:p>
    <w:p w14:paraId="47C6C3A2"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г)</w:t>
      </w:r>
      <w:r w:rsidRPr="00E24016">
        <w:rPr>
          <w:rFonts w:ascii="Tahoma" w:hAnsi="Tahoma" w:cs="Tahoma"/>
          <w:sz w:val="19"/>
          <w:szCs w:val="19"/>
        </w:rPr>
        <w:tab/>
        <w:t>производить сверку количества разновидностей выпущенных в обращение акций, передача которых осуществлена зарегистрированными лицами после проведения каждой сделки, не реже 1 раза в месяц;</w:t>
      </w:r>
    </w:p>
    <w:p w14:paraId="2F4BEEB3"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д)</w:t>
      </w:r>
      <w:r w:rsidRPr="00E24016">
        <w:rPr>
          <w:rFonts w:ascii="Tahoma" w:hAnsi="Tahoma" w:cs="Tahoma"/>
          <w:sz w:val="19"/>
          <w:szCs w:val="19"/>
        </w:rPr>
        <w:tab/>
        <w:t>не сообщать информацию о состоянии реестра никому, кроме доверенных лиц, указанных Заказчиком и лиц, имеющих право получения информации из реестра акционеров, предусмотренных действующим законодательством КР;</w:t>
      </w:r>
    </w:p>
    <w:p w14:paraId="0F11227F"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е)</w:t>
      </w:r>
      <w:r w:rsidRPr="00E24016">
        <w:rPr>
          <w:rFonts w:ascii="Tahoma" w:hAnsi="Tahoma" w:cs="Tahoma"/>
          <w:sz w:val="19"/>
          <w:szCs w:val="19"/>
        </w:rPr>
        <w:tab/>
        <w:t>участвовать в общих собрания акционеров в соответствии с действующим законодательством КР.</w:t>
      </w:r>
    </w:p>
    <w:p w14:paraId="1F6510F8" w14:textId="77777777" w:rsidR="008E26ED" w:rsidRPr="00E24016" w:rsidRDefault="008E26ED" w:rsidP="00E24016">
      <w:pPr>
        <w:pStyle w:val="af2"/>
        <w:jc w:val="both"/>
        <w:rPr>
          <w:rFonts w:ascii="Tahoma" w:hAnsi="Tahoma" w:cs="Tahoma"/>
          <w:sz w:val="19"/>
          <w:szCs w:val="19"/>
        </w:rPr>
      </w:pPr>
    </w:p>
    <w:p w14:paraId="0348C1BB" w14:textId="4115B13C" w:rsidR="008E26ED" w:rsidRPr="00E24016" w:rsidRDefault="00E24016" w:rsidP="00E24016">
      <w:pPr>
        <w:pStyle w:val="af2"/>
        <w:jc w:val="both"/>
        <w:rPr>
          <w:rFonts w:ascii="Tahoma" w:hAnsi="Tahoma" w:cs="Tahoma"/>
          <w:b/>
          <w:sz w:val="19"/>
          <w:szCs w:val="19"/>
        </w:rPr>
      </w:pPr>
      <w:r w:rsidRPr="00E24016">
        <w:rPr>
          <w:rFonts w:ascii="Tahoma" w:hAnsi="Tahoma" w:cs="Tahoma"/>
          <w:b/>
          <w:sz w:val="19"/>
          <w:szCs w:val="19"/>
        </w:rPr>
        <w:t xml:space="preserve">2.2. </w:t>
      </w:r>
      <w:r w:rsidR="008E26ED" w:rsidRPr="00E24016">
        <w:rPr>
          <w:rFonts w:ascii="Tahoma" w:hAnsi="Tahoma" w:cs="Tahoma"/>
          <w:b/>
          <w:sz w:val="19"/>
          <w:szCs w:val="19"/>
        </w:rPr>
        <w:t>Заказчик обязуется:</w:t>
      </w:r>
    </w:p>
    <w:p w14:paraId="193CC8ED"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а)</w:t>
      </w:r>
      <w:r w:rsidRPr="00E24016">
        <w:rPr>
          <w:rFonts w:ascii="Tahoma" w:hAnsi="Tahoma" w:cs="Tahoma"/>
          <w:sz w:val="19"/>
          <w:szCs w:val="19"/>
        </w:rPr>
        <w:tab/>
        <w:t>передавать Исполнителю все необходимые документы (перечисленные в Приложе</w:t>
      </w:r>
      <w:r w:rsidRPr="00E24016">
        <w:rPr>
          <w:rFonts w:ascii="Tahoma" w:hAnsi="Tahoma" w:cs="Tahoma"/>
          <w:sz w:val="19"/>
          <w:szCs w:val="19"/>
        </w:rPr>
        <w:softHyphen/>
        <w:t>нии 2) для ведения реестра, информацию об изменениях, внесенных в учредительные документы, и другие документы, являющиеся основанием для ведения записей в реестр акционеров (не позднее трех дней со дня принятия решения);</w:t>
      </w:r>
    </w:p>
    <w:p w14:paraId="4BF4E319"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б)</w:t>
      </w:r>
      <w:r w:rsidRPr="00E24016">
        <w:rPr>
          <w:rFonts w:ascii="Tahoma" w:hAnsi="Tahoma" w:cs="Tahoma"/>
          <w:sz w:val="19"/>
          <w:szCs w:val="19"/>
        </w:rPr>
        <w:tab/>
        <w:t>при самостоятельном (или через третьих лиц) размещении ценных бумаг согласовать с Исполнителем процедуру размещения и формы учетных документов, а также порядок их передачи исполнителю;</w:t>
      </w:r>
    </w:p>
    <w:p w14:paraId="0CB90D01"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в)</w:t>
      </w:r>
      <w:r w:rsidRPr="00E24016">
        <w:rPr>
          <w:rFonts w:ascii="Tahoma" w:hAnsi="Tahoma" w:cs="Tahoma"/>
          <w:sz w:val="19"/>
          <w:szCs w:val="19"/>
        </w:rPr>
        <w:tab/>
        <w:t>определять круг лиц, имеющих право на запрос и получение информации из реестра акционеров, и своевременно извещать об этом Исполнителя;</w:t>
      </w:r>
    </w:p>
    <w:p w14:paraId="32348773"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г)</w:t>
      </w:r>
      <w:r w:rsidRPr="00E24016">
        <w:rPr>
          <w:rFonts w:ascii="Tahoma" w:hAnsi="Tahoma" w:cs="Tahoma"/>
          <w:sz w:val="19"/>
          <w:szCs w:val="19"/>
        </w:rPr>
        <w:tab/>
        <w:t>своевременно оплачивать услуги Исполнителя в порядке и в размерах, указанных в разделе 3 и Приложении 1 к настоящему договору.</w:t>
      </w:r>
    </w:p>
    <w:p w14:paraId="5B1136DB" w14:textId="77777777" w:rsidR="00C114E6" w:rsidRDefault="00C114E6" w:rsidP="00E24016">
      <w:pPr>
        <w:pStyle w:val="af2"/>
        <w:jc w:val="center"/>
        <w:rPr>
          <w:rFonts w:ascii="Tahoma" w:hAnsi="Tahoma" w:cs="Tahoma"/>
          <w:b/>
          <w:sz w:val="19"/>
          <w:szCs w:val="19"/>
        </w:rPr>
      </w:pPr>
      <w:bookmarkStart w:id="4" w:name="bookmark3"/>
    </w:p>
    <w:p w14:paraId="243D2770" w14:textId="132DB1F8" w:rsidR="008E26ED" w:rsidRPr="00E24016" w:rsidRDefault="00E24016" w:rsidP="00E24016">
      <w:pPr>
        <w:pStyle w:val="af2"/>
        <w:jc w:val="center"/>
        <w:rPr>
          <w:rFonts w:ascii="Tahoma" w:hAnsi="Tahoma" w:cs="Tahoma"/>
          <w:b/>
          <w:sz w:val="19"/>
          <w:szCs w:val="19"/>
        </w:rPr>
      </w:pPr>
      <w:r w:rsidRPr="00E24016">
        <w:rPr>
          <w:rFonts w:ascii="Tahoma" w:hAnsi="Tahoma" w:cs="Tahoma"/>
          <w:b/>
          <w:sz w:val="19"/>
          <w:szCs w:val="19"/>
        </w:rPr>
        <w:t xml:space="preserve">3. </w:t>
      </w:r>
      <w:r w:rsidR="008E26ED" w:rsidRPr="00E24016">
        <w:rPr>
          <w:rFonts w:ascii="Tahoma" w:hAnsi="Tahoma" w:cs="Tahoma"/>
          <w:b/>
          <w:sz w:val="19"/>
          <w:szCs w:val="19"/>
        </w:rPr>
        <w:t>ФИНАНСОВЫЕ УСЛОВИЯ ДОГОВОРА</w:t>
      </w:r>
      <w:bookmarkEnd w:id="4"/>
    </w:p>
    <w:p w14:paraId="591EB34D" w14:textId="69273675"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3.1. </w:t>
      </w:r>
      <w:r w:rsidR="008E26ED" w:rsidRPr="00E24016">
        <w:rPr>
          <w:rFonts w:ascii="Tahoma" w:hAnsi="Tahoma" w:cs="Tahoma"/>
          <w:sz w:val="19"/>
          <w:szCs w:val="19"/>
        </w:rPr>
        <w:t>За услуги, предоставляемые Исполнителем по настоящему договору, Заказчик выплачивает ему вознаграждение согласно утвержденного прейскуранта по работам и услугам (Приложение 1 к договору), цены Договора указаны с учетом налогов, применимых для данных правоотношений</w:t>
      </w:r>
    </w:p>
    <w:p w14:paraId="09D172FC" w14:textId="66C58921"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3.2. </w:t>
      </w:r>
      <w:r w:rsidR="008E26ED" w:rsidRPr="00E24016">
        <w:rPr>
          <w:rFonts w:ascii="Tahoma" w:hAnsi="Tahoma" w:cs="Tahoma"/>
          <w:sz w:val="19"/>
          <w:szCs w:val="19"/>
        </w:rPr>
        <w:t>Общая стоимость Договора составляет __ () сом с учетом налогов, применимых для данных правоотношений.</w:t>
      </w:r>
    </w:p>
    <w:p w14:paraId="4334D123" w14:textId="5BE99C03"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3.3. </w:t>
      </w:r>
      <w:r w:rsidR="008E26ED" w:rsidRPr="00E24016">
        <w:rPr>
          <w:rFonts w:ascii="Tahoma" w:hAnsi="Tahoma" w:cs="Tahoma"/>
          <w:sz w:val="19"/>
          <w:szCs w:val="19"/>
        </w:rPr>
        <w:t>Стоимость Услуг Исполнителя не может быть увеличена в период действия настоящего Договора.</w:t>
      </w:r>
    </w:p>
    <w:p w14:paraId="5C481044" w14:textId="56407858" w:rsidR="008E26ED" w:rsidRDefault="00E24016" w:rsidP="00E24016">
      <w:pPr>
        <w:pStyle w:val="af2"/>
        <w:jc w:val="both"/>
        <w:rPr>
          <w:rFonts w:ascii="Tahoma" w:hAnsi="Tahoma" w:cs="Tahoma"/>
          <w:sz w:val="19"/>
          <w:szCs w:val="19"/>
        </w:rPr>
      </w:pPr>
      <w:r>
        <w:rPr>
          <w:rFonts w:ascii="Tahoma" w:hAnsi="Tahoma" w:cs="Tahoma"/>
          <w:sz w:val="19"/>
          <w:szCs w:val="19"/>
        </w:rPr>
        <w:t xml:space="preserve">3.4. </w:t>
      </w:r>
      <w:r w:rsidR="008E26ED" w:rsidRPr="00E24016">
        <w:rPr>
          <w:rFonts w:ascii="Tahoma" w:hAnsi="Tahoma" w:cs="Tahoma"/>
          <w:sz w:val="19"/>
          <w:szCs w:val="19"/>
        </w:rPr>
        <w:t>Оплата за услуги производится Заказчиком ежемесячно не позднее семи банковских дней с момента выставления Исполнителем счета-фактуры за отчетный период.</w:t>
      </w:r>
    </w:p>
    <w:p w14:paraId="0255BCA3" w14:textId="77777777" w:rsidR="00E24016" w:rsidRPr="00E24016" w:rsidRDefault="00E24016" w:rsidP="00E24016">
      <w:pPr>
        <w:pStyle w:val="af2"/>
        <w:jc w:val="both"/>
        <w:rPr>
          <w:rFonts w:ascii="Tahoma" w:hAnsi="Tahoma" w:cs="Tahoma"/>
          <w:sz w:val="19"/>
          <w:szCs w:val="19"/>
        </w:rPr>
      </w:pPr>
    </w:p>
    <w:p w14:paraId="53A4F7C3" w14:textId="2E3273F6" w:rsidR="008E26ED" w:rsidRPr="00E24016" w:rsidRDefault="008E26ED" w:rsidP="00E24016">
      <w:pPr>
        <w:pStyle w:val="af2"/>
        <w:jc w:val="center"/>
        <w:rPr>
          <w:rFonts w:ascii="Tahoma" w:hAnsi="Tahoma" w:cs="Tahoma"/>
          <w:b/>
          <w:sz w:val="19"/>
          <w:szCs w:val="19"/>
        </w:rPr>
      </w:pPr>
      <w:bookmarkStart w:id="5" w:name="bookmark4"/>
      <w:r w:rsidRPr="00E24016">
        <w:rPr>
          <w:rFonts w:ascii="Tahoma" w:hAnsi="Tahoma" w:cs="Tahoma"/>
          <w:b/>
          <w:sz w:val="19"/>
          <w:szCs w:val="19"/>
        </w:rPr>
        <w:t>4. ФОРС - МАЖОРНЫЕ ОБСТОЯТЕЛЬСТВА</w:t>
      </w:r>
      <w:bookmarkEnd w:id="5"/>
    </w:p>
    <w:p w14:paraId="7AC1E5BA" w14:textId="5E6E190A"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4.1. </w:t>
      </w:r>
      <w:r w:rsidR="008E26ED" w:rsidRPr="00E24016">
        <w:rPr>
          <w:rFonts w:ascii="Tahoma" w:hAnsi="Tahoma" w:cs="Tahoma"/>
          <w:sz w:val="19"/>
          <w:szCs w:val="19"/>
        </w:rPr>
        <w:t>Под форс-мажорными обстоятельствами подразумеваются такие действия, которые явились следствием обстоятельств непреодолимой силы - таких, как война, оккупация, гражданская война, общественные беспорядки, забастовки, акты и постановления органов государства, указы президента, стихийные бедствия, силы природы и т.д. В каждом случае наступление такого события находится вне контроля сторон, и во всех таких случаях для выполнения обязательств согласно настоящему договору, становится невозможным.</w:t>
      </w:r>
    </w:p>
    <w:p w14:paraId="7B97145E" w14:textId="4E722FF6" w:rsidR="008E26ED" w:rsidRPr="00E24016" w:rsidRDefault="00E24016" w:rsidP="00E24016">
      <w:pPr>
        <w:pStyle w:val="af2"/>
        <w:jc w:val="both"/>
        <w:rPr>
          <w:rFonts w:ascii="Tahoma" w:hAnsi="Tahoma" w:cs="Tahoma"/>
          <w:sz w:val="19"/>
          <w:szCs w:val="19"/>
        </w:rPr>
      </w:pPr>
      <w:r>
        <w:rPr>
          <w:rFonts w:ascii="Tahoma" w:hAnsi="Tahoma" w:cs="Tahoma"/>
          <w:sz w:val="19"/>
          <w:szCs w:val="19"/>
        </w:rPr>
        <w:lastRenderedPageBreak/>
        <w:t xml:space="preserve">4.2. </w:t>
      </w:r>
      <w:r w:rsidR="008E26ED" w:rsidRPr="00E24016">
        <w:rPr>
          <w:rFonts w:ascii="Tahoma" w:hAnsi="Tahoma" w:cs="Tahoma"/>
          <w:sz w:val="19"/>
          <w:szCs w:val="19"/>
        </w:rPr>
        <w:t>Если форс-мажорные обстоятельства имеют место и препятствуют сторонам своевременно выполнять свои обязательства, то стороны освобождаются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форс-мажорного обстоятельства, немедленно уведомит другую сторону о случившемся с подробным описанием создавшихся условий.</w:t>
      </w:r>
    </w:p>
    <w:p w14:paraId="6DF54777" w14:textId="6754C1A8" w:rsidR="008E26ED" w:rsidRDefault="00E24016" w:rsidP="00E24016">
      <w:pPr>
        <w:pStyle w:val="af2"/>
        <w:jc w:val="both"/>
        <w:rPr>
          <w:rFonts w:ascii="Tahoma" w:hAnsi="Tahoma" w:cs="Tahoma"/>
          <w:sz w:val="19"/>
          <w:szCs w:val="19"/>
        </w:rPr>
      </w:pPr>
      <w:r>
        <w:rPr>
          <w:rFonts w:ascii="Tahoma" w:hAnsi="Tahoma" w:cs="Tahoma"/>
          <w:sz w:val="19"/>
          <w:szCs w:val="19"/>
        </w:rPr>
        <w:t xml:space="preserve">4.3. </w:t>
      </w:r>
      <w:r w:rsidR="008E26ED" w:rsidRPr="00E24016">
        <w:rPr>
          <w:rFonts w:ascii="Tahoma" w:hAnsi="Tahoma" w:cs="Tahoma"/>
          <w:sz w:val="19"/>
          <w:szCs w:val="19"/>
        </w:rPr>
        <w:t>В случае возникновения форс-мажорных обстоятельств, срок выполнения обязательств по настоящему договору отодвигается на соответствующее время, но не более двух месяцев, при этом договор может быть расторгнут.</w:t>
      </w:r>
    </w:p>
    <w:p w14:paraId="399631A8" w14:textId="77777777" w:rsidR="00E24016" w:rsidRPr="00E24016" w:rsidRDefault="00E24016" w:rsidP="00E24016">
      <w:pPr>
        <w:pStyle w:val="af2"/>
        <w:jc w:val="both"/>
        <w:rPr>
          <w:rFonts w:ascii="Tahoma" w:hAnsi="Tahoma" w:cs="Tahoma"/>
          <w:sz w:val="19"/>
          <w:szCs w:val="19"/>
        </w:rPr>
      </w:pPr>
    </w:p>
    <w:p w14:paraId="75C3A107" w14:textId="0169063F" w:rsidR="008E26ED" w:rsidRPr="00E24016" w:rsidRDefault="008E26ED" w:rsidP="00E24016">
      <w:pPr>
        <w:pStyle w:val="af2"/>
        <w:jc w:val="center"/>
        <w:rPr>
          <w:rFonts w:ascii="Tahoma" w:hAnsi="Tahoma" w:cs="Tahoma"/>
          <w:b/>
          <w:sz w:val="19"/>
          <w:szCs w:val="19"/>
        </w:rPr>
      </w:pPr>
      <w:bookmarkStart w:id="6" w:name="bookmark5"/>
      <w:r w:rsidRPr="00E24016">
        <w:rPr>
          <w:rFonts w:ascii="Tahoma" w:hAnsi="Tahoma" w:cs="Tahoma"/>
          <w:b/>
          <w:sz w:val="19"/>
          <w:szCs w:val="19"/>
        </w:rPr>
        <w:t>5.ОТВЕТСТВЕННОСТЬ СТОРОН</w:t>
      </w:r>
      <w:bookmarkEnd w:id="6"/>
    </w:p>
    <w:p w14:paraId="6D059309" w14:textId="79C5053C"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5.1. </w:t>
      </w:r>
      <w:r w:rsidR="008E26ED" w:rsidRPr="00E24016">
        <w:rPr>
          <w:rFonts w:ascii="Tahoma" w:hAnsi="Tahoma" w:cs="Tahoma"/>
          <w:sz w:val="19"/>
          <w:szCs w:val="19"/>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и условиями настоящего договора.</w:t>
      </w:r>
    </w:p>
    <w:p w14:paraId="09E6A61A" w14:textId="64E10EA3"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5.2. </w:t>
      </w:r>
      <w:r w:rsidR="008E26ED" w:rsidRPr="00E24016">
        <w:rPr>
          <w:rFonts w:ascii="Tahoma" w:hAnsi="Tahoma" w:cs="Tahoma"/>
          <w:sz w:val="19"/>
          <w:szCs w:val="19"/>
        </w:rPr>
        <w:t>Исполнитель несет ответственность перед заказчиками за прямой ущерб, нанесенный последнему неправильными сведениями, содержащимися в исходящих документах Исполнителя, предоставляемых Заказчику, если только эти неправильные сведения не вызваны ошибочной информацией, предоставленной Заказчиком.</w:t>
      </w:r>
    </w:p>
    <w:p w14:paraId="707EE139" w14:textId="450F3AA3"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5.3. </w:t>
      </w:r>
      <w:r w:rsidR="008E26ED" w:rsidRPr="00E24016">
        <w:rPr>
          <w:rFonts w:ascii="Tahoma" w:hAnsi="Tahoma" w:cs="Tahoma"/>
          <w:sz w:val="19"/>
          <w:szCs w:val="19"/>
        </w:rPr>
        <w:t>Заказчик полностью отвечает за достоверность сведений, предоставленных Исполнителю. Исполнитель не несет ответственность за искажение информации, если оно произойдет по причине представления недостоверной или неполной информации Заказчиком.</w:t>
      </w:r>
    </w:p>
    <w:p w14:paraId="4E93473C" w14:textId="4021A171"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5.4. </w:t>
      </w:r>
      <w:r w:rsidR="008E26ED" w:rsidRPr="00E24016">
        <w:rPr>
          <w:rFonts w:ascii="Tahoma" w:hAnsi="Tahoma" w:cs="Tahoma"/>
          <w:sz w:val="19"/>
          <w:szCs w:val="19"/>
        </w:rPr>
        <w:t>Исполнитель несет ответственность за сохранность и разглашение конфиденциальной информации в соответствии с действующим законодательством.</w:t>
      </w:r>
    </w:p>
    <w:p w14:paraId="0320A8A2" w14:textId="437EBBAA" w:rsidR="008E26ED" w:rsidRDefault="00E24016" w:rsidP="00E24016">
      <w:pPr>
        <w:pStyle w:val="af2"/>
        <w:jc w:val="both"/>
        <w:rPr>
          <w:rFonts w:ascii="Tahoma" w:hAnsi="Tahoma" w:cs="Tahoma"/>
          <w:sz w:val="19"/>
          <w:szCs w:val="19"/>
        </w:rPr>
      </w:pPr>
      <w:r>
        <w:rPr>
          <w:rFonts w:ascii="Tahoma" w:hAnsi="Tahoma" w:cs="Tahoma"/>
          <w:sz w:val="19"/>
          <w:szCs w:val="19"/>
        </w:rPr>
        <w:t xml:space="preserve">5.5. </w:t>
      </w:r>
      <w:r w:rsidR="008E26ED" w:rsidRPr="00E24016">
        <w:rPr>
          <w:rFonts w:ascii="Tahoma" w:hAnsi="Tahoma" w:cs="Tahoma"/>
          <w:sz w:val="19"/>
          <w:szCs w:val="19"/>
        </w:rPr>
        <w:t>При не поступлении оплаты от Заказчика в течение одного месяца с момента поступления счет-фактуры, Исполнитель вправе приостановить оказание трансфер-агентских услуг Заказчику и может расторгнуть договор по инициативе Исполнителя в установленном порядке.</w:t>
      </w:r>
    </w:p>
    <w:p w14:paraId="6FF249CA" w14:textId="77777777" w:rsidR="00E24016" w:rsidRPr="00E24016" w:rsidRDefault="00E24016" w:rsidP="00E24016">
      <w:pPr>
        <w:pStyle w:val="af2"/>
        <w:jc w:val="both"/>
        <w:rPr>
          <w:rFonts w:ascii="Tahoma" w:hAnsi="Tahoma" w:cs="Tahoma"/>
          <w:sz w:val="19"/>
          <w:szCs w:val="19"/>
        </w:rPr>
      </w:pPr>
    </w:p>
    <w:p w14:paraId="16F20E8B" w14:textId="6DCF445E" w:rsidR="008E26ED" w:rsidRPr="00E24016" w:rsidRDefault="00E24016" w:rsidP="00E24016">
      <w:pPr>
        <w:pStyle w:val="af2"/>
        <w:jc w:val="center"/>
        <w:rPr>
          <w:rFonts w:ascii="Tahoma" w:hAnsi="Tahoma" w:cs="Tahoma"/>
          <w:b/>
          <w:sz w:val="19"/>
          <w:szCs w:val="19"/>
        </w:rPr>
      </w:pPr>
      <w:bookmarkStart w:id="7" w:name="bookmark6"/>
      <w:r w:rsidRPr="00E24016">
        <w:rPr>
          <w:rFonts w:ascii="Tahoma" w:hAnsi="Tahoma" w:cs="Tahoma"/>
          <w:b/>
          <w:sz w:val="19"/>
          <w:szCs w:val="19"/>
        </w:rPr>
        <w:t xml:space="preserve">6. </w:t>
      </w:r>
      <w:r w:rsidR="008E26ED" w:rsidRPr="00E24016">
        <w:rPr>
          <w:rFonts w:ascii="Tahoma" w:hAnsi="Tahoma" w:cs="Tahoma"/>
          <w:b/>
          <w:sz w:val="19"/>
          <w:szCs w:val="19"/>
        </w:rPr>
        <w:t>КОНФИДЕНЦИАЛЬНОСТЬ</w:t>
      </w:r>
      <w:bookmarkEnd w:id="7"/>
    </w:p>
    <w:p w14:paraId="5F24AD1C" w14:textId="3D05ACD7" w:rsidR="008E26ED" w:rsidRDefault="008E26ED" w:rsidP="00E24016">
      <w:pPr>
        <w:pStyle w:val="af2"/>
        <w:jc w:val="both"/>
        <w:rPr>
          <w:rFonts w:ascii="Tahoma" w:hAnsi="Tahoma" w:cs="Tahoma"/>
          <w:sz w:val="19"/>
          <w:szCs w:val="19"/>
        </w:rPr>
      </w:pPr>
      <w:r w:rsidRPr="00E24016">
        <w:rPr>
          <w:rFonts w:ascii="Tahoma" w:hAnsi="Tahoma" w:cs="Tahoma"/>
          <w:sz w:val="19"/>
          <w:szCs w:val="19"/>
        </w:rPr>
        <w:t xml:space="preserve">6.1. Стороны, обязуются хранить в тайне существование и содержание данного договора, а также любую конфиденциальную информацию и данные предоставленные каждой из сторон в связи с данным договором, не раскрывать и не разглашать в общем или в частности факты или информацию какой-либо третьей стороне, кроме доступных акционерам сведений в соответствии с законодательством </w:t>
      </w:r>
      <w:proofErr w:type="spellStart"/>
      <w:r w:rsidRPr="00E24016">
        <w:rPr>
          <w:rFonts w:ascii="Tahoma" w:hAnsi="Tahoma" w:cs="Tahoma"/>
          <w:sz w:val="19"/>
          <w:szCs w:val="19"/>
        </w:rPr>
        <w:t>Кыргызской</w:t>
      </w:r>
      <w:proofErr w:type="spellEnd"/>
      <w:r w:rsidRPr="00E24016">
        <w:rPr>
          <w:rFonts w:ascii="Tahoma" w:hAnsi="Tahoma" w:cs="Tahoma"/>
          <w:sz w:val="19"/>
          <w:szCs w:val="19"/>
        </w:rPr>
        <w:t xml:space="preserve"> Республики.</w:t>
      </w:r>
    </w:p>
    <w:p w14:paraId="1DC481A9" w14:textId="77777777" w:rsidR="00E24016" w:rsidRPr="00E24016" w:rsidRDefault="00E24016" w:rsidP="00E24016">
      <w:pPr>
        <w:pStyle w:val="af2"/>
        <w:jc w:val="both"/>
        <w:rPr>
          <w:rFonts w:ascii="Tahoma" w:hAnsi="Tahoma" w:cs="Tahoma"/>
          <w:sz w:val="19"/>
          <w:szCs w:val="19"/>
        </w:rPr>
      </w:pPr>
    </w:p>
    <w:p w14:paraId="1D11E803" w14:textId="77777777" w:rsidR="008E26ED" w:rsidRPr="00E24016" w:rsidRDefault="008E26ED" w:rsidP="00E24016">
      <w:pPr>
        <w:pStyle w:val="af2"/>
        <w:jc w:val="center"/>
        <w:rPr>
          <w:rFonts w:ascii="Tahoma" w:hAnsi="Tahoma" w:cs="Tahoma"/>
          <w:b/>
          <w:sz w:val="19"/>
          <w:szCs w:val="19"/>
        </w:rPr>
      </w:pPr>
      <w:bookmarkStart w:id="8" w:name="bookmark7"/>
      <w:r w:rsidRPr="00E24016">
        <w:rPr>
          <w:rFonts w:ascii="Tahoma" w:hAnsi="Tahoma" w:cs="Tahoma"/>
          <w:b/>
          <w:sz w:val="19"/>
          <w:szCs w:val="19"/>
        </w:rPr>
        <w:t>7. РАЗРЕШЕНИЕ СПОРОВ</w:t>
      </w:r>
      <w:bookmarkEnd w:id="8"/>
    </w:p>
    <w:p w14:paraId="52FE7096" w14:textId="0A0B02C8" w:rsidR="008E26ED" w:rsidRDefault="00E24016" w:rsidP="00E24016">
      <w:pPr>
        <w:pStyle w:val="af2"/>
        <w:jc w:val="both"/>
        <w:rPr>
          <w:rFonts w:ascii="Tahoma" w:hAnsi="Tahoma" w:cs="Tahoma"/>
          <w:sz w:val="19"/>
          <w:szCs w:val="19"/>
        </w:rPr>
      </w:pPr>
      <w:r>
        <w:rPr>
          <w:rFonts w:ascii="Tahoma" w:hAnsi="Tahoma" w:cs="Tahoma"/>
          <w:sz w:val="19"/>
          <w:szCs w:val="19"/>
        </w:rPr>
        <w:t xml:space="preserve">7.1. </w:t>
      </w:r>
      <w:r w:rsidR="008E26ED" w:rsidRPr="00E24016">
        <w:rPr>
          <w:rFonts w:ascii="Tahoma" w:hAnsi="Tahoma" w:cs="Tahoma"/>
          <w:sz w:val="19"/>
          <w:szCs w:val="19"/>
        </w:rPr>
        <w:t xml:space="preserve">Все споры и разногласия между сторонами, которые могут возникнуть по настоящему договору, если они не будут разрешены путем переговоров, должны окончательно решаться в соответствии с действующим законодательством </w:t>
      </w:r>
      <w:proofErr w:type="spellStart"/>
      <w:r w:rsidR="008E26ED" w:rsidRPr="00E24016">
        <w:rPr>
          <w:rFonts w:ascii="Tahoma" w:hAnsi="Tahoma" w:cs="Tahoma"/>
          <w:sz w:val="19"/>
          <w:szCs w:val="19"/>
        </w:rPr>
        <w:t>Кыргызской</w:t>
      </w:r>
      <w:proofErr w:type="spellEnd"/>
      <w:r w:rsidR="008E26ED" w:rsidRPr="00E24016">
        <w:rPr>
          <w:rFonts w:ascii="Tahoma" w:hAnsi="Tahoma" w:cs="Tahoma"/>
          <w:sz w:val="19"/>
          <w:szCs w:val="19"/>
        </w:rPr>
        <w:t xml:space="preserve"> Республики.</w:t>
      </w:r>
    </w:p>
    <w:p w14:paraId="637655DF" w14:textId="77777777" w:rsidR="00E24016" w:rsidRPr="00E24016" w:rsidRDefault="00E24016" w:rsidP="00E24016">
      <w:pPr>
        <w:pStyle w:val="af2"/>
        <w:jc w:val="both"/>
        <w:rPr>
          <w:rFonts w:ascii="Tahoma" w:hAnsi="Tahoma" w:cs="Tahoma"/>
          <w:sz w:val="19"/>
          <w:szCs w:val="19"/>
        </w:rPr>
      </w:pPr>
    </w:p>
    <w:p w14:paraId="06321EDC" w14:textId="77777777" w:rsidR="008E26ED" w:rsidRPr="00E24016" w:rsidRDefault="008E26ED" w:rsidP="00E24016">
      <w:pPr>
        <w:pStyle w:val="af2"/>
        <w:jc w:val="center"/>
        <w:rPr>
          <w:rFonts w:ascii="Tahoma" w:hAnsi="Tahoma" w:cs="Tahoma"/>
          <w:b/>
          <w:sz w:val="19"/>
          <w:szCs w:val="19"/>
        </w:rPr>
      </w:pPr>
      <w:bookmarkStart w:id="9" w:name="bookmark8"/>
      <w:r w:rsidRPr="00E24016">
        <w:rPr>
          <w:rFonts w:ascii="Tahoma" w:hAnsi="Tahoma" w:cs="Tahoma"/>
          <w:b/>
          <w:sz w:val="19"/>
          <w:szCs w:val="19"/>
        </w:rPr>
        <w:t>8. ПРЕКРАЩЕНИЕ ДОГОВОРА РАННЕЕ НАМЕЧЕННОГО СРОКА</w:t>
      </w:r>
      <w:bookmarkEnd w:id="9"/>
    </w:p>
    <w:p w14:paraId="4BD694C5" w14:textId="1366C3C9"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8.1. </w:t>
      </w:r>
      <w:r w:rsidR="008E26ED" w:rsidRPr="00E24016">
        <w:rPr>
          <w:rFonts w:ascii="Tahoma" w:hAnsi="Tahoma" w:cs="Tahoma"/>
          <w:sz w:val="19"/>
          <w:szCs w:val="19"/>
        </w:rPr>
        <w:t>Любая из сторон имеет право немедленно прервать действие настоящего договора путем передачи письменного уведомления в случае, если с другой стороной произойдет одно из следующих событий:</w:t>
      </w:r>
    </w:p>
    <w:p w14:paraId="021621E9"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а)</w:t>
      </w:r>
      <w:r w:rsidRPr="00E24016">
        <w:rPr>
          <w:rFonts w:ascii="Tahoma" w:hAnsi="Tahoma" w:cs="Tahoma"/>
          <w:sz w:val="19"/>
          <w:szCs w:val="19"/>
        </w:rPr>
        <w:tab/>
        <w:t>неплатежеспособность, несостоятельность, ликвидация или реорганизация;</w:t>
      </w:r>
    </w:p>
    <w:p w14:paraId="261FA10B"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б)</w:t>
      </w:r>
      <w:r w:rsidRPr="00E24016">
        <w:rPr>
          <w:rFonts w:ascii="Tahoma" w:hAnsi="Tahoma" w:cs="Tahoma"/>
          <w:sz w:val="19"/>
          <w:szCs w:val="19"/>
        </w:rPr>
        <w:tab/>
        <w:t>приостановление или угроза приостановления ее обычных деловых операций;</w:t>
      </w:r>
    </w:p>
    <w:p w14:paraId="2671DBB9"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в)</w:t>
      </w:r>
      <w:r w:rsidRPr="00E24016">
        <w:rPr>
          <w:rFonts w:ascii="Tahoma" w:hAnsi="Tahoma" w:cs="Tahoma"/>
          <w:sz w:val="19"/>
          <w:szCs w:val="19"/>
        </w:rPr>
        <w:tab/>
        <w:t>передача всей или значительной части конфиденциальной информации третьим лицам.</w:t>
      </w:r>
    </w:p>
    <w:p w14:paraId="7906FF93" w14:textId="42D4C231"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8.2. </w:t>
      </w:r>
      <w:r w:rsidR="008E26ED" w:rsidRPr="00E24016">
        <w:rPr>
          <w:rFonts w:ascii="Tahoma" w:hAnsi="Tahoma" w:cs="Tahoma"/>
          <w:sz w:val="19"/>
          <w:szCs w:val="19"/>
        </w:rPr>
        <w:t>В случае досрочного расторжения по инициативе Заказчика (по основаниям, не предусмотренным п.8.1, настоящего договора), Заказчик обязан оповестить Исполнителя за 1 месяц до даты расторжения договора.</w:t>
      </w:r>
    </w:p>
    <w:p w14:paraId="1C87B386" w14:textId="6AFDFC09" w:rsidR="008E26ED" w:rsidRDefault="00E24016" w:rsidP="00E24016">
      <w:pPr>
        <w:pStyle w:val="af2"/>
        <w:jc w:val="both"/>
        <w:rPr>
          <w:rFonts w:ascii="Tahoma" w:hAnsi="Tahoma" w:cs="Tahoma"/>
          <w:sz w:val="19"/>
          <w:szCs w:val="19"/>
        </w:rPr>
      </w:pPr>
      <w:r>
        <w:rPr>
          <w:rFonts w:ascii="Tahoma" w:hAnsi="Tahoma" w:cs="Tahoma"/>
          <w:sz w:val="19"/>
          <w:szCs w:val="19"/>
        </w:rPr>
        <w:t xml:space="preserve">8.3. </w:t>
      </w:r>
      <w:r w:rsidR="008E26ED" w:rsidRPr="00E24016">
        <w:rPr>
          <w:rFonts w:ascii="Tahoma" w:hAnsi="Tahoma" w:cs="Tahoma"/>
          <w:sz w:val="19"/>
          <w:szCs w:val="19"/>
        </w:rPr>
        <w:t>В случае расторжения договора оплата услуг и работ Исполнителя будет производиться Заказчиком на основании выставленного Исполнителем счета или платежного требования.</w:t>
      </w:r>
    </w:p>
    <w:p w14:paraId="2CBADFEE" w14:textId="77777777" w:rsidR="00E24016" w:rsidRPr="00E24016" w:rsidRDefault="00E24016" w:rsidP="00E24016">
      <w:pPr>
        <w:pStyle w:val="af2"/>
        <w:jc w:val="both"/>
        <w:rPr>
          <w:rFonts w:ascii="Tahoma" w:hAnsi="Tahoma" w:cs="Tahoma"/>
          <w:sz w:val="19"/>
          <w:szCs w:val="19"/>
        </w:rPr>
      </w:pPr>
    </w:p>
    <w:p w14:paraId="1CFEDEBE" w14:textId="6FB0C18C" w:rsidR="008E26ED" w:rsidRPr="00E24016" w:rsidRDefault="00E24016" w:rsidP="00E24016">
      <w:pPr>
        <w:pStyle w:val="af2"/>
        <w:jc w:val="center"/>
        <w:rPr>
          <w:rFonts w:ascii="Tahoma" w:hAnsi="Tahoma" w:cs="Tahoma"/>
          <w:b/>
          <w:sz w:val="19"/>
          <w:szCs w:val="19"/>
        </w:rPr>
      </w:pPr>
      <w:bookmarkStart w:id="10" w:name="bookmark9"/>
      <w:r w:rsidRPr="00E24016">
        <w:rPr>
          <w:rFonts w:ascii="Tahoma" w:hAnsi="Tahoma" w:cs="Tahoma"/>
          <w:b/>
          <w:sz w:val="19"/>
          <w:szCs w:val="19"/>
        </w:rPr>
        <w:t xml:space="preserve">9. </w:t>
      </w:r>
      <w:r w:rsidR="008E26ED" w:rsidRPr="00E24016">
        <w:rPr>
          <w:rFonts w:ascii="Tahoma" w:hAnsi="Tahoma" w:cs="Tahoma"/>
          <w:b/>
          <w:sz w:val="19"/>
          <w:szCs w:val="19"/>
        </w:rPr>
        <w:t>ПРОЧИЕ УСЛОВИЯ</w:t>
      </w:r>
      <w:bookmarkEnd w:id="10"/>
    </w:p>
    <w:p w14:paraId="78B3E84D" w14:textId="5136C251"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9.1. </w:t>
      </w:r>
      <w:r w:rsidR="008E26ED" w:rsidRPr="00E24016">
        <w:rPr>
          <w:rFonts w:ascii="Tahoma" w:hAnsi="Tahoma" w:cs="Tahoma"/>
          <w:sz w:val="19"/>
          <w:szCs w:val="19"/>
        </w:rPr>
        <w:t>Исполнитель по своему усмотрению осуществляет набор специалистов для проведения работ, предусмотренных настоящим договором.</w:t>
      </w:r>
    </w:p>
    <w:p w14:paraId="28E3C48A" w14:textId="1DDB9CC5"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9.2. </w:t>
      </w:r>
      <w:r w:rsidR="008E26ED" w:rsidRPr="00E24016">
        <w:rPr>
          <w:rFonts w:ascii="Tahoma" w:hAnsi="Tahoma" w:cs="Tahoma"/>
          <w:sz w:val="19"/>
          <w:szCs w:val="19"/>
        </w:rPr>
        <w:t>Цены за работы,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w:t>
      </w:r>
    </w:p>
    <w:p w14:paraId="44F7B1A2" w14:textId="1468BAEA"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9.3. </w:t>
      </w:r>
      <w:r w:rsidR="008E26ED" w:rsidRPr="00E24016">
        <w:rPr>
          <w:rFonts w:ascii="Tahoma" w:hAnsi="Tahoma" w:cs="Tahoma"/>
          <w:sz w:val="19"/>
          <w:szCs w:val="19"/>
        </w:rPr>
        <w:t>Цены договора приведены с учетом НДС и НСП.</w:t>
      </w:r>
    </w:p>
    <w:p w14:paraId="6D6662F9" w14:textId="25EF4CCE"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9.4. </w:t>
      </w:r>
      <w:r w:rsidR="008E26ED" w:rsidRPr="00E24016">
        <w:rPr>
          <w:rFonts w:ascii="Tahoma" w:hAnsi="Tahoma" w:cs="Tahoma"/>
          <w:sz w:val="19"/>
          <w:szCs w:val="19"/>
        </w:rPr>
        <w:t>Реестродержатель несет ответственность за ведение реестра только с момента заключения договора и приема первичных документов от эмитента.</w:t>
      </w:r>
    </w:p>
    <w:p w14:paraId="0BEFE378" w14:textId="310BBBF0"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9.5. </w:t>
      </w:r>
      <w:r w:rsidR="008E26ED" w:rsidRPr="00E24016">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0E3CCD3D" w14:textId="77777777" w:rsidR="008E26ED" w:rsidRPr="00E24016" w:rsidRDefault="008E26ED" w:rsidP="00E24016">
      <w:pPr>
        <w:pStyle w:val="af2"/>
        <w:jc w:val="both"/>
        <w:rPr>
          <w:rFonts w:ascii="Tahoma" w:hAnsi="Tahoma" w:cs="Tahoma"/>
          <w:sz w:val="19"/>
          <w:szCs w:val="19"/>
        </w:rPr>
      </w:pPr>
    </w:p>
    <w:p w14:paraId="0CF6338F" w14:textId="5845DDD2" w:rsidR="008E26ED" w:rsidRPr="00E24016" w:rsidRDefault="00E24016" w:rsidP="00E24016">
      <w:pPr>
        <w:pStyle w:val="af2"/>
        <w:jc w:val="center"/>
        <w:rPr>
          <w:rFonts w:ascii="Tahoma" w:hAnsi="Tahoma" w:cs="Tahoma"/>
          <w:b/>
          <w:sz w:val="19"/>
          <w:szCs w:val="19"/>
        </w:rPr>
      </w:pPr>
      <w:bookmarkStart w:id="11" w:name="bookmark10"/>
      <w:r w:rsidRPr="00E24016">
        <w:rPr>
          <w:rFonts w:ascii="Tahoma" w:hAnsi="Tahoma" w:cs="Tahoma"/>
          <w:b/>
          <w:sz w:val="19"/>
          <w:szCs w:val="19"/>
        </w:rPr>
        <w:t xml:space="preserve">10. </w:t>
      </w:r>
      <w:r w:rsidR="008E26ED" w:rsidRPr="00E24016">
        <w:rPr>
          <w:rFonts w:ascii="Tahoma" w:hAnsi="Tahoma" w:cs="Tahoma"/>
          <w:b/>
          <w:sz w:val="19"/>
          <w:szCs w:val="19"/>
        </w:rPr>
        <w:t>СРОК ДЕЙСТВИЯ ДОГОВОРА</w:t>
      </w:r>
      <w:bookmarkEnd w:id="11"/>
    </w:p>
    <w:p w14:paraId="138BF867" w14:textId="77777777" w:rsidR="005A2C03" w:rsidRPr="004464FE" w:rsidRDefault="00E24016" w:rsidP="005A2C03">
      <w:pPr>
        <w:pStyle w:val="25"/>
        <w:widowControl w:val="0"/>
        <w:numPr>
          <w:ilvl w:val="1"/>
          <w:numId w:val="6"/>
        </w:numPr>
        <w:shd w:val="clear" w:color="auto" w:fill="auto"/>
        <w:tabs>
          <w:tab w:val="left" w:pos="1181"/>
        </w:tabs>
        <w:spacing w:line="278" w:lineRule="exact"/>
        <w:ind w:left="567" w:hanging="567"/>
        <w:jc w:val="both"/>
      </w:pPr>
      <w:r>
        <w:rPr>
          <w:rFonts w:ascii="Tahoma" w:hAnsi="Tahoma" w:cs="Tahoma"/>
          <w:sz w:val="19"/>
          <w:szCs w:val="19"/>
        </w:rPr>
        <w:t xml:space="preserve">10.1. </w:t>
      </w:r>
      <w:r w:rsidR="008E26ED" w:rsidRPr="00E24016">
        <w:rPr>
          <w:rFonts w:ascii="Tahoma" w:hAnsi="Tahoma" w:cs="Tahoma"/>
          <w:sz w:val="19"/>
          <w:szCs w:val="19"/>
        </w:rPr>
        <w:t>Настоящий договор вступает в силу с даты подписания Сторон</w:t>
      </w:r>
      <w:r>
        <w:rPr>
          <w:rFonts w:ascii="Tahoma" w:hAnsi="Tahoma" w:cs="Tahoma"/>
          <w:sz w:val="19"/>
          <w:szCs w:val="19"/>
        </w:rPr>
        <w:t xml:space="preserve">ами и действует </w:t>
      </w:r>
      <w:r w:rsidR="005A2C03" w:rsidRPr="004464FE">
        <w:t>до полного исполнения Сторонами своих обязательств.</w:t>
      </w:r>
    </w:p>
    <w:p w14:paraId="6ACA49E4" w14:textId="3C5492AE" w:rsidR="00E24016" w:rsidRPr="005A2C03" w:rsidRDefault="00E24016" w:rsidP="00E24016">
      <w:pPr>
        <w:pStyle w:val="af2"/>
        <w:jc w:val="both"/>
        <w:rPr>
          <w:rFonts w:ascii="Tahoma" w:hAnsi="Tahoma" w:cs="Tahoma"/>
          <w:sz w:val="19"/>
          <w:szCs w:val="19"/>
          <w:lang w:val="ru"/>
        </w:rPr>
      </w:pPr>
    </w:p>
    <w:p w14:paraId="08242F54" w14:textId="390543AF" w:rsidR="008E26ED" w:rsidRPr="00E24016" w:rsidRDefault="00E24016" w:rsidP="00E24016">
      <w:pPr>
        <w:pStyle w:val="af2"/>
        <w:jc w:val="center"/>
        <w:rPr>
          <w:rFonts w:ascii="Tahoma" w:hAnsi="Tahoma" w:cs="Tahoma"/>
          <w:b/>
          <w:caps/>
          <w:sz w:val="19"/>
          <w:szCs w:val="19"/>
        </w:rPr>
      </w:pPr>
      <w:r w:rsidRPr="00E24016">
        <w:rPr>
          <w:rFonts w:ascii="Tahoma" w:hAnsi="Tahoma" w:cs="Tahoma"/>
          <w:b/>
          <w:caps/>
          <w:sz w:val="19"/>
          <w:szCs w:val="19"/>
        </w:rPr>
        <w:t xml:space="preserve">11. </w:t>
      </w:r>
      <w:r w:rsidR="008E26ED" w:rsidRPr="00E24016">
        <w:rPr>
          <w:rFonts w:ascii="Tahoma" w:hAnsi="Tahoma" w:cs="Tahoma"/>
          <w:b/>
          <w:caps/>
          <w:sz w:val="19"/>
          <w:szCs w:val="19"/>
        </w:rPr>
        <w:t>ГАРАНТИИ СТОРОН</w:t>
      </w:r>
    </w:p>
    <w:p w14:paraId="6F386E72" w14:textId="48171A00"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11.1. </w:t>
      </w:r>
      <w:r w:rsidR="008E26ED" w:rsidRPr="00E24016">
        <w:rPr>
          <w:rFonts w:ascii="Tahoma" w:hAnsi="Tahoma" w:cs="Tahoma"/>
          <w:sz w:val="19"/>
          <w:szCs w:val="19"/>
        </w:rPr>
        <w:t>Каждая из Сторон, заключая настоящий Договор, подтверждает и гарантирует, что:</w:t>
      </w:r>
    </w:p>
    <w:p w14:paraId="62F20FD0" w14:textId="6BC2C668" w:rsidR="008E26ED" w:rsidRPr="00E24016" w:rsidRDefault="00E24016" w:rsidP="00E24016">
      <w:pPr>
        <w:pStyle w:val="af2"/>
        <w:jc w:val="both"/>
        <w:rPr>
          <w:rFonts w:ascii="Tahoma" w:hAnsi="Tahoma" w:cs="Tahoma"/>
          <w:sz w:val="19"/>
          <w:szCs w:val="19"/>
        </w:rPr>
      </w:pPr>
      <w:r>
        <w:rPr>
          <w:rFonts w:ascii="Tahoma" w:hAnsi="Tahoma" w:cs="Tahoma"/>
          <w:sz w:val="19"/>
          <w:szCs w:val="19"/>
        </w:rPr>
        <w:t>11.1.</w:t>
      </w:r>
      <w:r w:rsidR="00C114E6">
        <w:rPr>
          <w:rFonts w:ascii="Tahoma" w:hAnsi="Tahoma" w:cs="Tahoma"/>
          <w:sz w:val="19"/>
          <w:szCs w:val="19"/>
        </w:rPr>
        <w:t>1.</w:t>
      </w:r>
      <w:r w:rsidR="00C114E6" w:rsidRPr="00E24016">
        <w:rPr>
          <w:rFonts w:ascii="Tahoma" w:hAnsi="Tahoma" w:cs="Tahoma"/>
          <w:sz w:val="19"/>
          <w:szCs w:val="19"/>
        </w:rPr>
        <w:t xml:space="preserve"> является</w:t>
      </w:r>
      <w:r w:rsidR="008E26ED" w:rsidRPr="00E24016">
        <w:rPr>
          <w:rFonts w:ascii="Tahoma" w:hAnsi="Tahoma" w:cs="Tahoma"/>
          <w:sz w:val="19"/>
          <w:szCs w:val="19"/>
        </w:rPr>
        <w:t xml:space="preserve"> действующей по законодательству </w:t>
      </w:r>
      <w:proofErr w:type="spellStart"/>
      <w:r w:rsidR="008E26ED" w:rsidRPr="00E24016">
        <w:rPr>
          <w:rFonts w:ascii="Tahoma" w:hAnsi="Tahoma" w:cs="Tahoma"/>
          <w:sz w:val="19"/>
          <w:szCs w:val="19"/>
        </w:rPr>
        <w:t>Кыргызской</w:t>
      </w:r>
      <w:proofErr w:type="spellEnd"/>
      <w:r w:rsidR="008E26ED" w:rsidRPr="00E24016">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008E26ED" w:rsidRPr="00E24016">
        <w:rPr>
          <w:rFonts w:ascii="Tahoma" w:hAnsi="Tahoma" w:cs="Tahoma"/>
          <w:sz w:val="19"/>
          <w:szCs w:val="19"/>
        </w:rPr>
        <w:t>Кыргызской</w:t>
      </w:r>
      <w:proofErr w:type="spellEnd"/>
      <w:r w:rsidR="008E26ED" w:rsidRPr="00E24016">
        <w:rPr>
          <w:rFonts w:ascii="Tahoma" w:hAnsi="Tahoma" w:cs="Tahoma"/>
          <w:sz w:val="19"/>
          <w:szCs w:val="19"/>
        </w:rPr>
        <w:t xml:space="preserve"> Республики;</w:t>
      </w:r>
    </w:p>
    <w:p w14:paraId="7B5576E6" w14:textId="0B8BC359" w:rsidR="008E26ED" w:rsidRPr="00E24016" w:rsidRDefault="00E24016" w:rsidP="00E24016">
      <w:pPr>
        <w:pStyle w:val="af2"/>
        <w:jc w:val="both"/>
        <w:rPr>
          <w:rFonts w:ascii="Tahoma" w:hAnsi="Tahoma" w:cs="Tahoma"/>
          <w:sz w:val="19"/>
          <w:szCs w:val="19"/>
        </w:rPr>
      </w:pPr>
      <w:r>
        <w:rPr>
          <w:rFonts w:ascii="Tahoma" w:hAnsi="Tahoma" w:cs="Tahoma"/>
          <w:sz w:val="19"/>
          <w:szCs w:val="19"/>
        </w:rPr>
        <w:lastRenderedPageBreak/>
        <w:t xml:space="preserve">11.1.2. </w:t>
      </w:r>
      <w:r w:rsidR="008E26ED" w:rsidRPr="00E24016">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8BF5BAE" w14:textId="75F1207D"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 </w:t>
      </w:r>
      <w:r w:rsidR="00E24016">
        <w:rPr>
          <w:rFonts w:ascii="Tahoma" w:hAnsi="Tahoma" w:cs="Tahoma"/>
          <w:sz w:val="19"/>
          <w:szCs w:val="19"/>
        </w:rPr>
        <w:t xml:space="preserve">11.1.3. </w:t>
      </w:r>
      <w:r w:rsidRPr="00E24016">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002CDB16" w14:textId="1307BF84"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 </w:t>
      </w:r>
      <w:r w:rsidR="00E24016">
        <w:rPr>
          <w:rFonts w:ascii="Tahoma" w:hAnsi="Tahoma" w:cs="Tahoma"/>
          <w:sz w:val="19"/>
          <w:szCs w:val="19"/>
        </w:rPr>
        <w:t xml:space="preserve">11.1.4. </w:t>
      </w:r>
      <w:r w:rsidRPr="00E24016">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53DD894C" w14:textId="14FEA7BB" w:rsidR="008E26ED" w:rsidRPr="00E24016" w:rsidRDefault="00E24016" w:rsidP="00E24016">
      <w:pPr>
        <w:pStyle w:val="af2"/>
        <w:jc w:val="both"/>
        <w:rPr>
          <w:rFonts w:ascii="Tahoma" w:hAnsi="Tahoma" w:cs="Tahoma"/>
          <w:sz w:val="19"/>
          <w:szCs w:val="19"/>
        </w:rPr>
      </w:pPr>
      <w:r>
        <w:rPr>
          <w:rFonts w:ascii="Tahoma" w:hAnsi="Tahoma" w:cs="Tahoma"/>
          <w:sz w:val="19"/>
          <w:szCs w:val="19"/>
        </w:rPr>
        <w:t xml:space="preserve">11.2. </w:t>
      </w:r>
      <w:r w:rsidR="008E26ED" w:rsidRPr="00E24016">
        <w:rPr>
          <w:rFonts w:ascii="Tahoma" w:hAnsi="Tahoma" w:cs="Tahoma"/>
          <w:sz w:val="19"/>
          <w:szCs w:val="19"/>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47F367B1" w14:textId="77777777" w:rsidR="00E24016" w:rsidRDefault="00E24016" w:rsidP="00E24016">
      <w:pPr>
        <w:pStyle w:val="af2"/>
        <w:jc w:val="both"/>
        <w:rPr>
          <w:rFonts w:ascii="Tahoma" w:hAnsi="Tahoma" w:cs="Tahoma"/>
          <w:sz w:val="19"/>
          <w:szCs w:val="19"/>
        </w:rPr>
      </w:pPr>
      <w:r>
        <w:rPr>
          <w:rFonts w:ascii="Tahoma" w:hAnsi="Tahoma" w:cs="Tahoma"/>
          <w:sz w:val="19"/>
          <w:szCs w:val="19"/>
        </w:rPr>
        <w:t xml:space="preserve">11.3. </w:t>
      </w:r>
      <w:r w:rsidR="008E26ED" w:rsidRPr="00E24016">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4E90C30" w14:textId="17FFB5F0"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 xml:space="preserve"> </w:t>
      </w:r>
    </w:p>
    <w:p w14:paraId="2B858506" w14:textId="26B20F3F" w:rsidR="008E26ED" w:rsidRPr="00E24016" w:rsidRDefault="00E24016" w:rsidP="00E24016">
      <w:pPr>
        <w:pStyle w:val="af2"/>
        <w:jc w:val="center"/>
        <w:rPr>
          <w:rFonts w:ascii="Tahoma" w:hAnsi="Tahoma" w:cs="Tahoma"/>
          <w:b/>
          <w:sz w:val="19"/>
          <w:szCs w:val="19"/>
        </w:rPr>
      </w:pPr>
      <w:bookmarkStart w:id="12" w:name="bookmark11"/>
      <w:r w:rsidRPr="00E24016">
        <w:rPr>
          <w:rFonts w:ascii="Tahoma" w:hAnsi="Tahoma" w:cs="Tahoma"/>
          <w:b/>
          <w:sz w:val="19"/>
          <w:szCs w:val="19"/>
        </w:rPr>
        <w:t xml:space="preserve">11.2. </w:t>
      </w:r>
      <w:r w:rsidR="008E26ED" w:rsidRPr="00E24016">
        <w:rPr>
          <w:rFonts w:ascii="Tahoma" w:hAnsi="Tahoma" w:cs="Tahoma"/>
          <w:b/>
          <w:sz w:val="19"/>
          <w:szCs w:val="19"/>
        </w:rPr>
        <w:t>ЮРИДИЧЕСКИЕ АДРЕСА И РЕКВИЗИТЫ СТОРОН</w:t>
      </w:r>
      <w:bookmarkEnd w:id="12"/>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26ED" w:rsidRPr="00E24016" w14:paraId="7955187B" w14:textId="77777777" w:rsidTr="00FF20BE">
        <w:tc>
          <w:tcPr>
            <w:tcW w:w="4672" w:type="dxa"/>
            <w:hideMark/>
          </w:tcPr>
          <w:p w14:paraId="3C4D0D1F" w14:textId="08BA6B5D" w:rsidR="008E26ED" w:rsidRPr="00E24016" w:rsidRDefault="007D2B10" w:rsidP="00E24016">
            <w:pPr>
              <w:pStyle w:val="af2"/>
              <w:jc w:val="both"/>
              <w:rPr>
                <w:rFonts w:ascii="Tahoma" w:hAnsi="Tahoma" w:cs="Tahoma"/>
                <w:b/>
                <w:sz w:val="19"/>
                <w:szCs w:val="19"/>
              </w:rPr>
            </w:pPr>
            <w:r>
              <w:rPr>
                <w:rFonts w:ascii="Tahoma" w:hAnsi="Tahoma" w:cs="Tahoma"/>
                <w:b/>
                <w:sz w:val="19"/>
                <w:szCs w:val="19"/>
              </w:rPr>
              <w:t>Заказчик</w:t>
            </w:r>
          </w:p>
        </w:tc>
        <w:tc>
          <w:tcPr>
            <w:tcW w:w="4673" w:type="dxa"/>
            <w:hideMark/>
          </w:tcPr>
          <w:p w14:paraId="72FD4536" w14:textId="4D109D78" w:rsidR="008E26ED" w:rsidRPr="00E24016" w:rsidRDefault="007D2B10" w:rsidP="00E24016">
            <w:pPr>
              <w:pStyle w:val="af2"/>
              <w:jc w:val="both"/>
              <w:rPr>
                <w:rFonts w:ascii="Tahoma" w:hAnsi="Tahoma" w:cs="Tahoma"/>
                <w:b/>
                <w:sz w:val="19"/>
                <w:szCs w:val="19"/>
              </w:rPr>
            </w:pPr>
            <w:r>
              <w:rPr>
                <w:rFonts w:ascii="Tahoma" w:hAnsi="Tahoma" w:cs="Tahoma"/>
                <w:b/>
                <w:sz w:val="19"/>
                <w:szCs w:val="19"/>
              </w:rPr>
              <w:t>Исполнитель</w:t>
            </w:r>
          </w:p>
        </w:tc>
      </w:tr>
    </w:tbl>
    <w:p w14:paraId="50992E3A" w14:textId="77777777" w:rsidR="008E26ED" w:rsidRPr="00E24016" w:rsidRDefault="008E26ED" w:rsidP="00E24016">
      <w:pPr>
        <w:pStyle w:val="af2"/>
        <w:jc w:val="both"/>
        <w:rPr>
          <w:rFonts w:ascii="Tahoma" w:hAnsi="Tahoma" w:cs="Tahoma"/>
          <w:sz w:val="19"/>
          <w:szCs w:val="19"/>
        </w:rPr>
      </w:pPr>
    </w:p>
    <w:p w14:paraId="1F8F578A" w14:textId="77777777" w:rsidR="008E26ED" w:rsidRPr="00E24016" w:rsidRDefault="008E26ED" w:rsidP="00E24016">
      <w:pPr>
        <w:pStyle w:val="af2"/>
        <w:jc w:val="both"/>
        <w:rPr>
          <w:rFonts w:ascii="Tahoma" w:hAnsi="Tahoma" w:cs="Tahoma"/>
          <w:b/>
          <w:sz w:val="19"/>
          <w:szCs w:val="19"/>
        </w:rPr>
      </w:pPr>
      <w:r w:rsidRPr="00E24016">
        <w:rPr>
          <w:rFonts w:ascii="Tahoma" w:hAnsi="Tahoma" w:cs="Tahoma"/>
          <w:b/>
          <w:sz w:val="19"/>
          <w:szCs w:val="19"/>
        </w:rPr>
        <w:t>ЗАО «Альфа Телеком»</w:t>
      </w:r>
    </w:p>
    <w:p w14:paraId="591E1542"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 xml:space="preserve">г. Бишкек, ул. </w:t>
      </w:r>
      <w:proofErr w:type="spellStart"/>
      <w:r w:rsidRPr="00E24016">
        <w:rPr>
          <w:rFonts w:ascii="Tahoma" w:eastAsiaTheme="minorEastAsia" w:hAnsi="Tahoma" w:cs="Tahoma"/>
          <w:sz w:val="19"/>
          <w:szCs w:val="19"/>
        </w:rPr>
        <w:t>Суюмбаева</w:t>
      </w:r>
      <w:proofErr w:type="spellEnd"/>
      <w:r w:rsidRPr="00E24016">
        <w:rPr>
          <w:rFonts w:ascii="Tahoma" w:eastAsiaTheme="minorEastAsia" w:hAnsi="Tahoma" w:cs="Tahoma"/>
          <w:sz w:val="19"/>
          <w:szCs w:val="19"/>
        </w:rPr>
        <w:t xml:space="preserve">, 123 </w:t>
      </w:r>
    </w:p>
    <w:p w14:paraId="722273CB"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 xml:space="preserve">ИНН 00406200910056 </w:t>
      </w:r>
    </w:p>
    <w:p w14:paraId="2EC12563"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 xml:space="preserve">ОКПО 26611735 </w:t>
      </w:r>
    </w:p>
    <w:p w14:paraId="42C41D82"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 xml:space="preserve">УКГНС 999 по ККН </w:t>
      </w:r>
    </w:p>
    <w:p w14:paraId="78ACD632"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БИК: 109018</w:t>
      </w:r>
    </w:p>
    <w:p w14:paraId="19A2316E" w14:textId="77777777" w:rsidR="008E26ED" w:rsidRPr="00E24016" w:rsidRDefault="008E26ED" w:rsidP="00E24016">
      <w:pPr>
        <w:pStyle w:val="af2"/>
        <w:jc w:val="both"/>
        <w:rPr>
          <w:rFonts w:ascii="Tahoma" w:hAnsi="Tahoma" w:cs="Tahoma"/>
          <w:sz w:val="19"/>
          <w:szCs w:val="19"/>
        </w:rPr>
      </w:pPr>
      <w:proofErr w:type="spellStart"/>
      <w:r w:rsidRPr="00E24016">
        <w:rPr>
          <w:rFonts w:ascii="Tahoma" w:eastAsiaTheme="minorEastAsia" w:hAnsi="Tahoma" w:cs="Tahoma"/>
          <w:sz w:val="19"/>
          <w:szCs w:val="19"/>
        </w:rPr>
        <w:t>Бишкекский</w:t>
      </w:r>
      <w:proofErr w:type="spellEnd"/>
      <w:r w:rsidRPr="00E24016">
        <w:rPr>
          <w:rFonts w:ascii="Tahoma" w:eastAsiaTheme="minorEastAsia" w:hAnsi="Tahoma" w:cs="Tahoma"/>
          <w:sz w:val="19"/>
          <w:szCs w:val="19"/>
        </w:rPr>
        <w:t xml:space="preserve"> центральный филиал </w:t>
      </w:r>
    </w:p>
    <w:p w14:paraId="7E4F06C6" w14:textId="77777777"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ОАО "</w:t>
      </w:r>
      <w:proofErr w:type="spellStart"/>
      <w:r w:rsidRPr="00E24016">
        <w:rPr>
          <w:rFonts w:ascii="Tahoma" w:eastAsiaTheme="minorEastAsia" w:hAnsi="Tahoma" w:cs="Tahoma"/>
          <w:sz w:val="19"/>
          <w:szCs w:val="19"/>
        </w:rPr>
        <w:t>Оптима</w:t>
      </w:r>
      <w:proofErr w:type="spellEnd"/>
      <w:r w:rsidRPr="00E24016">
        <w:rPr>
          <w:rFonts w:ascii="Tahoma" w:eastAsiaTheme="minorEastAsia" w:hAnsi="Tahoma" w:cs="Tahoma"/>
          <w:sz w:val="19"/>
          <w:szCs w:val="19"/>
        </w:rPr>
        <w:t xml:space="preserve"> Банк" </w:t>
      </w:r>
    </w:p>
    <w:p w14:paraId="38C3D483" w14:textId="459819A4" w:rsidR="008E26ED" w:rsidRPr="00E24016" w:rsidRDefault="008E26ED" w:rsidP="00E24016">
      <w:pPr>
        <w:pStyle w:val="af2"/>
        <w:jc w:val="both"/>
        <w:rPr>
          <w:rFonts w:ascii="Tahoma" w:hAnsi="Tahoma" w:cs="Tahoma"/>
          <w:sz w:val="19"/>
          <w:szCs w:val="19"/>
        </w:rPr>
      </w:pPr>
      <w:r w:rsidRPr="00E24016">
        <w:rPr>
          <w:rFonts w:ascii="Tahoma" w:eastAsiaTheme="minorEastAsia" w:hAnsi="Tahoma" w:cs="Tahoma"/>
          <w:sz w:val="19"/>
          <w:szCs w:val="19"/>
        </w:rPr>
        <w:t>г.</w:t>
      </w:r>
      <w:r w:rsidR="00DF2452">
        <w:rPr>
          <w:rFonts w:ascii="Tahoma" w:eastAsiaTheme="minorEastAsia" w:hAnsi="Tahoma" w:cs="Tahoma"/>
          <w:sz w:val="19"/>
          <w:szCs w:val="19"/>
        </w:rPr>
        <w:t xml:space="preserve"> </w:t>
      </w:r>
      <w:r w:rsidRPr="00E24016">
        <w:rPr>
          <w:rFonts w:ascii="Tahoma" w:eastAsiaTheme="minorEastAsia" w:hAnsi="Tahoma" w:cs="Tahoma"/>
          <w:sz w:val="19"/>
          <w:szCs w:val="19"/>
        </w:rPr>
        <w:t>Бишкек, ул.</w:t>
      </w:r>
      <w:r w:rsidR="00DF2452">
        <w:rPr>
          <w:rFonts w:ascii="Tahoma" w:eastAsiaTheme="minorEastAsia" w:hAnsi="Tahoma" w:cs="Tahoma"/>
          <w:sz w:val="19"/>
          <w:szCs w:val="19"/>
        </w:rPr>
        <w:t xml:space="preserve"> </w:t>
      </w:r>
      <w:r w:rsidRPr="00E24016">
        <w:rPr>
          <w:rFonts w:ascii="Tahoma" w:eastAsiaTheme="minorEastAsia" w:hAnsi="Tahoma" w:cs="Tahoma"/>
          <w:sz w:val="19"/>
          <w:szCs w:val="19"/>
        </w:rPr>
        <w:t>Киевская, 104/1</w:t>
      </w:r>
    </w:p>
    <w:p w14:paraId="4BBC85B9" w14:textId="771C86D6" w:rsidR="008E26ED" w:rsidRDefault="008E26ED" w:rsidP="00E24016">
      <w:pPr>
        <w:pStyle w:val="af2"/>
        <w:jc w:val="both"/>
        <w:rPr>
          <w:rFonts w:ascii="Tahoma" w:eastAsiaTheme="minorEastAsia" w:hAnsi="Tahoma" w:cs="Tahoma"/>
          <w:sz w:val="19"/>
          <w:szCs w:val="19"/>
        </w:rPr>
      </w:pPr>
      <w:r w:rsidRPr="00E24016">
        <w:rPr>
          <w:rFonts w:ascii="Tahoma" w:eastAsiaTheme="minorEastAsia" w:hAnsi="Tahoma" w:cs="Tahoma"/>
          <w:sz w:val="19"/>
          <w:szCs w:val="19"/>
        </w:rPr>
        <w:t xml:space="preserve"> р/с1091820182530113</w:t>
      </w:r>
    </w:p>
    <w:p w14:paraId="1C6DACEA" w14:textId="77777777" w:rsidR="00DF2452" w:rsidRPr="00E24016" w:rsidRDefault="00DF2452" w:rsidP="00E24016">
      <w:pPr>
        <w:pStyle w:val="af2"/>
        <w:jc w:val="both"/>
        <w:rPr>
          <w:rFonts w:ascii="Tahoma" w:hAnsi="Tahoma" w:cs="Tahoma"/>
          <w:sz w:val="19"/>
          <w:szCs w:val="19"/>
        </w:rPr>
      </w:pPr>
    </w:p>
    <w:p w14:paraId="1A62E5C6" w14:textId="77777777" w:rsidR="008E26ED" w:rsidRPr="00DF2452" w:rsidRDefault="008E26ED" w:rsidP="00E24016">
      <w:pPr>
        <w:pStyle w:val="af2"/>
        <w:jc w:val="both"/>
        <w:rPr>
          <w:rFonts w:ascii="Tahoma" w:hAnsi="Tahoma" w:cs="Tahoma"/>
          <w:b/>
          <w:sz w:val="19"/>
          <w:szCs w:val="19"/>
        </w:rPr>
      </w:pPr>
      <w:r w:rsidRPr="00DF2452">
        <w:rPr>
          <w:rFonts w:ascii="Tahoma" w:hAnsi="Tahoma" w:cs="Tahoma"/>
          <w:b/>
          <w:sz w:val="19"/>
          <w:szCs w:val="19"/>
        </w:rPr>
        <w:t>Для перечисления ГОИД:</w:t>
      </w:r>
    </w:p>
    <w:p w14:paraId="5F158F0E" w14:textId="5C2A70CB"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ОАО "</w:t>
      </w:r>
      <w:proofErr w:type="spellStart"/>
      <w:r w:rsidRPr="00E24016">
        <w:rPr>
          <w:rFonts w:ascii="Tahoma" w:hAnsi="Tahoma" w:cs="Tahoma"/>
          <w:sz w:val="19"/>
          <w:szCs w:val="19"/>
        </w:rPr>
        <w:t>Айыл</w:t>
      </w:r>
      <w:proofErr w:type="spellEnd"/>
      <w:r w:rsidRPr="00E24016">
        <w:rPr>
          <w:rFonts w:ascii="Tahoma" w:hAnsi="Tahoma" w:cs="Tahoma"/>
          <w:sz w:val="19"/>
          <w:szCs w:val="19"/>
        </w:rPr>
        <w:t xml:space="preserve"> Банк", г. Бишкек, </w:t>
      </w:r>
    </w:p>
    <w:p w14:paraId="591DF9C8"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 xml:space="preserve">Получатель: ЗАО "Альфа Телеком", </w:t>
      </w:r>
    </w:p>
    <w:p w14:paraId="6E04447F" w14:textId="61623946"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Счет № 1350100027537623</w:t>
      </w:r>
    </w:p>
    <w:p w14:paraId="34C4A9FC" w14:textId="2B3A075A"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 xml:space="preserve"> БИК: 135001 </w:t>
      </w:r>
    </w:p>
    <w:p w14:paraId="77B9E71C" w14:textId="77777777" w:rsidR="008E26ED" w:rsidRPr="00E24016" w:rsidRDefault="008E26ED" w:rsidP="00E24016">
      <w:pPr>
        <w:pStyle w:val="af2"/>
        <w:jc w:val="both"/>
        <w:rPr>
          <w:rFonts w:ascii="Tahoma" w:hAnsi="Tahoma" w:cs="Tahoma"/>
          <w:sz w:val="19"/>
          <w:szCs w:val="19"/>
        </w:rPr>
      </w:pPr>
      <w:r w:rsidRPr="00E24016">
        <w:rPr>
          <w:rFonts w:ascii="Tahoma" w:hAnsi="Tahoma" w:cs="Tahoma"/>
          <w:sz w:val="19"/>
          <w:szCs w:val="19"/>
        </w:rPr>
        <w:t>Назначение ГОИД:</w:t>
      </w:r>
    </w:p>
    <w:p w14:paraId="31E410B6" w14:textId="77777777" w:rsidR="008E26ED" w:rsidRPr="008E26ED" w:rsidRDefault="008E26ED" w:rsidP="008E26ED">
      <w:pPr>
        <w:rPr>
          <w:rFonts w:ascii="Tahoma" w:hAnsi="Tahoma" w:cs="Tahoma"/>
          <w:sz w:val="19"/>
          <w:szCs w:val="19"/>
        </w:rPr>
      </w:pPr>
    </w:p>
    <w:p w14:paraId="1561F38E" w14:textId="77777777" w:rsidR="008E26ED" w:rsidRPr="008E26ED" w:rsidRDefault="008E26ED" w:rsidP="008E26ED">
      <w:pPr>
        <w:rPr>
          <w:rFonts w:ascii="Tahoma" w:hAnsi="Tahoma" w:cs="Tahoma"/>
          <w:sz w:val="19"/>
          <w:szCs w:val="19"/>
        </w:rPr>
      </w:pPr>
    </w:p>
    <w:p w14:paraId="69C95577" w14:textId="77777777" w:rsidR="008E26ED" w:rsidRPr="008E26ED" w:rsidRDefault="008E26ED" w:rsidP="008E26ED">
      <w:pPr>
        <w:rPr>
          <w:rFonts w:ascii="Tahoma" w:hAnsi="Tahoma" w:cs="Tahoma"/>
          <w:sz w:val="19"/>
          <w:szCs w:val="19"/>
        </w:rPr>
      </w:pPr>
    </w:p>
    <w:p w14:paraId="6BE0AFFD" w14:textId="77777777" w:rsidR="008E26ED" w:rsidRPr="008E26ED" w:rsidRDefault="008E26ED" w:rsidP="008E26ED">
      <w:pPr>
        <w:rPr>
          <w:rFonts w:ascii="Tahoma" w:hAnsi="Tahoma" w:cs="Tahoma"/>
          <w:sz w:val="19"/>
          <w:szCs w:val="19"/>
        </w:rPr>
      </w:pPr>
    </w:p>
    <w:p w14:paraId="25CC5D1F" w14:textId="77777777" w:rsidR="008E26ED" w:rsidRPr="008E26ED" w:rsidRDefault="008E26ED" w:rsidP="008E26ED">
      <w:pPr>
        <w:rPr>
          <w:rFonts w:ascii="Tahoma" w:hAnsi="Tahoma" w:cs="Tahoma"/>
          <w:sz w:val="19"/>
          <w:szCs w:val="19"/>
        </w:rPr>
      </w:pPr>
    </w:p>
    <w:p w14:paraId="2C1D2A6E" w14:textId="77777777" w:rsidR="008E26ED" w:rsidRPr="008E26ED" w:rsidRDefault="008E26ED" w:rsidP="008E26ED">
      <w:pPr>
        <w:rPr>
          <w:rFonts w:ascii="Tahoma" w:hAnsi="Tahoma" w:cs="Tahoma"/>
          <w:sz w:val="19"/>
          <w:szCs w:val="19"/>
        </w:rPr>
      </w:pPr>
    </w:p>
    <w:p w14:paraId="75F19254" w14:textId="77777777" w:rsidR="008E26ED" w:rsidRPr="008E26ED" w:rsidRDefault="008E26ED" w:rsidP="008E26ED">
      <w:pPr>
        <w:rPr>
          <w:rFonts w:ascii="Tahoma" w:hAnsi="Tahoma" w:cs="Tahoma"/>
          <w:sz w:val="19"/>
          <w:szCs w:val="19"/>
        </w:rPr>
      </w:pPr>
    </w:p>
    <w:p w14:paraId="4F878E96" w14:textId="77777777" w:rsidR="008E26ED" w:rsidRPr="008E26ED" w:rsidRDefault="008E26ED" w:rsidP="008E26ED">
      <w:pPr>
        <w:rPr>
          <w:rFonts w:ascii="Tahoma" w:hAnsi="Tahoma" w:cs="Tahoma"/>
          <w:sz w:val="19"/>
          <w:szCs w:val="19"/>
        </w:rPr>
      </w:pPr>
    </w:p>
    <w:p w14:paraId="1E75E3E4" w14:textId="77777777" w:rsidR="008E26ED" w:rsidRPr="008E26ED" w:rsidRDefault="008E26ED" w:rsidP="008E26ED">
      <w:pPr>
        <w:rPr>
          <w:rFonts w:ascii="Tahoma" w:hAnsi="Tahoma" w:cs="Tahoma"/>
          <w:sz w:val="19"/>
          <w:szCs w:val="19"/>
        </w:rPr>
      </w:pPr>
    </w:p>
    <w:p w14:paraId="2BB45BAD" w14:textId="77777777" w:rsidR="008E26ED" w:rsidRPr="008E26ED" w:rsidRDefault="008E26ED" w:rsidP="008E26ED">
      <w:pPr>
        <w:rPr>
          <w:rFonts w:ascii="Tahoma" w:hAnsi="Tahoma" w:cs="Tahoma"/>
          <w:sz w:val="19"/>
          <w:szCs w:val="19"/>
        </w:rPr>
      </w:pPr>
    </w:p>
    <w:p w14:paraId="412DB804" w14:textId="77777777" w:rsidR="008E26ED" w:rsidRPr="008E26ED" w:rsidRDefault="008E26ED" w:rsidP="008E26ED">
      <w:pPr>
        <w:rPr>
          <w:rFonts w:ascii="Tahoma" w:eastAsia="Times New Roman" w:hAnsi="Tahoma" w:cs="Tahoma"/>
          <w:sz w:val="19"/>
          <w:szCs w:val="19"/>
        </w:rPr>
      </w:pPr>
      <w:r w:rsidRPr="008E26ED">
        <w:rPr>
          <w:rFonts w:ascii="Tahoma" w:hAnsi="Tahoma" w:cs="Tahoma"/>
          <w:sz w:val="19"/>
          <w:szCs w:val="19"/>
        </w:rPr>
        <w:br w:type="page"/>
      </w:r>
    </w:p>
    <w:p w14:paraId="11F945D3" w14:textId="77777777" w:rsidR="008E26ED" w:rsidRPr="008E26ED" w:rsidRDefault="008E26ED" w:rsidP="008E26ED">
      <w:pPr>
        <w:pStyle w:val="34"/>
        <w:shd w:val="clear" w:color="auto" w:fill="auto"/>
        <w:spacing w:before="0" w:line="283" w:lineRule="exact"/>
        <w:jc w:val="left"/>
        <w:rPr>
          <w:rFonts w:ascii="Tahoma" w:hAnsi="Tahoma" w:cs="Tahoma"/>
          <w:sz w:val="19"/>
          <w:szCs w:val="19"/>
        </w:rPr>
      </w:pPr>
    </w:p>
    <w:p w14:paraId="22F8775C" w14:textId="77777777" w:rsidR="008E26ED" w:rsidRPr="008E26ED" w:rsidRDefault="008E26ED" w:rsidP="008E26ED">
      <w:pPr>
        <w:pStyle w:val="34"/>
        <w:shd w:val="clear" w:color="auto" w:fill="auto"/>
        <w:spacing w:before="0" w:line="283" w:lineRule="exact"/>
        <w:jc w:val="right"/>
        <w:rPr>
          <w:rFonts w:ascii="Tahoma" w:hAnsi="Tahoma" w:cs="Tahoma"/>
          <w:sz w:val="19"/>
          <w:szCs w:val="19"/>
        </w:rPr>
      </w:pPr>
      <w:r w:rsidRPr="008E26ED">
        <w:rPr>
          <w:rFonts w:ascii="Tahoma" w:hAnsi="Tahoma" w:cs="Tahoma"/>
          <w:sz w:val="19"/>
          <w:szCs w:val="19"/>
        </w:rPr>
        <w:t xml:space="preserve">ПРИЛОЖЕНИЕ № 1 к договору на оказание услуг </w:t>
      </w:r>
    </w:p>
    <w:p w14:paraId="3107D7BE" w14:textId="77777777" w:rsidR="008E26ED" w:rsidRPr="008E26ED" w:rsidRDefault="008E26ED" w:rsidP="008E26ED">
      <w:pPr>
        <w:pStyle w:val="34"/>
        <w:shd w:val="clear" w:color="auto" w:fill="auto"/>
        <w:spacing w:before="0" w:line="283" w:lineRule="exact"/>
        <w:jc w:val="right"/>
        <w:rPr>
          <w:rFonts w:ascii="Tahoma" w:hAnsi="Tahoma" w:cs="Tahoma"/>
          <w:sz w:val="19"/>
          <w:szCs w:val="19"/>
        </w:rPr>
      </w:pPr>
      <w:r w:rsidRPr="008E26ED">
        <w:rPr>
          <w:rFonts w:ascii="Tahoma" w:hAnsi="Tahoma" w:cs="Tahoma"/>
          <w:sz w:val="19"/>
          <w:szCs w:val="19"/>
        </w:rPr>
        <w:t>по ведению реестра Акционерного общества</w:t>
      </w:r>
    </w:p>
    <w:p w14:paraId="14EC6D44" w14:textId="77777777" w:rsidR="008E26ED" w:rsidRPr="008E26ED" w:rsidRDefault="008E26ED" w:rsidP="008E26ED">
      <w:pPr>
        <w:pStyle w:val="34"/>
        <w:shd w:val="clear" w:color="auto" w:fill="auto"/>
        <w:spacing w:before="0" w:line="283" w:lineRule="exact"/>
        <w:rPr>
          <w:rFonts w:ascii="Tahoma" w:hAnsi="Tahoma" w:cs="Tahoma"/>
          <w:sz w:val="19"/>
          <w:szCs w:val="19"/>
        </w:rPr>
      </w:pPr>
    </w:p>
    <w:p w14:paraId="4D2889FE" w14:textId="77777777" w:rsidR="008E26ED" w:rsidRPr="008E26ED" w:rsidRDefault="008E26ED" w:rsidP="008E26ED">
      <w:pPr>
        <w:pStyle w:val="34"/>
        <w:shd w:val="clear" w:color="auto" w:fill="auto"/>
        <w:spacing w:before="0" w:line="283" w:lineRule="exact"/>
        <w:rPr>
          <w:rFonts w:ascii="Tahoma" w:hAnsi="Tahoma" w:cs="Tahoma"/>
          <w:sz w:val="19"/>
          <w:szCs w:val="19"/>
        </w:rPr>
      </w:pPr>
      <w:r w:rsidRPr="008E26ED">
        <w:rPr>
          <w:rFonts w:ascii="Tahoma" w:hAnsi="Tahoma" w:cs="Tahoma"/>
          <w:sz w:val="19"/>
          <w:szCs w:val="19"/>
        </w:rPr>
        <w:t xml:space="preserve">Прейскурант на работы и услуги, выполняемые </w:t>
      </w:r>
    </w:p>
    <w:p w14:paraId="2742A945" w14:textId="77777777" w:rsidR="008E26ED" w:rsidRPr="008E26ED" w:rsidRDefault="008E26ED" w:rsidP="008E26ED">
      <w:pPr>
        <w:pStyle w:val="34"/>
        <w:shd w:val="clear" w:color="auto" w:fill="auto"/>
        <w:spacing w:before="0" w:line="283" w:lineRule="exact"/>
        <w:rPr>
          <w:rFonts w:ascii="Tahoma" w:hAnsi="Tahoma" w:cs="Tahoma"/>
          <w:sz w:val="19"/>
          <w:szCs w:val="19"/>
        </w:rPr>
      </w:pPr>
      <w:r w:rsidRPr="008E26ED">
        <w:rPr>
          <w:rFonts w:ascii="Tahoma" w:hAnsi="Tahoma" w:cs="Tahoma"/>
          <w:sz w:val="19"/>
          <w:szCs w:val="19"/>
        </w:rPr>
        <w:t>Исполнителем в соответствии с Договором</w:t>
      </w:r>
    </w:p>
    <w:p w14:paraId="4364874B" w14:textId="77777777" w:rsidR="008E26ED" w:rsidRPr="008E26ED" w:rsidRDefault="008E26ED" w:rsidP="008E26ED">
      <w:pPr>
        <w:pStyle w:val="34"/>
        <w:shd w:val="clear" w:color="auto" w:fill="auto"/>
        <w:spacing w:before="0" w:line="283" w:lineRule="exact"/>
        <w:rPr>
          <w:rFonts w:ascii="Tahoma" w:hAnsi="Tahoma" w:cs="Tahoma"/>
          <w:sz w:val="19"/>
          <w:szCs w:val="19"/>
        </w:rPr>
      </w:pPr>
    </w:p>
    <w:p w14:paraId="02A7302D" w14:textId="6F6EE686" w:rsidR="008E26ED" w:rsidRPr="008E26ED" w:rsidRDefault="008E26ED" w:rsidP="008E26ED">
      <w:pPr>
        <w:pStyle w:val="25"/>
        <w:shd w:val="clear" w:color="auto" w:fill="auto"/>
        <w:spacing w:line="451" w:lineRule="exact"/>
        <w:rPr>
          <w:rFonts w:ascii="Tahoma" w:hAnsi="Tahoma" w:cs="Tahoma"/>
          <w:sz w:val="19"/>
          <w:szCs w:val="19"/>
        </w:rPr>
      </w:pPr>
      <w:r w:rsidRPr="008E26ED">
        <w:rPr>
          <w:rFonts w:ascii="Tahoma" w:hAnsi="Tahoma" w:cs="Tahoma"/>
          <w:sz w:val="19"/>
          <w:szCs w:val="19"/>
        </w:rPr>
        <w:t xml:space="preserve">Ведение реестра владельцев ценных бумаг: в месяц </w:t>
      </w:r>
      <w:r w:rsidR="007D2B10" w:rsidRPr="008E26ED">
        <w:rPr>
          <w:rFonts w:ascii="Tahoma" w:hAnsi="Tahoma" w:cs="Tahoma"/>
          <w:sz w:val="19"/>
          <w:szCs w:val="19"/>
        </w:rPr>
        <w:t>- (</w:t>
      </w:r>
      <w:r w:rsidRPr="008E26ED">
        <w:rPr>
          <w:rFonts w:ascii="Tahoma" w:hAnsi="Tahoma" w:cs="Tahoma"/>
          <w:sz w:val="19"/>
          <w:szCs w:val="19"/>
        </w:rPr>
        <w:t>) сом</w:t>
      </w:r>
    </w:p>
    <w:p w14:paraId="62EFDF59" w14:textId="53FDAD06" w:rsidR="008E26ED" w:rsidRPr="008E26ED" w:rsidRDefault="008E26ED" w:rsidP="008E26ED">
      <w:pPr>
        <w:pStyle w:val="25"/>
        <w:shd w:val="clear" w:color="auto" w:fill="auto"/>
        <w:spacing w:line="451" w:lineRule="exact"/>
        <w:rPr>
          <w:rFonts w:ascii="Tahoma" w:hAnsi="Tahoma" w:cs="Tahoma"/>
          <w:sz w:val="19"/>
          <w:szCs w:val="19"/>
        </w:rPr>
      </w:pPr>
      <w:r w:rsidRPr="008E26ED">
        <w:rPr>
          <w:rFonts w:ascii="Tahoma" w:hAnsi="Tahoma" w:cs="Tahoma"/>
          <w:sz w:val="19"/>
          <w:szCs w:val="19"/>
        </w:rPr>
        <w:t xml:space="preserve">Проведение общего собрания акционеров </w:t>
      </w:r>
      <w:r w:rsidR="007D2B10" w:rsidRPr="008E26ED">
        <w:rPr>
          <w:rFonts w:ascii="Tahoma" w:hAnsi="Tahoma" w:cs="Tahoma"/>
          <w:sz w:val="19"/>
          <w:szCs w:val="19"/>
        </w:rPr>
        <w:t>- (</w:t>
      </w:r>
      <w:r w:rsidRPr="008E26ED">
        <w:rPr>
          <w:rFonts w:ascii="Tahoma" w:hAnsi="Tahoma" w:cs="Tahoma"/>
          <w:sz w:val="19"/>
          <w:szCs w:val="19"/>
        </w:rPr>
        <w:t>) сом</w:t>
      </w:r>
    </w:p>
    <w:p w14:paraId="27585199" w14:textId="77777777" w:rsidR="008E26ED" w:rsidRPr="008E26ED" w:rsidRDefault="008E26ED" w:rsidP="008E26ED">
      <w:pPr>
        <w:pStyle w:val="25"/>
        <w:shd w:val="clear" w:color="auto" w:fill="auto"/>
        <w:spacing w:line="451" w:lineRule="exact"/>
        <w:rPr>
          <w:rFonts w:ascii="Tahoma" w:hAnsi="Tahoma" w:cs="Tahoma"/>
          <w:sz w:val="19"/>
          <w:szCs w:val="19"/>
        </w:rPr>
      </w:pPr>
      <w:r w:rsidRPr="008E26ED">
        <w:rPr>
          <w:rFonts w:ascii="Tahoma" w:hAnsi="Tahoma" w:cs="Tahoma"/>
          <w:sz w:val="19"/>
          <w:szCs w:val="19"/>
        </w:rPr>
        <w:t xml:space="preserve">Оповещение зарегистрированных лиц о собрании акционеров - </w:t>
      </w:r>
    </w:p>
    <w:p w14:paraId="023F1328" w14:textId="77777777" w:rsidR="008E26ED" w:rsidRPr="008E26ED" w:rsidRDefault="008E26ED" w:rsidP="008E26ED">
      <w:pPr>
        <w:pStyle w:val="25"/>
        <w:shd w:val="clear" w:color="auto" w:fill="auto"/>
        <w:spacing w:line="451" w:lineRule="exact"/>
        <w:rPr>
          <w:rFonts w:ascii="Tahoma" w:hAnsi="Tahoma" w:cs="Tahoma"/>
          <w:sz w:val="19"/>
          <w:szCs w:val="19"/>
        </w:rPr>
      </w:pPr>
      <w:r w:rsidRPr="008E26ED">
        <w:rPr>
          <w:rFonts w:ascii="Tahoma" w:hAnsi="Tahoma" w:cs="Tahoma"/>
          <w:sz w:val="19"/>
          <w:szCs w:val="19"/>
        </w:rPr>
        <w:t xml:space="preserve">Оповещение акционеров о сроках и месте выплаты дивидендов - </w:t>
      </w:r>
    </w:p>
    <w:p w14:paraId="48CE9E54" w14:textId="77777777" w:rsidR="008E26ED" w:rsidRPr="008E26ED" w:rsidRDefault="008E26ED" w:rsidP="008E26ED">
      <w:pPr>
        <w:pStyle w:val="25"/>
        <w:shd w:val="clear" w:color="auto" w:fill="auto"/>
        <w:spacing w:after="212" w:line="240" w:lineRule="exact"/>
        <w:rPr>
          <w:rFonts w:ascii="Tahoma" w:hAnsi="Tahoma" w:cs="Tahoma"/>
          <w:sz w:val="19"/>
          <w:szCs w:val="19"/>
        </w:rPr>
      </w:pPr>
      <w:r w:rsidRPr="008E26ED">
        <w:rPr>
          <w:rFonts w:ascii="Tahoma" w:hAnsi="Tahoma" w:cs="Tahoma"/>
          <w:sz w:val="19"/>
          <w:szCs w:val="19"/>
        </w:rPr>
        <w:t xml:space="preserve">Командировочные и транспортные расходы Исполнителя при необходимости - </w:t>
      </w:r>
    </w:p>
    <w:p w14:paraId="399CCA38" w14:textId="45E3A7EE" w:rsidR="008E26ED" w:rsidRPr="008E26ED" w:rsidRDefault="008E26ED" w:rsidP="008E26ED">
      <w:pPr>
        <w:pStyle w:val="25"/>
        <w:shd w:val="clear" w:color="auto" w:fill="auto"/>
        <w:spacing w:line="200" w:lineRule="exact"/>
        <w:rPr>
          <w:rFonts w:ascii="Tahoma" w:hAnsi="Tahoma" w:cs="Tahoma"/>
          <w:sz w:val="19"/>
          <w:szCs w:val="19"/>
        </w:rPr>
      </w:pPr>
      <w:r w:rsidRPr="008E26ED">
        <w:rPr>
          <w:rFonts w:ascii="Tahoma" w:hAnsi="Tahoma" w:cs="Tahoma"/>
          <w:sz w:val="19"/>
          <w:szCs w:val="19"/>
        </w:rPr>
        <w:t>Размещение эмиссии акций /капитализация - ()</w:t>
      </w:r>
      <w:r w:rsidR="007D2B10">
        <w:rPr>
          <w:rFonts w:ascii="Tahoma" w:hAnsi="Tahoma" w:cs="Tahoma"/>
          <w:sz w:val="19"/>
          <w:szCs w:val="19"/>
          <w:lang w:val="ru-RU"/>
        </w:rPr>
        <w:t xml:space="preserve"> </w:t>
      </w:r>
      <w:r w:rsidRPr="008E26ED">
        <w:rPr>
          <w:rFonts w:ascii="Tahoma" w:hAnsi="Tahoma" w:cs="Tahoma"/>
          <w:sz w:val="19"/>
          <w:szCs w:val="19"/>
        </w:rPr>
        <w:t>- сом</w:t>
      </w:r>
    </w:p>
    <w:p w14:paraId="4F069EAF" w14:textId="77777777" w:rsidR="008E26ED" w:rsidRPr="008E26ED" w:rsidRDefault="008E26ED" w:rsidP="008E26ED">
      <w:pPr>
        <w:pStyle w:val="25"/>
        <w:widowControl w:val="0"/>
        <w:shd w:val="clear" w:color="auto" w:fill="auto"/>
        <w:tabs>
          <w:tab w:val="left" w:pos="358"/>
        </w:tabs>
        <w:spacing w:line="240" w:lineRule="exact"/>
        <w:jc w:val="both"/>
        <w:rPr>
          <w:rFonts w:ascii="Tahoma" w:hAnsi="Tahoma" w:cs="Tahoma"/>
          <w:sz w:val="19"/>
          <w:szCs w:val="19"/>
        </w:rPr>
      </w:pPr>
      <w:r w:rsidRPr="008E26ED">
        <w:rPr>
          <w:rFonts w:ascii="Tahoma" w:hAnsi="Tahoma" w:cs="Tahoma"/>
          <w:sz w:val="19"/>
          <w:szCs w:val="19"/>
        </w:rPr>
        <w:t xml:space="preserve"> </w:t>
      </w:r>
    </w:p>
    <w:p w14:paraId="4C027F55" w14:textId="77777777" w:rsidR="008E26ED" w:rsidRPr="008E26ED" w:rsidRDefault="008E26ED" w:rsidP="008E26ED">
      <w:pPr>
        <w:pStyle w:val="25"/>
        <w:shd w:val="clear" w:color="auto" w:fill="auto"/>
        <w:tabs>
          <w:tab w:val="left" w:pos="358"/>
        </w:tabs>
        <w:spacing w:line="240" w:lineRule="exact"/>
        <w:jc w:val="both"/>
        <w:rPr>
          <w:rFonts w:ascii="Tahoma" w:hAnsi="Tahoma" w:cs="Tahoma"/>
          <w:sz w:val="19"/>
          <w:szCs w:val="19"/>
        </w:rPr>
      </w:pPr>
    </w:p>
    <w:p w14:paraId="16DBBEF7" w14:textId="77777777" w:rsidR="008E26ED" w:rsidRPr="008E26ED" w:rsidRDefault="008E26ED" w:rsidP="008E26ED">
      <w:pPr>
        <w:pStyle w:val="25"/>
        <w:shd w:val="clear" w:color="auto" w:fill="auto"/>
        <w:tabs>
          <w:tab w:val="left" w:pos="358"/>
        </w:tabs>
        <w:spacing w:line="240" w:lineRule="exact"/>
        <w:jc w:val="both"/>
        <w:rPr>
          <w:rFonts w:ascii="Tahoma" w:hAnsi="Tahoma" w:cs="Tahoma"/>
          <w:sz w:val="19"/>
          <w:szCs w:val="19"/>
        </w:rPr>
      </w:pPr>
    </w:p>
    <w:p w14:paraId="0739D077" w14:textId="77777777" w:rsidR="008E26ED" w:rsidRPr="008E26ED" w:rsidRDefault="008E26ED" w:rsidP="008E26ED">
      <w:pPr>
        <w:pStyle w:val="25"/>
        <w:shd w:val="clear" w:color="auto" w:fill="auto"/>
        <w:tabs>
          <w:tab w:val="left" w:pos="358"/>
        </w:tabs>
        <w:spacing w:line="240" w:lineRule="exact"/>
        <w:jc w:val="both"/>
        <w:rPr>
          <w:rFonts w:ascii="Tahoma" w:hAnsi="Tahoma" w:cs="Tahoma"/>
          <w:sz w:val="19"/>
          <w:szCs w:val="19"/>
        </w:rPr>
      </w:pPr>
    </w:p>
    <w:p w14:paraId="4FFF2AB0" w14:textId="77777777" w:rsidR="008E26ED" w:rsidRPr="008E26ED" w:rsidRDefault="008E26ED" w:rsidP="008E26ED">
      <w:pPr>
        <w:pStyle w:val="25"/>
        <w:shd w:val="clear" w:color="auto" w:fill="auto"/>
        <w:tabs>
          <w:tab w:val="left" w:pos="358"/>
        </w:tabs>
        <w:spacing w:line="240" w:lineRule="exact"/>
        <w:jc w:val="both"/>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26ED" w:rsidRPr="008E26ED" w14:paraId="22304FCD" w14:textId="77777777" w:rsidTr="00FF20BE">
        <w:tc>
          <w:tcPr>
            <w:tcW w:w="4672" w:type="dxa"/>
            <w:hideMark/>
          </w:tcPr>
          <w:p w14:paraId="0B158A64" w14:textId="1D9635EA" w:rsidR="008E26ED" w:rsidRPr="008E26ED" w:rsidRDefault="007D2B10" w:rsidP="00FF20BE">
            <w:pPr>
              <w:jc w:val="both"/>
              <w:rPr>
                <w:rFonts w:ascii="Tahoma" w:hAnsi="Tahoma" w:cs="Tahoma"/>
                <w:b/>
                <w:sz w:val="19"/>
                <w:szCs w:val="19"/>
              </w:rPr>
            </w:pPr>
            <w:r>
              <w:rPr>
                <w:rFonts w:ascii="Tahoma" w:hAnsi="Tahoma" w:cs="Tahoma"/>
                <w:b/>
                <w:sz w:val="19"/>
                <w:szCs w:val="19"/>
              </w:rPr>
              <w:t>Заказчик</w:t>
            </w:r>
          </w:p>
        </w:tc>
        <w:tc>
          <w:tcPr>
            <w:tcW w:w="4673" w:type="dxa"/>
            <w:hideMark/>
          </w:tcPr>
          <w:p w14:paraId="546AD9BF" w14:textId="74941853" w:rsidR="008E26ED" w:rsidRPr="008E26ED" w:rsidRDefault="007D2B10" w:rsidP="00FF20BE">
            <w:pPr>
              <w:jc w:val="both"/>
              <w:rPr>
                <w:rFonts w:ascii="Tahoma" w:hAnsi="Tahoma" w:cs="Tahoma"/>
                <w:b/>
                <w:sz w:val="19"/>
                <w:szCs w:val="19"/>
              </w:rPr>
            </w:pPr>
            <w:r>
              <w:rPr>
                <w:rFonts w:ascii="Tahoma" w:hAnsi="Tahoma" w:cs="Tahoma"/>
                <w:b/>
                <w:sz w:val="19"/>
                <w:szCs w:val="19"/>
              </w:rPr>
              <w:t>Исполнитель</w:t>
            </w:r>
          </w:p>
        </w:tc>
      </w:tr>
    </w:tbl>
    <w:p w14:paraId="32723607" w14:textId="77777777" w:rsidR="008E26ED" w:rsidRPr="008E26ED" w:rsidRDefault="008E26ED" w:rsidP="008E26ED">
      <w:pPr>
        <w:pStyle w:val="25"/>
        <w:shd w:val="clear" w:color="auto" w:fill="auto"/>
        <w:tabs>
          <w:tab w:val="left" w:pos="358"/>
        </w:tabs>
        <w:spacing w:line="240" w:lineRule="exact"/>
        <w:jc w:val="both"/>
        <w:rPr>
          <w:rFonts w:ascii="Tahoma" w:hAnsi="Tahoma" w:cs="Tahoma"/>
          <w:sz w:val="19"/>
          <w:szCs w:val="19"/>
        </w:rPr>
      </w:pPr>
    </w:p>
    <w:p w14:paraId="628F7A1D" w14:textId="77777777" w:rsidR="008E26ED" w:rsidRPr="008E26ED" w:rsidRDefault="008E26ED" w:rsidP="008E26ED">
      <w:pPr>
        <w:rPr>
          <w:rFonts w:ascii="Tahoma" w:eastAsia="Times New Roman" w:hAnsi="Tahoma" w:cs="Tahoma"/>
          <w:sz w:val="19"/>
          <w:szCs w:val="19"/>
        </w:rPr>
      </w:pPr>
      <w:r w:rsidRPr="008E26ED">
        <w:rPr>
          <w:rFonts w:ascii="Tahoma" w:eastAsia="Times New Roman" w:hAnsi="Tahoma" w:cs="Tahoma"/>
          <w:sz w:val="19"/>
          <w:szCs w:val="19"/>
        </w:rPr>
        <w:br w:type="page"/>
      </w:r>
    </w:p>
    <w:p w14:paraId="354CA6FE" w14:textId="77777777" w:rsidR="008E26ED" w:rsidRPr="008E26ED" w:rsidRDefault="008E26ED" w:rsidP="008E26ED">
      <w:pPr>
        <w:rPr>
          <w:rFonts w:ascii="Tahoma" w:eastAsia="Times New Roman" w:hAnsi="Tahoma" w:cs="Tahoma"/>
          <w:sz w:val="19"/>
          <w:szCs w:val="19"/>
        </w:rPr>
      </w:pPr>
    </w:p>
    <w:p w14:paraId="58AF2CCC" w14:textId="77777777" w:rsidR="008E26ED" w:rsidRPr="008E26ED" w:rsidRDefault="008E26ED" w:rsidP="008E26ED">
      <w:pPr>
        <w:pStyle w:val="42"/>
        <w:shd w:val="clear" w:color="auto" w:fill="auto"/>
        <w:spacing w:line="250" w:lineRule="exact"/>
        <w:jc w:val="right"/>
        <w:rPr>
          <w:b/>
          <w:sz w:val="19"/>
          <w:szCs w:val="19"/>
        </w:rPr>
      </w:pPr>
      <w:r w:rsidRPr="008E26ED">
        <w:rPr>
          <w:b/>
          <w:sz w:val="19"/>
          <w:szCs w:val="19"/>
        </w:rPr>
        <w:t>Приложение № 2 к договору на оказание услуг</w:t>
      </w:r>
    </w:p>
    <w:p w14:paraId="535675BC" w14:textId="77777777" w:rsidR="008E26ED" w:rsidRPr="008E26ED" w:rsidRDefault="008E26ED" w:rsidP="008E26ED">
      <w:pPr>
        <w:pStyle w:val="42"/>
        <w:shd w:val="clear" w:color="auto" w:fill="auto"/>
        <w:spacing w:line="250" w:lineRule="exact"/>
        <w:jc w:val="right"/>
        <w:rPr>
          <w:b/>
          <w:sz w:val="19"/>
          <w:szCs w:val="19"/>
        </w:rPr>
      </w:pPr>
      <w:r w:rsidRPr="008E26ED">
        <w:rPr>
          <w:b/>
          <w:sz w:val="19"/>
          <w:szCs w:val="19"/>
        </w:rPr>
        <w:t>по ведению реестра Акционерного общества</w:t>
      </w:r>
    </w:p>
    <w:p w14:paraId="36EF8F27" w14:textId="77777777" w:rsidR="008E26ED" w:rsidRPr="008E26ED" w:rsidRDefault="008E26ED" w:rsidP="008E26ED">
      <w:pPr>
        <w:pStyle w:val="2b"/>
        <w:keepNext/>
        <w:keepLines/>
        <w:shd w:val="clear" w:color="auto" w:fill="auto"/>
        <w:spacing w:after="259" w:line="240" w:lineRule="exact"/>
        <w:ind w:left="40"/>
        <w:jc w:val="both"/>
        <w:rPr>
          <w:rFonts w:ascii="Tahoma" w:hAnsi="Tahoma" w:cs="Tahoma"/>
          <w:sz w:val="19"/>
          <w:szCs w:val="19"/>
        </w:rPr>
      </w:pPr>
      <w:bookmarkStart w:id="13" w:name="bookmark13"/>
    </w:p>
    <w:p w14:paraId="1F53AD8D" w14:textId="77777777" w:rsidR="008E26ED" w:rsidRPr="008E26ED" w:rsidRDefault="008E26ED" w:rsidP="008E26ED">
      <w:pPr>
        <w:pStyle w:val="2b"/>
        <w:keepNext/>
        <w:keepLines/>
        <w:shd w:val="clear" w:color="auto" w:fill="auto"/>
        <w:spacing w:after="259" w:line="240" w:lineRule="exact"/>
        <w:ind w:left="40"/>
        <w:jc w:val="center"/>
        <w:rPr>
          <w:rFonts w:ascii="Tahoma" w:hAnsi="Tahoma" w:cs="Tahoma"/>
          <w:sz w:val="19"/>
          <w:szCs w:val="19"/>
        </w:rPr>
      </w:pPr>
      <w:r w:rsidRPr="008E26ED">
        <w:rPr>
          <w:rFonts w:ascii="Tahoma" w:hAnsi="Tahoma" w:cs="Tahoma"/>
          <w:sz w:val="19"/>
          <w:szCs w:val="19"/>
        </w:rPr>
        <w:t>ПЕРЕЧЕНЬ</w:t>
      </w:r>
      <w:bookmarkEnd w:id="13"/>
    </w:p>
    <w:p w14:paraId="6835C0A7" w14:textId="77777777" w:rsidR="008E26ED" w:rsidRPr="008E26ED" w:rsidRDefault="008E26ED" w:rsidP="008E26ED">
      <w:pPr>
        <w:pStyle w:val="25"/>
        <w:shd w:val="clear" w:color="auto" w:fill="auto"/>
        <w:spacing w:after="92" w:line="240" w:lineRule="exact"/>
        <w:rPr>
          <w:rFonts w:ascii="Tahoma" w:hAnsi="Tahoma" w:cs="Tahoma"/>
          <w:sz w:val="19"/>
          <w:szCs w:val="19"/>
        </w:rPr>
      </w:pPr>
      <w:r w:rsidRPr="008E26ED">
        <w:rPr>
          <w:rFonts w:ascii="Tahoma" w:hAnsi="Tahoma" w:cs="Tahoma"/>
          <w:sz w:val="19"/>
          <w:szCs w:val="19"/>
        </w:rPr>
        <w:t>Исходной информации, предоставляемой заказчиком для выполнения работ по настоящему договору:</w:t>
      </w:r>
    </w:p>
    <w:p w14:paraId="712CBCFA" w14:textId="77777777" w:rsidR="008E26ED" w:rsidRPr="008E26ED" w:rsidRDefault="008E26ED" w:rsidP="00533B2E">
      <w:pPr>
        <w:pStyle w:val="25"/>
        <w:widowControl w:val="0"/>
        <w:numPr>
          <w:ilvl w:val="0"/>
          <w:numId w:val="5"/>
        </w:numPr>
        <w:shd w:val="clear" w:color="auto" w:fill="auto"/>
        <w:tabs>
          <w:tab w:val="left" w:pos="265"/>
        </w:tabs>
        <w:spacing w:after="38" w:line="200" w:lineRule="exact"/>
        <w:jc w:val="both"/>
        <w:rPr>
          <w:rFonts w:ascii="Tahoma" w:hAnsi="Tahoma" w:cs="Tahoma"/>
          <w:sz w:val="19"/>
          <w:szCs w:val="19"/>
        </w:rPr>
      </w:pPr>
      <w:r w:rsidRPr="008E26ED">
        <w:rPr>
          <w:rFonts w:ascii="Tahoma" w:hAnsi="Tahoma" w:cs="Tahoma"/>
          <w:sz w:val="19"/>
          <w:szCs w:val="19"/>
        </w:rPr>
        <w:t>полный почтовый и юридический адрес;</w:t>
      </w:r>
    </w:p>
    <w:p w14:paraId="5C5ABBC1" w14:textId="77777777" w:rsidR="008E26ED" w:rsidRPr="008E26ED" w:rsidRDefault="008E26ED" w:rsidP="00533B2E">
      <w:pPr>
        <w:pStyle w:val="25"/>
        <w:widowControl w:val="0"/>
        <w:numPr>
          <w:ilvl w:val="0"/>
          <w:numId w:val="5"/>
        </w:numPr>
        <w:shd w:val="clear" w:color="auto" w:fill="auto"/>
        <w:tabs>
          <w:tab w:val="left" w:pos="265"/>
        </w:tabs>
        <w:spacing w:after="18" w:line="200" w:lineRule="exact"/>
        <w:jc w:val="both"/>
        <w:rPr>
          <w:rFonts w:ascii="Tahoma" w:hAnsi="Tahoma" w:cs="Tahoma"/>
          <w:sz w:val="19"/>
          <w:szCs w:val="19"/>
        </w:rPr>
      </w:pPr>
      <w:r w:rsidRPr="008E26ED">
        <w:rPr>
          <w:rFonts w:ascii="Tahoma" w:hAnsi="Tahoma" w:cs="Tahoma"/>
          <w:sz w:val="19"/>
          <w:szCs w:val="19"/>
        </w:rPr>
        <w:t>№ телефона, факса;</w:t>
      </w:r>
    </w:p>
    <w:p w14:paraId="1FE1BB8C" w14:textId="77777777" w:rsidR="008E26ED" w:rsidRPr="008E26ED" w:rsidRDefault="008E26ED" w:rsidP="00533B2E">
      <w:pPr>
        <w:pStyle w:val="25"/>
        <w:widowControl w:val="0"/>
        <w:numPr>
          <w:ilvl w:val="0"/>
          <w:numId w:val="5"/>
        </w:numPr>
        <w:shd w:val="clear" w:color="auto" w:fill="auto"/>
        <w:tabs>
          <w:tab w:val="left" w:pos="265"/>
        </w:tabs>
        <w:spacing w:after="18" w:line="200" w:lineRule="exact"/>
        <w:jc w:val="both"/>
        <w:rPr>
          <w:rFonts w:ascii="Tahoma" w:hAnsi="Tahoma" w:cs="Tahoma"/>
          <w:sz w:val="19"/>
          <w:szCs w:val="19"/>
        </w:rPr>
      </w:pPr>
      <w:r w:rsidRPr="008E26ED">
        <w:rPr>
          <w:rFonts w:ascii="Tahoma" w:hAnsi="Tahoma" w:cs="Tahoma"/>
          <w:sz w:val="19"/>
          <w:szCs w:val="19"/>
        </w:rPr>
        <w:t>реестр акционеров на дату подписания договора;</w:t>
      </w:r>
    </w:p>
    <w:p w14:paraId="31E4BAEF" w14:textId="77777777" w:rsidR="008E26ED" w:rsidRPr="008E26ED" w:rsidRDefault="008E26ED" w:rsidP="00533B2E">
      <w:pPr>
        <w:pStyle w:val="25"/>
        <w:widowControl w:val="0"/>
        <w:numPr>
          <w:ilvl w:val="0"/>
          <w:numId w:val="5"/>
        </w:numPr>
        <w:shd w:val="clear" w:color="auto" w:fill="auto"/>
        <w:tabs>
          <w:tab w:val="left" w:pos="267"/>
        </w:tabs>
        <w:spacing w:after="33" w:line="200" w:lineRule="exact"/>
        <w:jc w:val="both"/>
        <w:rPr>
          <w:rFonts w:ascii="Tahoma" w:hAnsi="Tahoma" w:cs="Tahoma"/>
          <w:sz w:val="19"/>
          <w:szCs w:val="19"/>
        </w:rPr>
      </w:pPr>
      <w:r w:rsidRPr="008E26ED">
        <w:rPr>
          <w:rFonts w:ascii="Tahoma" w:hAnsi="Tahoma" w:cs="Tahoma"/>
          <w:sz w:val="19"/>
          <w:szCs w:val="19"/>
        </w:rPr>
        <w:t>журнал регистрации сделок с акциями Общества;</w:t>
      </w:r>
    </w:p>
    <w:p w14:paraId="2EE42AD5" w14:textId="77777777" w:rsidR="008E26ED" w:rsidRPr="008E26ED" w:rsidRDefault="008E26ED" w:rsidP="00533B2E">
      <w:pPr>
        <w:pStyle w:val="25"/>
        <w:widowControl w:val="0"/>
        <w:numPr>
          <w:ilvl w:val="0"/>
          <w:numId w:val="5"/>
        </w:numPr>
        <w:shd w:val="clear" w:color="auto" w:fill="auto"/>
        <w:tabs>
          <w:tab w:val="left" w:pos="272"/>
        </w:tabs>
        <w:spacing w:after="49" w:line="254" w:lineRule="exact"/>
        <w:jc w:val="both"/>
        <w:rPr>
          <w:rFonts w:ascii="Tahoma" w:hAnsi="Tahoma" w:cs="Tahoma"/>
          <w:sz w:val="19"/>
          <w:szCs w:val="19"/>
        </w:rPr>
      </w:pPr>
      <w:r w:rsidRPr="008E26ED">
        <w:rPr>
          <w:rFonts w:ascii="Tahoma" w:hAnsi="Tahoma" w:cs="Tahoma"/>
          <w:sz w:val="19"/>
          <w:szCs w:val="19"/>
        </w:rPr>
        <w:t>копии Решений о государственной регистрации выпусков ценных бумаг в уполномоченном государственном органе КР;</w:t>
      </w:r>
    </w:p>
    <w:p w14:paraId="024BF637" w14:textId="77777777" w:rsidR="008E26ED" w:rsidRPr="008E26ED" w:rsidRDefault="008E26ED" w:rsidP="00533B2E">
      <w:pPr>
        <w:pStyle w:val="25"/>
        <w:widowControl w:val="0"/>
        <w:numPr>
          <w:ilvl w:val="0"/>
          <w:numId w:val="5"/>
        </w:numPr>
        <w:shd w:val="clear" w:color="auto" w:fill="auto"/>
        <w:tabs>
          <w:tab w:val="left" w:pos="267"/>
        </w:tabs>
        <w:jc w:val="both"/>
        <w:rPr>
          <w:rFonts w:ascii="Tahoma" w:hAnsi="Tahoma" w:cs="Tahoma"/>
          <w:sz w:val="19"/>
          <w:szCs w:val="19"/>
        </w:rPr>
      </w:pPr>
      <w:r w:rsidRPr="008E26ED">
        <w:rPr>
          <w:rFonts w:ascii="Tahoma" w:hAnsi="Tahoma" w:cs="Tahoma"/>
          <w:sz w:val="19"/>
          <w:szCs w:val="19"/>
        </w:rPr>
        <w:t xml:space="preserve">копию Свидетельства о государственной регистрации в Министерстве юстиции </w:t>
      </w:r>
      <w:r w:rsidRPr="008E26ED">
        <w:rPr>
          <w:rStyle w:val="29pt"/>
          <w:sz w:val="19"/>
          <w:szCs w:val="19"/>
        </w:rPr>
        <w:t>КР;</w:t>
      </w:r>
    </w:p>
    <w:p w14:paraId="37313E60" w14:textId="77777777" w:rsidR="008E26ED" w:rsidRPr="008E26ED" w:rsidRDefault="008E26ED" w:rsidP="00533B2E">
      <w:pPr>
        <w:pStyle w:val="25"/>
        <w:widowControl w:val="0"/>
        <w:numPr>
          <w:ilvl w:val="0"/>
          <w:numId w:val="5"/>
        </w:numPr>
        <w:shd w:val="clear" w:color="auto" w:fill="auto"/>
        <w:tabs>
          <w:tab w:val="left" w:pos="267"/>
        </w:tabs>
        <w:jc w:val="both"/>
        <w:rPr>
          <w:rFonts w:ascii="Tahoma" w:hAnsi="Tahoma" w:cs="Tahoma"/>
          <w:sz w:val="19"/>
          <w:szCs w:val="19"/>
        </w:rPr>
      </w:pPr>
      <w:r w:rsidRPr="008E26ED">
        <w:rPr>
          <w:rFonts w:ascii="Tahoma" w:hAnsi="Tahoma" w:cs="Tahoma"/>
          <w:sz w:val="19"/>
          <w:szCs w:val="19"/>
        </w:rPr>
        <w:t>расчетный счет в банке и реквизиты, название банка;</w:t>
      </w:r>
    </w:p>
    <w:p w14:paraId="7732AAA9" w14:textId="77777777" w:rsidR="008E26ED" w:rsidRPr="008E26ED" w:rsidRDefault="008E26ED" w:rsidP="00533B2E">
      <w:pPr>
        <w:pStyle w:val="25"/>
        <w:widowControl w:val="0"/>
        <w:numPr>
          <w:ilvl w:val="0"/>
          <w:numId w:val="5"/>
        </w:numPr>
        <w:shd w:val="clear" w:color="auto" w:fill="auto"/>
        <w:tabs>
          <w:tab w:val="left" w:pos="267"/>
        </w:tabs>
        <w:spacing w:after="115"/>
        <w:jc w:val="both"/>
        <w:rPr>
          <w:rFonts w:ascii="Tahoma" w:hAnsi="Tahoma" w:cs="Tahoma"/>
          <w:sz w:val="19"/>
          <w:szCs w:val="19"/>
        </w:rPr>
      </w:pPr>
      <w:r w:rsidRPr="008E26ED">
        <w:rPr>
          <w:rFonts w:ascii="Tahoma" w:hAnsi="Tahoma" w:cs="Tahoma"/>
          <w:sz w:val="19"/>
          <w:szCs w:val="19"/>
        </w:rPr>
        <w:t>идентификационный номер;</w:t>
      </w:r>
    </w:p>
    <w:p w14:paraId="6DCA18AB" w14:textId="77777777" w:rsidR="008E26ED" w:rsidRPr="008E26ED" w:rsidRDefault="008E26ED" w:rsidP="00533B2E">
      <w:pPr>
        <w:pStyle w:val="25"/>
        <w:widowControl w:val="0"/>
        <w:numPr>
          <w:ilvl w:val="0"/>
          <w:numId w:val="5"/>
        </w:numPr>
        <w:shd w:val="clear" w:color="auto" w:fill="auto"/>
        <w:tabs>
          <w:tab w:val="left" w:pos="267"/>
        </w:tabs>
        <w:spacing w:line="200" w:lineRule="exact"/>
        <w:jc w:val="both"/>
        <w:rPr>
          <w:rFonts w:ascii="Tahoma" w:hAnsi="Tahoma" w:cs="Tahoma"/>
          <w:sz w:val="19"/>
          <w:szCs w:val="19"/>
        </w:rPr>
      </w:pPr>
      <w:r w:rsidRPr="008E26ED">
        <w:rPr>
          <w:rFonts w:ascii="Tahoma" w:hAnsi="Tahoma" w:cs="Tahoma"/>
          <w:sz w:val="19"/>
          <w:szCs w:val="19"/>
        </w:rPr>
        <w:t>копия протокола об избрании руководителя;</w:t>
      </w:r>
    </w:p>
    <w:p w14:paraId="7D213AF3" w14:textId="77777777" w:rsidR="008E26ED" w:rsidRPr="008E26ED" w:rsidRDefault="008E26ED" w:rsidP="00533B2E">
      <w:pPr>
        <w:pStyle w:val="25"/>
        <w:widowControl w:val="0"/>
        <w:numPr>
          <w:ilvl w:val="0"/>
          <w:numId w:val="5"/>
        </w:numPr>
        <w:shd w:val="clear" w:color="auto" w:fill="auto"/>
        <w:tabs>
          <w:tab w:val="left" w:pos="282"/>
        </w:tabs>
        <w:spacing w:after="79"/>
        <w:jc w:val="both"/>
        <w:rPr>
          <w:rFonts w:ascii="Tahoma" w:hAnsi="Tahoma" w:cs="Tahoma"/>
          <w:sz w:val="19"/>
          <w:szCs w:val="19"/>
        </w:rPr>
      </w:pPr>
      <w:r w:rsidRPr="008E26ED">
        <w:rPr>
          <w:rFonts w:ascii="Tahoma" w:hAnsi="Tahoma" w:cs="Tahoma"/>
          <w:sz w:val="19"/>
          <w:szCs w:val="19"/>
        </w:rPr>
        <w:t xml:space="preserve">список должностных лиц Общества, которые имеют право подписи писем/запросов на получение информации из реестра акционеров, с указанием паспортных </w:t>
      </w:r>
      <w:r w:rsidRPr="008E26ED">
        <w:rPr>
          <w:rStyle w:val="29pt"/>
          <w:sz w:val="19"/>
          <w:szCs w:val="19"/>
        </w:rPr>
        <w:t xml:space="preserve">данных, </w:t>
      </w:r>
      <w:r w:rsidRPr="008E26ED">
        <w:rPr>
          <w:rFonts w:ascii="Tahoma" w:hAnsi="Tahoma" w:cs="Tahoma"/>
          <w:sz w:val="19"/>
          <w:szCs w:val="19"/>
        </w:rPr>
        <w:t>занимаемой должности и образца подписи;</w:t>
      </w:r>
    </w:p>
    <w:p w14:paraId="7EDF6C97" w14:textId="77777777" w:rsidR="008E26ED" w:rsidRPr="008E26ED" w:rsidRDefault="008E26ED" w:rsidP="00533B2E">
      <w:pPr>
        <w:pStyle w:val="25"/>
        <w:widowControl w:val="0"/>
        <w:numPr>
          <w:ilvl w:val="0"/>
          <w:numId w:val="5"/>
        </w:numPr>
        <w:shd w:val="clear" w:color="auto" w:fill="auto"/>
        <w:tabs>
          <w:tab w:val="left" w:pos="267"/>
        </w:tabs>
        <w:spacing w:after="96" w:line="245" w:lineRule="exact"/>
        <w:jc w:val="both"/>
        <w:rPr>
          <w:rFonts w:ascii="Tahoma" w:hAnsi="Tahoma" w:cs="Tahoma"/>
          <w:sz w:val="19"/>
          <w:szCs w:val="19"/>
        </w:rPr>
      </w:pPr>
      <w:r w:rsidRPr="008E26ED">
        <w:rPr>
          <w:rFonts w:ascii="Tahoma" w:hAnsi="Tahoma" w:cs="Tahoma"/>
          <w:sz w:val="19"/>
          <w:szCs w:val="19"/>
        </w:rPr>
        <w:t>Ф.И.О. доверенного лица, имеющего право получать информацию и документы из реестра акционеров;</w:t>
      </w:r>
    </w:p>
    <w:p w14:paraId="5C55E7D9" w14:textId="77777777" w:rsidR="008E26ED" w:rsidRPr="008E26ED" w:rsidRDefault="008E26ED" w:rsidP="00533B2E">
      <w:pPr>
        <w:pStyle w:val="25"/>
        <w:widowControl w:val="0"/>
        <w:numPr>
          <w:ilvl w:val="0"/>
          <w:numId w:val="5"/>
        </w:numPr>
        <w:shd w:val="clear" w:color="auto" w:fill="auto"/>
        <w:tabs>
          <w:tab w:val="left" w:pos="267"/>
        </w:tabs>
        <w:spacing w:after="4" w:line="200" w:lineRule="exact"/>
        <w:jc w:val="both"/>
        <w:rPr>
          <w:rFonts w:ascii="Tahoma" w:hAnsi="Tahoma" w:cs="Tahoma"/>
          <w:sz w:val="19"/>
          <w:szCs w:val="19"/>
        </w:rPr>
      </w:pPr>
      <w:r w:rsidRPr="008E26ED">
        <w:rPr>
          <w:rFonts w:ascii="Tahoma" w:hAnsi="Tahoma" w:cs="Tahoma"/>
          <w:sz w:val="19"/>
          <w:szCs w:val="19"/>
        </w:rPr>
        <w:t>копия устава;</w:t>
      </w:r>
    </w:p>
    <w:p w14:paraId="66AC4792" w14:textId="77777777" w:rsidR="008E26ED" w:rsidRPr="008E26ED" w:rsidRDefault="008E26ED" w:rsidP="00533B2E">
      <w:pPr>
        <w:pStyle w:val="25"/>
        <w:widowControl w:val="0"/>
        <w:numPr>
          <w:ilvl w:val="0"/>
          <w:numId w:val="5"/>
        </w:numPr>
        <w:shd w:val="clear" w:color="auto" w:fill="auto"/>
        <w:tabs>
          <w:tab w:val="left" w:pos="267"/>
        </w:tabs>
        <w:spacing w:after="52" w:line="200" w:lineRule="exact"/>
        <w:jc w:val="both"/>
        <w:rPr>
          <w:rFonts w:ascii="Tahoma" w:hAnsi="Tahoma" w:cs="Tahoma"/>
          <w:sz w:val="19"/>
          <w:szCs w:val="19"/>
        </w:rPr>
      </w:pPr>
      <w:r w:rsidRPr="008E26ED">
        <w:rPr>
          <w:rFonts w:ascii="Tahoma" w:hAnsi="Tahoma" w:cs="Tahoma"/>
          <w:sz w:val="19"/>
          <w:szCs w:val="19"/>
        </w:rPr>
        <w:t>копии всех поправок к уставу;</w:t>
      </w:r>
    </w:p>
    <w:p w14:paraId="7A42A0C6" w14:textId="77777777" w:rsidR="008E26ED" w:rsidRPr="008E26ED" w:rsidRDefault="008E26ED" w:rsidP="00533B2E">
      <w:pPr>
        <w:pStyle w:val="25"/>
        <w:widowControl w:val="0"/>
        <w:numPr>
          <w:ilvl w:val="0"/>
          <w:numId w:val="5"/>
        </w:numPr>
        <w:shd w:val="clear" w:color="auto" w:fill="auto"/>
        <w:tabs>
          <w:tab w:val="left" w:pos="267"/>
        </w:tabs>
        <w:spacing w:after="47" w:line="200" w:lineRule="exact"/>
        <w:jc w:val="both"/>
        <w:rPr>
          <w:rFonts w:ascii="Tahoma" w:hAnsi="Tahoma" w:cs="Tahoma"/>
          <w:sz w:val="19"/>
          <w:szCs w:val="19"/>
        </w:rPr>
      </w:pPr>
      <w:r w:rsidRPr="008E26ED">
        <w:rPr>
          <w:rFonts w:ascii="Tahoma" w:hAnsi="Tahoma" w:cs="Tahoma"/>
          <w:sz w:val="19"/>
          <w:szCs w:val="19"/>
        </w:rPr>
        <w:t>проспект эмиссии и информация обо всех акциях, выпущенных до настоящего дня:</w:t>
      </w:r>
    </w:p>
    <w:p w14:paraId="691ECBFB" w14:textId="77777777" w:rsidR="008E26ED" w:rsidRPr="008E26ED" w:rsidRDefault="008E26ED" w:rsidP="00533B2E">
      <w:pPr>
        <w:pStyle w:val="25"/>
        <w:widowControl w:val="0"/>
        <w:numPr>
          <w:ilvl w:val="0"/>
          <w:numId w:val="5"/>
        </w:numPr>
        <w:shd w:val="clear" w:color="auto" w:fill="auto"/>
        <w:tabs>
          <w:tab w:val="left" w:pos="267"/>
        </w:tabs>
        <w:spacing w:line="200" w:lineRule="exact"/>
        <w:jc w:val="both"/>
        <w:rPr>
          <w:rFonts w:ascii="Tahoma" w:hAnsi="Tahoma" w:cs="Tahoma"/>
          <w:sz w:val="19"/>
          <w:szCs w:val="19"/>
        </w:rPr>
      </w:pPr>
      <w:r w:rsidRPr="008E26ED">
        <w:rPr>
          <w:rFonts w:ascii="Tahoma" w:hAnsi="Tahoma" w:cs="Tahoma"/>
          <w:sz w:val="19"/>
          <w:szCs w:val="19"/>
        </w:rPr>
        <w:t>копии бухгалтерских балансов за три года</w:t>
      </w:r>
    </w:p>
    <w:p w14:paraId="5D84465B"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368BF9A9"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32F591C0"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11E545EC"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23B83A0A"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6D975A29"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p w14:paraId="626AD080" w14:textId="77777777" w:rsidR="008E26ED" w:rsidRPr="008E26ED" w:rsidRDefault="008E26ED" w:rsidP="008E26ED">
      <w:pPr>
        <w:pStyle w:val="25"/>
        <w:widowControl w:val="0"/>
        <w:shd w:val="clear" w:color="auto" w:fill="auto"/>
        <w:tabs>
          <w:tab w:val="left" w:pos="267"/>
        </w:tabs>
        <w:spacing w:line="200" w:lineRule="exact"/>
        <w:jc w:val="both"/>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26ED" w:rsidRPr="008E26ED" w14:paraId="7BF4CF22" w14:textId="77777777" w:rsidTr="00FF20BE">
        <w:tc>
          <w:tcPr>
            <w:tcW w:w="4672" w:type="dxa"/>
            <w:hideMark/>
          </w:tcPr>
          <w:p w14:paraId="36CDB736" w14:textId="0466962A" w:rsidR="008E26ED" w:rsidRPr="008E26ED" w:rsidRDefault="007D2B10" w:rsidP="00FF20BE">
            <w:pPr>
              <w:jc w:val="both"/>
              <w:rPr>
                <w:rFonts w:ascii="Tahoma" w:hAnsi="Tahoma" w:cs="Tahoma"/>
                <w:b/>
                <w:sz w:val="19"/>
                <w:szCs w:val="19"/>
              </w:rPr>
            </w:pPr>
            <w:r>
              <w:rPr>
                <w:rFonts w:ascii="Tahoma" w:hAnsi="Tahoma" w:cs="Tahoma"/>
                <w:b/>
                <w:sz w:val="19"/>
                <w:szCs w:val="19"/>
              </w:rPr>
              <w:t>Заказчик</w:t>
            </w:r>
          </w:p>
        </w:tc>
        <w:tc>
          <w:tcPr>
            <w:tcW w:w="4673" w:type="dxa"/>
            <w:hideMark/>
          </w:tcPr>
          <w:p w14:paraId="0CFA5E00" w14:textId="2A440A19" w:rsidR="008E26ED" w:rsidRPr="008E26ED" w:rsidRDefault="007D2B10" w:rsidP="00FF20BE">
            <w:pPr>
              <w:jc w:val="both"/>
              <w:rPr>
                <w:rFonts w:ascii="Tahoma" w:hAnsi="Tahoma" w:cs="Tahoma"/>
                <w:b/>
                <w:sz w:val="19"/>
                <w:szCs w:val="19"/>
              </w:rPr>
            </w:pPr>
            <w:r>
              <w:rPr>
                <w:rFonts w:ascii="Tahoma" w:hAnsi="Tahoma" w:cs="Tahoma"/>
                <w:b/>
                <w:sz w:val="19"/>
                <w:szCs w:val="19"/>
              </w:rPr>
              <w:t>Исполнитель</w:t>
            </w:r>
          </w:p>
        </w:tc>
      </w:tr>
    </w:tbl>
    <w:p w14:paraId="79BB40D6" w14:textId="77777777" w:rsidR="008E26ED" w:rsidRPr="008E26ED" w:rsidRDefault="008E26ED" w:rsidP="008E26ED">
      <w:pPr>
        <w:jc w:val="both"/>
        <w:rPr>
          <w:rFonts w:ascii="Tahoma" w:hAnsi="Tahoma" w:cs="Tahoma"/>
          <w:sz w:val="19"/>
          <w:szCs w:val="19"/>
        </w:rPr>
      </w:pPr>
    </w:p>
    <w:p w14:paraId="1FB34AC1" w14:textId="77777777" w:rsidR="008E26ED" w:rsidRPr="008E26ED" w:rsidRDefault="008E26ED" w:rsidP="008E26ED">
      <w:pPr>
        <w:rPr>
          <w:rFonts w:ascii="Tahoma" w:hAnsi="Tahoma" w:cs="Tahoma"/>
          <w:b/>
          <w:spacing w:val="-3"/>
          <w:sz w:val="19"/>
          <w:szCs w:val="19"/>
        </w:rPr>
      </w:pPr>
    </w:p>
    <w:p w14:paraId="3C478F14" w14:textId="77777777" w:rsidR="008E26ED" w:rsidRPr="008E26ED" w:rsidRDefault="008E26ED" w:rsidP="008E26ED">
      <w:pPr>
        <w:pStyle w:val="af2"/>
        <w:rPr>
          <w:rFonts w:ascii="Tahoma" w:hAnsi="Tahoma" w:cs="Tahoma"/>
          <w:sz w:val="19"/>
          <w:szCs w:val="19"/>
        </w:rPr>
      </w:pPr>
    </w:p>
    <w:p w14:paraId="2048B840" w14:textId="77777777" w:rsidR="008E26ED" w:rsidRPr="008E26ED" w:rsidRDefault="008E26ED" w:rsidP="008E26ED">
      <w:pPr>
        <w:pStyle w:val="af2"/>
        <w:rPr>
          <w:rFonts w:ascii="Tahoma" w:hAnsi="Tahoma" w:cs="Tahoma"/>
          <w:sz w:val="19"/>
          <w:szCs w:val="19"/>
        </w:rPr>
      </w:pPr>
    </w:p>
    <w:p w14:paraId="20D13BC1" w14:textId="77777777" w:rsidR="008E26ED" w:rsidRPr="008E26ED" w:rsidRDefault="008E26ED" w:rsidP="008E26ED">
      <w:pPr>
        <w:rPr>
          <w:rFonts w:ascii="Tahoma" w:hAnsi="Tahoma" w:cs="Tahoma"/>
          <w:sz w:val="19"/>
          <w:szCs w:val="19"/>
        </w:rPr>
      </w:pPr>
    </w:p>
    <w:p w14:paraId="6692CDF2" w14:textId="45F5886D" w:rsidR="003A7E44" w:rsidRPr="008E26ED" w:rsidRDefault="003A7E44" w:rsidP="008E26ED">
      <w:pPr>
        <w:jc w:val="center"/>
        <w:outlineLvl w:val="0"/>
        <w:rPr>
          <w:rFonts w:ascii="Tahoma" w:hAnsi="Tahoma" w:cs="Tahoma"/>
          <w:sz w:val="19"/>
          <w:szCs w:val="19"/>
        </w:rPr>
      </w:pPr>
    </w:p>
    <w:sectPr w:rsidR="003A7E44" w:rsidRPr="008E26ED" w:rsidSect="00FD3DFD">
      <w:footerReference w:type="default" r:id="rId8"/>
      <w:pgSz w:w="11906" w:h="16838"/>
      <w:pgMar w:top="709" w:right="849"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E2D6" w14:textId="77777777" w:rsidR="008C6191" w:rsidRDefault="008C6191">
      <w:pPr>
        <w:spacing w:after="0" w:line="240" w:lineRule="auto"/>
      </w:pPr>
      <w:r>
        <w:separator/>
      </w:r>
    </w:p>
  </w:endnote>
  <w:endnote w:type="continuationSeparator" w:id="0">
    <w:p w14:paraId="148D9985" w14:textId="77777777" w:rsidR="008C6191" w:rsidRDefault="008C6191">
      <w:pPr>
        <w:spacing w:after="0" w:line="240" w:lineRule="auto"/>
      </w:pPr>
      <w:r>
        <w:continuationSeparator/>
      </w:r>
    </w:p>
  </w:endnote>
  <w:endnote w:type="continuationNotice" w:id="1">
    <w:p w14:paraId="23752B41" w14:textId="77777777" w:rsidR="008C6191" w:rsidRDefault="008C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2429" w14:textId="77777777" w:rsidR="00FF20BE" w:rsidRDefault="00FF20BE">
    <w:pPr>
      <w:pStyle w:val="ac"/>
      <w:jc w:val="right"/>
    </w:pPr>
  </w:p>
  <w:p w14:paraId="336D0AB8" w14:textId="77777777" w:rsidR="00FF20BE" w:rsidRDefault="00FF20B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67DF" w14:textId="77777777" w:rsidR="008C6191" w:rsidRDefault="008C6191">
      <w:pPr>
        <w:spacing w:after="0" w:line="240" w:lineRule="auto"/>
      </w:pPr>
      <w:r>
        <w:separator/>
      </w:r>
    </w:p>
  </w:footnote>
  <w:footnote w:type="continuationSeparator" w:id="0">
    <w:p w14:paraId="62CB7DB4" w14:textId="77777777" w:rsidR="008C6191" w:rsidRDefault="008C6191">
      <w:pPr>
        <w:spacing w:after="0" w:line="240" w:lineRule="auto"/>
      </w:pPr>
      <w:r>
        <w:continuationSeparator/>
      </w:r>
    </w:p>
  </w:footnote>
  <w:footnote w:type="continuationNotice" w:id="1">
    <w:p w14:paraId="74B37529" w14:textId="77777777" w:rsidR="008C6191" w:rsidRDefault="008C61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B7BB0"/>
    <w:multiLevelType w:val="multilevel"/>
    <w:tmpl w:val="B536723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2100F5"/>
    <w:multiLevelType w:val="multilevel"/>
    <w:tmpl w:val="36D27256"/>
    <w:lvl w:ilvl="0">
      <w:start w:val="9"/>
      <w:numFmt w:val="decimal"/>
      <w:lvlText w:val="%1."/>
      <w:lvlJc w:val="left"/>
      <w:pPr>
        <w:ind w:left="4100" w:hanging="360"/>
      </w:pPr>
      <w:rPr>
        <w:rFonts w:hint="default"/>
      </w:rPr>
    </w:lvl>
    <w:lvl w:ilvl="1">
      <w:start w:val="1"/>
      <w:numFmt w:val="decimal"/>
      <w:isLgl/>
      <w:lvlText w:val="%1.%2"/>
      <w:lvlJc w:val="left"/>
      <w:pPr>
        <w:ind w:left="4100" w:hanging="360"/>
      </w:pPr>
      <w:rPr>
        <w:rFonts w:hint="default"/>
      </w:rPr>
    </w:lvl>
    <w:lvl w:ilvl="2">
      <w:start w:val="1"/>
      <w:numFmt w:val="decimal"/>
      <w:isLgl/>
      <w:lvlText w:val="%1.%2.%3"/>
      <w:lvlJc w:val="left"/>
      <w:pPr>
        <w:ind w:left="4460" w:hanging="720"/>
      </w:pPr>
      <w:rPr>
        <w:rFonts w:hint="default"/>
      </w:rPr>
    </w:lvl>
    <w:lvl w:ilvl="3">
      <w:start w:val="1"/>
      <w:numFmt w:val="decimal"/>
      <w:isLgl/>
      <w:lvlText w:val="%1.%2.%3.%4"/>
      <w:lvlJc w:val="left"/>
      <w:pPr>
        <w:ind w:left="4820"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180" w:hanging="1440"/>
      </w:pPr>
      <w:rPr>
        <w:rFonts w:hint="default"/>
      </w:rPr>
    </w:lvl>
    <w:lvl w:ilvl="6">
      <w:start w:val="1"/>
      <w:numFmt w:val="decimal"/>
      <w:isLgl/>
      <w:lvlText w:val="%1.%2.%3.%4.%5.%6.%7"/>
      <w:lvlJc w:val="left"/>
      <w:pPr>
        <w:ind w:left="5180" w:hanging="1440"/>
      </w:pPr>
      <w:rPr>
        <w:rFonts w:hint="default"/>
      </w:rPr>
    </w:lvl>
    <w:lvl w:ilvl="7">
      <w:start w:val="1"/>
      <w:numFmt w:val="decimal"/>
      <w:isLgl/>
      <w:lvlText w:val="%1.%2.%3.%4.%5.%6.%7.%8"/>
      <w:lvlJc w:val="left"/>
      <w:pPr>
        <w:ind w:left="5540" w:hanging="1800"/>
      </w:pPr>
      <w:rPr>
        <w:rFonts w:hint="default"/>
      </w:rPr>
    </w:lvl>
    <w:lvl w:ilvl="8">
      <w:start w:val="1"/>
      <w:numFmt w:val="decimal"/>
      <w:isLgl/>
      <w:lvlText w:val="%1.%2.%3.%4.%5.%6.%7.%8.%9"/>
      <w:lvlJc w:val="left"/>
      <w:pPr>
        <w:ind w:left="5540" w:hanging="1800"/>
      </w:pPr>
      <w:rPr>
        <w:rFonts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4"/>
  </w:num>
  <w:num w:numId="3">
    <w:abstractNumId w:val="1"/>
  </w:num>
  <w:num w:numId="4">
    <w:abstractNumId w:val="5"/>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99"/>
    <w:rsid w:val="000112EE"/>
    <w:rsid w:val="000127C3"/>
    <w:rsid w:val="0001419D"/>
    <w:rsid w:val="000142B2"/>
    <w:rsid w:val="00014E3F"/>
    <w:rsid w:val="00015236"/>
    <w:rsid w:val="00020261"/>
    <w:rsid w:val="00020569"/>
    <w:rsid w:val="00031AE0"/>
    <w:rsid w:val="00031D18"/>
    <w:rsid w:val="00033145"/>
    <w:rsid w:val="00034C23"/>
    <w:rsid w:val="000444DB"/>
    <w:rsid w:val="000451E7"/>
    <w:rsid w:val="000462BD"/>
    <w:rsid w:val="00046FEE"/>
    <w:rsid w:val="0005219A"/>
    <w:rsid w:val="00053F53"/>
    <w:rsid w:val="000546FA"/>
    <w:rsid w:val="00054C21"/>
    <w:rsid w:val="00057CF0"/>
    <w:rsid w:val="00057D98"/>
    <w:rsid w:val="00057E67"/>
    <w:rsid w:val="00062A08"/>
    <w:rsid w:val="0006359F"/>
    <w:rsid w:val="00063815"/>
    <w:rsid w:val="00064600"/>
    <w:rsid w:val="00065229"/>
    <w:rsid w:val="0006700F"/>
    <w:rsid w:val="00070181"/>
    <w:rsid w:val="00071B1B"/>
    <w:rsid w:val="00073396"/>
    <w:rsid w:val="00075DEB"/>
    <w:rsid w:val="00076C8C"/>
    <w:rsid w:val="00076D38"/>
    <w:rsid w:val="000771C1"/>
    <w:rsid w:val="00077847"/>
    <w:rsid w:val="00081E47"/>
    <w:rsid w:val="00087201"/>
    <w:rsid w:val="00087474"/>
    <w:rsid w:val="00090864"/>
    <w:rsid w:val="00090CA3"/>
    <w:rsid w:val="000927AC"/>
    <w:rsid w:val="00094424"/>
    <w:rsid w:val="000A104F"/>
    <w:rsid w:val="000A3CCB"/>
    <w:rsid w:val="000A4366"/>
    <w:rsid w:val="000A62CA"/>
    <w:rsid w:val="000A64EB"/>
    <w:rsid w:val="000A7306"/>
    <w:rsid w:val="000B0C02"/>
    <w:rsid w:val="000B4158"/>
    <w:rsid w:val="000B5280"/>
    <w:rsid w:val="000B5430"/>
    <w:rsid w:val="000B5827"/>
    <w:rsid w:val="000B6196"/>
    <w:rsid w:val="000B6D43"/>
    <w:rsid w:val="000C07AD"/>
    <w:rsid w:val="000C2E9F"/>
    <w:rsid w:val="000C6F3C"/>
    <w:rsid w:val="000D1EE2"/>
    <w:rsid w:val="000D5544"/>
    <w:rsid w:val="000D563E"/>
    <w:rsid w:val="000E0304"/>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145E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B2C"/>
    <w:rsid w:val="00166D40"/>
    <w:rsid w:val="00166E3B"/>
    <w:rsid w:val="00177FCC"/>
    <w:rsid w:val="00180318"/>
    <w:rsid w:val="0018051A"/>
    <w:rsid w:val="00180888"/>
    <w:rsid w:val="00181C37"/>
    <w:rsid w:val="001822A1"/>
    <w:rsid w:val="0018475F"/>
    <w:rsid w:val="00185E7A"/>
    <w:rsid w:val="0018706E"/>
    <w:rsid w:val="00187DB7"/>
    <w:rsid w:val="00190935"/>
    <w:rsid w:val="00194D91"/>
    <w:rsid w:val="00194FBE"/>
    <w:rsid w:val="00195046"/>
    <w:rsid w:val="001951FD"/>
    <w:rsid w:val="001A06B4"/>
    <w:rsid w:val="001A0D7B"/>
    <w:rsid w:val="001A1A61"/>
    <w:rsid w:val="001A1EAA"/>
    <w:rsid w:val="001A4341"/>
    <w:rsid w:val="001A6F74"/>
    <w:rsid w:val="001A7819"/>
    <w:rsid w:val="001A7F21"/>
    <w:rsid w:val="001B04B7"/>
    <w:rsid w:val="001B1A06"/>
    <w:rsid w:val="001B408C"/>
    <w:rsid w:val="001B4C62"/>
    <w:rsid w:val="001B54B7"/>
    <w:rsid w:val="001B6037"/>
    <w:rsid w:val="001C2056"/>
    <w:rsid w:val="001C47A4"/>
    <w:rsid w:val="001C4FCC"/>
    <w:rsid w:val="001C6E26"/>
    <w:rsid w:val="001D1395"/>
    <w:rsid w:val="001D1CF7"/>
    <w:rsid w:val="001D218E"/>
    <w:rsid w:val="001D2E0A"/>
    <w:rsid w:val="001D4312"/>
    <w:rsid w:val="001D6D43"/>
    <w:rsid w:val="001D7C8E"/>
    <w:rsid w:val="001E14C9"/>
    <w:rsid w:val="001E1D65"/>
    <w:rsid w:val="001E2638"/>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5D4"/>
    <w:rsid w:val="002056F9"/>
    <w:rsid w:val="00205F7D"/>
    <w:rsid w:val="00207737"/>
    <w:rsid w:val="00207AFB"/>
    <w:rsid w:val="00214472"/>
    <w:rsid w:val="0021667B"/>
    <w:rsid w:val="00222CD0"/>
    <w:rsid w:val="00223208"/>
    <w:rsid w:val="0023010E"/>
    <w:rsid w:val="002314AA"/>
    <w:rsid w:val="002321DC"/>
    <w:rsid w:val="002344F6"/>
    <w:rsid w:val="002348FA"/>
    <w:rsid w:val="002352AC"/>
    <w:rsid w:val="002375B4"/>
    <w:rsid w:val="002453A2"/>
    <w:rsid w:val="00245C34"/>
    <w:rsid w:val="002520A1"/>
    <w:rsid w:val="00254E84"/>
    <w:rsid w:val="002573AA"/>
    <w:rsid w:val="002629E5"/>
    <w:rsid w:val="002670BF"/>
    <w:rsid w:val="00267111"/>
    <w:rsid w:val="00267926"/>
    <w:rsid w:val="00272794"/>
    <w:rsid w:val="00273E3B"/>
    <w:rsid w:val="002759C1"/>
    <w:rsid w:val="00276900"/>
    <w:rsid w:val="0027738D"/>
    <w:rsid w:val="00277FF2"/>
    <w:rsid w:val="00281557"/>
    <w:rsid w:val="002819F3"/>
    <w:rsid w:val="00281EC7"/>
    <w:rsid w:val="00286A59"/>
    <w:rsid w:val="002871E8"/>
    <w:rsid w:val="002903DA"/>
    <w:rsid w:val="00291D3D"/>
    <w:rsid w:val="0029287D"/>
    <w:rsid w:val="0029325C"/>
    <w:rsid w:val="0029348C"/>
    <w:rsid w:val="00293A05"/>
    <w:rsid w:val="00296ECF"/>
    <w:rsid w:val="002A36C6"/>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5F65"/>
    <w:rsid w:val="002C7DAC"/>
    <w:rsid w:val="002D01D9"/>
    <w:rsid w:val="002D381F"/>
    <w:rsid w:val="002E1E9B"/>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05F6"/>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3177"/>
    <w:rsid w:val="003543F6"/>
    <w:rsid w:val="003560DB"/>
    <w:rsid w:val="003613AF"/>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315"/>
    <w:rsid w:val="003A3861"/>
    <w:rsid w:val="003A4107"/>
    <w:rsid w:val="003A5D02"/>
    <w:rsid w:val="003A7E44"/>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22E5"/>
    <w:rsid w:val="003F5F92"/>
    <w:rsid w:val="003F770B"/>
    <w:rsid w:val="00413106"/>
    <w:rsid w:val="00413591"/>
    <w:rsid w:val="00413D31"/>
    <w:rsid w:val="00414417"/>
    <w:rsid w:val="00414C85"/>
    <w:rsid w:val="00415AB0"/>
    <w:rsid w:val="0041628D"/>
    <w:rsid w:val="00417950"/>
    <w:rsid w:val="00421AE9"/>
    <w:rsid w:val="00424DF2"/>
    <w:rsid w:val="00425CCF"/>
    <w:rsid w:val="00425F0A"/>
    <w:rsid w:val="0042790A"/>
    <w:rsid w:val="00430A0B"/>
    <w:rsid w:val="00431321"/>
    <w:rsid w:val="00431B46"/>
    <w:rsid w:val="00432833"/>
    <w:rsid w:val="00432F8D"/>
    <w:rsid w:val="00434B16"/>
    <w:rsid w:val="00434C59"/>
    <w:rsid w:val="004359A1"/>
    <w:rsid w:val="00437ECF"/>
    <w:rsid w:val="0044032F"/>
    <w:rsid w:val="00441553"/>
    <w:rsid w:val="00444162"/>
    <w:rsid w:val="00444A4B"/>
    <w:rsid w:val="0044780B"/>
    <w:rsid w:val="00451F67"/>
    <w:rsid w:val="00452137"/>
    <w:rsid w:val="00454488"/>
    <w:rsid w:val="00456090"/>
    <w:rsid w:val="00456795"/>
    <w:rsid w:val="0046158A"/>
    <w:rsid w:val="00466BBC"/>
    <w:rsid w:val="00470D33"/>
    <w:rsid w:val="00471468"/>
    <w:rsid w:val="00475C5B"/>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9DF"/>
    <w:rsid w:val="004E6D7C"/>
    <w:rsid w:val="004E72E9"/>
    <w:rsid w:val="004F2A3D"/>
    <w:rsid w:val="005014A6"/>
    <w:rsid w:val="005023F3"/>
    <w:rsid w:val="00503E04"/>
    <w:rsid w:val="0050620D"/>
    <w:rsid w:val="00510109"/>
    <w:rsid w:val="005101DB"/>
    <w:rsid w:val="005117E7"/>
    <w:rsid w:val="00515962"/>
    <w:rsid w:val="00516379"/>
    <w:rsid w:val="00521D4B"/>
    <w:rsid w:val="00521DFF"/>
    <w:rsid w:val="0052485E"/>
    <w:rsid w:val="00532D5C"/>
    <w:rsid w:val="00533B2E"/>
    <w:rsid w:val="005360F6"/>
    <w:rsid w:val="005402F1"/>
    <w:rsid w:val="0054252D"/>
    <w:rsid w:val="00542B15"/>
    <w:rsid w:val="0054476C"/>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2C03"/>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C5B"/>
    <w:rsid w:val="005E5D36"/>
    <w:rsid w:val="005F185C"/>
    <w:rsid w:val="005F3268"/>
    <w:rsid w:val="005F3CB9"/>
    <w:rsid w:val="005F4B99"/>
    <w:rsid w:val="006022B0"/>
    <w:rsid w:val="00602E1D"/>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1210"/>
    <w:rsid w:val="00676BB3"/>
    <w:rsid w:val="00680B42"/>
    <w:rsid w:val="00685D57"/>
    <w:rsid w:val="00686406"/>
    <w:rsid w:val="00694684"/>
    <w:rsid w:val="006A142C"/>
    <w:rsid w:val="006A2933"/>
    <w:rsid w:val="006A4E18"/>
    <w:rsid w:val="006B36B1"/>
    <w:rsid w:val="006B59DE"/>
    <w:rsid w:val="006C0DAF"/>
    <w:rsid w:val="006C0EC9"/>
    <w:rsid w:val="006C2568"/>
    <w:rsid w:val="006C3979"/>
    <w:rsid w:val="006C3AB0"/>
    <w:rsid w:val="006C3EE3"/>
    <w:rsid w:val="006C4C51"/>
    <w:rsid w:val="006C60D0"/>
    <w:rsid w:val="006C6273"/>
    <w:rsid w:val="006C75C4"/>
    <w:rsid w:val="006D09D1"/>
    <w:rsid w:val="006D20C2"/>
    <w:rsid w:val="006D2116"/>
    <w:rsid w:val="006D4FE7"/>
    <w:rsid w:val="006D5EBC"/>
    <w:rsid w:val="006E2018"/>
    <w:rsid w:val="006E237D"/>
    <w:rsid w:val="006E2F21"/>
    <w:rsid w:val="006E4B96"/>
    <w:rsid w:val="006E587F"/>
    <w:rsid w:val="006E79FD"/>
    <w:rsid w:val="006F0C07"/>
    <w:rsid w:val="006F1052"/>
    <w:rsid w:val="006F1516"/>
    <w:rsid w:val="006F2A41"/>
    <w:rsid w:val="006F4498"/>
    <w:rsid w:val="006F4586"/>
    <w:rsid w:val="006F5665"/>
    <w:rsid w:val="006F63B2"/>
    <w:rsid w:val="006F775B"/>
    <w:rsid w:val="007005FD"/>
    <w:rsid w:val="00700BA4"/>
    <w:rsid w:val="00702D5F"/>
    <w:rsid w:val="00703010"/>
    <w:rsid w:val="00706787"/>
    <w:rsid w:val="00706DFD"/>
    <w:rsid w:val="007152EB"/>
    <w:rsid w:val="00715835"/>
    <w:rsid w:val="00716A7E"/>
    <w:rsid w:val="00717BFF"/>
    <w:rsid w:val="00717D6B"/>
    <w:rsid w:val="00720CC8"/>
    <w:rsid w:val="00721619"/>
    <w:rsid w:val="0072466F"/>
    <w:rsid w:val="00725166"/>
    <w:rsid w:val="007304E9"/>
    <w:rsid w:val="00731AC0"/>
    <w:rsid w:val="0073203F"/>
    <w:rsid w:val="007320F0"/>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5759E"/>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2B10"/>
    <w:rsid w:val="007D5452"/>
    <w:rsid w:val="007E2C60"/>
    <w:rsid w:val="007E38ED"/>
    <w:rsid w:val="007E42B4"/>
    <w:rsid w:val="007E5D9C"/>
    <w:rsid w:val="007E6741"/>
    <w:rsid w:val="007F0B5F"/>
    <w:rsid w:val="007F1BE5"/>
    <w:rsid w:val="007F290A"/>
    <w:rsid w:val="007F2A27"/>
    <w:rsid w:val="007F3E31"/>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33CA8"/>
    <w:rsid w:val="00841425"/>
    <w:rsid w:val="0084376D"/>
    <w:rsid w:val="008442E8"/>
    <w:rsid w:val="008455D3"/>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3A9"/>
    <w:rsid w:val="00893AFC"/>
    <w:rsid w:val="00893B6C"/>
    <w:rsid w:val="008A024A"/>
    <w:rsid w:val="008A0AC8"/>
    <w:rsid w:val="008A1A77"/>
    <w:rsid w:val="008A5D72"/>
    <w:rsid w:val="008A6E1B"/>
    <w:rsid w:val="008A7F2E"/>
    <w:rsid w:val="008B1BEB"/>
    <w:rsid w:val="008B28F7"/>
    <w:rsid w:val="008B319F"/>
    <w:rsid w:val="008B3843"/>
    <w:rsid w:val="008B3E62"/>
    <w:rsid w:val="008C18F3"/>
    <w:rsid w:val="008C312A"/>
    <w:rsid w:val="008C4EF3"/>
    <w:rsid w:val="008C52FB"/>
    <w:rsid w:val="008C6191"/>
    <w:rsid w:val="008C685D"/>
    <w:rsid w:val="008D352C"/>
    <w:rsid w:val="008D7862"/>
    <w:rsid w:val="008D7BD1"/>
    <w:rsid w:val="008E1E90"/>
    <w:rsid w:val="008E222D"/>
    <w:rsid w:val="008E26C9"/>
    <w:rsid w:val="008E26ED"/>
    <w:rsid w:val="008E4661"/>
    <w:rsid w:val="008E575B"/>
    <w:rsid w:val="008E7CD0"/>
    <w:rsid w:val="008F054B"/>
    <w:rsid w:val="008F2237"/>
    <w:rsid w:val="008F6A58"/>
    <w:rsid w:val="00901B04"/>
    <w:rsid w:val="00904DD5"/>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55A9"/>
    <w:rsid w:val="00937F65"/>
    <w:rsid w:val="0094004E"/>
    <w:rsid w:val="0094265D"/>
    <w:rsid w:val="00945729"/>
    <w:rsid w:val="00945D6C"/>
    <w:rsid w:val="00950EA0"/>
    <w:rsid w:val="00950F7F"/>
    <w:rsid w:val="00952EC0"/>
    <w:rsid w:val="00953095"/>
    <w:rsid w:val="009543ED"/>
    <w:rsid w:val="00955148"/>
    <w:rsid w:val="00964405"/>
    <w:rsid w:val="0096517F"/>
    <w:rsid w:val="009657D6"/>
    <w:rsid w:val="00966A05"/>
    <w:rsid w:val="009673F6"/>
    <w:rsid w:val="009741F8"/>
    <w:rsid w:val="00974742"/>
    <w:rsid w:val="00975275"/>
    <w:rsid w:val="00977B0E"/>
    <w:rsid w:val="00980439"/>
    <w:rsid w:val="00981599"/>
    <w:rsid w:val="009815A1"/>
    <w:rsid w:val="009816DB"/>
    <w:rsid w:val="00984343"/>
    <w:rsid w:val="00987A2B"/>
    <w:rsid w:val="00987D5E"/>
    <w:rsid w:val="00990832"/>
    <w:rsid w:val="009934E3"/>
    <w:rsid w:val="009A06E0"/>
    <w:rsid w:val="009A217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0820"/>
    <w:rsid w:val="009D5C7B"/>
    <w:rsid w:val="009D6D88"/>
    <w:rsid w:val="009D74E1"/>
    <w:rsid w:val="009E146C"/>
    <w:rsid w:val="009E22AA"/>
    <w:rsid w:val="009E35D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375FF"/>
    <w:rsid w:val="00A41EBD"/>
    <w:rsid w:val="00A44763"/>
    <w:rsid w:val="00A467A4"/>
    <w:rsid w:val="00A47356"/>
    <w:rsid w:val="00A5144E"/>
    <w:rsid w:val="00A550A3"/>
    <w:rsid w:val="00A5565A"/>
    <w:rsid w:val="00A563A0"/>
    <w:rsid w:val="00A57962"/>
    <w:rsid w:val="00A62075"/>
    <w:rsid w:val="00A63ED3"/>
    <w:rsid w:val="00A646F9"/>
    <w:rsid w:val="00A649C1"/>
    <w:rsid w:val="00A64F85"/>
    <w:rsid w:val="00A65590"/>
    <w:rsid w:val="00A65E97"/>
    <w:rsid w:val="00A672EF"/>
    <w:rsid w:val="00A67645"/>
    <w:rsid w:val="00A7129E"/>
    <w:rsid w:val="00A719A4"/>
    <w:rsid w:val="00A722BA"/>
    <w:rsid w:val="00A750B2"/>
    <w:rsid w:val="00A76C2F"/>
    <w:rsid w:val="00A81A29"/>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4CC"/>
    <w:rsid w:val="00AF152B"/>
    <w:rsid w:val="00AF1D2D"/>
    <w:rsid w:val="00AF2E09"/>
    <w:rsid w:val="00AF578C"/>
    <w:rsid w:val="00AF5950"/>
    <w:rsid w:val="00B03D11"/>
    <w:rsid w:val="00B056E6"/>
    <w:rsid w:val="00B06B59"/>
    <w:rsid w:val="00B132B6"/>
    <w:rsid w:val="00B17518"/>
    <w:rsid w:val="00B256B3"/>
    <w:rsid w:val="00B26F7A"/>
    <w:rsid w:val="00B30756"/>
    <w:rsid w:val="00B310FB"/>
    <w:rsid w:val="00B35761"/>
    <w:rsid w:val="00B35C0D"/>
    <w:rsid w:val="00B35F79"/>
    <w:rsid w:val="00B407C6"/>
    <w:rsid w:val="00B41145"/>
    <w:rsid w:val="00B41D73"/>
    <w:rsid w:val="00B430F2"/>
    <w:rsid w:val="00B43A40"/>
    <w:rsid w:val="00B455DA"/>
    <w:rsid w:val="00B45B4C"/>
    <w:rsid w:val="00B55EAF"/>
    <w:rsid w:val="00B56441"/>
    <w:rsid w:val="00B6103B"/>
    <w:rsid w:val="00B66576"/>
    <w:rsid w:val="00B732A5"/>
    <w:rsid w:val="00B73585"/>
    <w:rsid w:val="00B746FF"/>
    <w:rsid w:val="00B75AAD"/>
    <w:rsid w:val="00B76E85"/>
    <w:rsid w:val="00B7732C"/>
    <w:rsid w:val="00B86F0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169C"/>
    <w:rsid w:val="00BE480D"/>
    <w:rsid w:val="00BE7687"/>
    <w:rsid w:val="00BE7AA4"/>
    <w:rsid w:val="00BE7ED1"/>
    <w:rsid w:val="00BE7EFE"/>
    <w:rsid w:val="00BF0D35"/>
    <w:rsid w:val="00BF5A5E"/>
    <w:rsid w:val="00BF6DFA"/>
    <w:rsid w:val="00C0453B"/>
    <w:rsid w:val="00C04EF0"/>
    <w:rsid w:val="00C05D5E"/>
    <w:rsid w:val="00C06074"/>
    <w:rsid w:val="00C06A1A"/>
    <w:rsid w:val="00C114E6"/>
    <w:rsid w:val="00C12655"/>
    <w:rsid w:val="00C12CF6"/>
    <w:rsid w:val="00C139BC"/>
    <w:rsid w:val="00C14883"/>
    <w:rsid w:val="00C156D7"/>
    <w:rsid w:val="00C17068"/>
    <w:rsid w:val="00C17B90"/>
    <w:rsid w:val="00C20D2D"/>
    <w:rsid w:val="00C24AED"/>
    <w:rsid w:val="00C268A9"/>
    <w:rsid w:val="00C276DA"/>
    <w:rsid w:val="00C27C4C"/>
    <w:rsid w:val="00C33531"/>
    <w:rsid w:val="00C34CBF"/>
    <w:rsid w:val="00C34DDB"/>
    <w:rsid w:val="00C37EC6"/>
    <w:rsid w:val="00C45124"/>
    <w:rsid w:val="00C45AB5"/>
    <w:rsid w:val="00C519EC"/>
    <w:rsid w:val="00C54756"/>
    <w:rsid w:val="00C5574A"/>
    <w:rsid w:val="00C56D5D"/>
    <w:rsid w:val="00C570F0"/>
    <w:rsid w:val="00C60F4E"/>
    <w:rsid w:val="00C64E7F"/>
    <w:rsid w:val="00C64FEC"/>
    <w:rsid w:val="00C65076"/>
    <w:rsid w:val="00C65212"/>
    <w:rsid w:val="00C65708"/>
    <w:rsid w:val="00C65B4A"/>
    <w:rsid w:val="00C661C4"/>
    <w:rsid w:val="00C6776F"/>
    <w:rsid w:val="00C72B3F"/>
    <w:rsid w:val="00C73CDF"/>
    <w:rsid w:val="00C801EE"/>
    <w:rsid w:val="00C8061C"/>
    <w:rsid w:val="00C81BE5"/>
    <w:rsid w:val="00C825CB"/>
    <w:rsid w:val="00C82D5E"/>
    <w:rsid w:val="00C83271"/>
    <w:rsid w:val="00C83618"/>
    <w:rsid w:val="00C840C1"/>
    <w:rsid w:val="00C85904"/>
    <w:rsid w:val="00C879F4"/>
    <w:rsid w:val="00C92672"/>
    <w:rsid w:val="00C92907"/>
    <w:rsid w:val="00C938F2"/>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E3E"/>
    <w:rsid w:val="00CD4DD9"/>
    <w:rsid w:val="00CD4EFD"/>
    <w:rsid w:val="00CD55D0"/>
    <w:rsid w:val="00CD58B3"/>
    <w:rsid w:val="00CD681E"/>
    <w:rsid w:val="00CD6B02"/>
    <w:rsid w:val="00CD6CCA"/>
    <w:rsid w:val="00CE1F55"/>
    <w:rsid w:val="00CE250E"/>
    <w:rsid w:val="00CE3AFD"/>
    <w:rsid w:val="00CE3B92"/>
    <w:rsid w:val="00CE5037"/>
    <w:rsid w:val="00CF010C"/>
    <w:rsid w:val="00CF333A"/>
    <w:rsid w:val="00D048A7"/>
    <w:rsid w:val="00D060E3"/>
    <w:rsid w:val="00D063D1"/>
    <w:rsid w:val="00D146E2"/>
    <w:rsid w:val="00D22753"/>
    <w:rsid w:val="00D22E62"/>
    <w:rsid w:val="00D24611"/>
    <w:rsid w:val="00D30BA0"/>
    <w:rsid w:val="00D310DB"/>
    <w:rsid w:val="00D31474"/>
    <w:rsid w:val="00D33B36"/>
    <w:rsid w:val="00D33D84"/>
    <w:rsid w:val="00D33F3C"/>
    <w:rsid w:val="00D34AFE"/>
    <w:rsid w:val="00D40589"/>
    <w:rsid w:val="00D40644"/>
    <w:rsid w:val="00D415A4"/>
    <w:rsid w:val="00D416C4"/>
    <w:rsid w:val="00D41A23"/>
    <w:rsid w:val="00D43421"/>
    <w:rsid w:val="00D44410"/>
    <w:rsid w:val="00D44F34"/>
    <w:rsid w:val="00D47BCB"/>
    <w:rsid w:val="00D50F10"/>
    <w:rsid w:val="00D53050"/>
    <w:rsid w:val="00D60546"/>
    <w:rsid w:val="00D60C8E"/>
    <w:rsid w:val="00D6451B"/>
    <w:rsid w:val="00D657E3"/>
    <w:rsid w:val="00D66A5A"/>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6DE5"/>
    <w:rsid w:val="00DE75EF"/>
    <w:rsid w:val="00DF06FD"/>
    <w:rsid w:val="00DF087F"/>
    <w:rsid w:val="00DF14CB"/>
    <w:rsid w:val="00DF20D8"/>
    <w:rsid w:val="00DF2452"/>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016"/>
    <w:rsid w:val="00E24095"/>
    <w:rsid w:val="00E24860"/>
    <w:rsid w:val="00E24CC7"/>
    <w:rsid w:val="00E25B32"/>
    <w:rsid w:val="00E25DF6"/>
    <w:rsid w:val="00E311D5"/>
    <w:rsid w:val="00E3127C"/>
    <w:rsid w:val="00E33E91"/>
    <w:rsid w:val="00E36BCE"/>
    <w:rsid w:val="00E36E02"/>
    <w:rsid w:val="00E415C6"/>
    <w:rsid w:val="00E435B6"/>
    <w:rsid w:val="00E4560C"/>
    <w:rsid w:val="00E4663A"/>
    <w:rsid w:val="00E4669B"/>
    <w:rsid w:val="00E46BE3"/>
    <w:rsid w:val="00E47FB0"/>
    <w:rsid w:val="00E54E24"/>
    <w:rsid w:val="00E55CE2"/>
    <w:rsid w:val="00E55DDE"/>
    <w:rsid w:val="00E561EF"/>
    <w:rsid w:val="00E63D82"/>
    <w:rsid w:val="00E652C2"/>
    <w:rsid w:val="00E66044"/>
    <w:rsid w:val="00E70B5F"/>
    <w:rsid w:val="00E726A8"/>
    <w:rsid w:val="00E72753"/>
    <w:rsid w:val="00E7334C"/>
    <w:rsid w:val="00E76E38"/>
    <w:rsid w:val="00E7785A"/>
    <w:rsid w:val="00E81AA0"/>
    <w:rsid w:val="00E820A4"/>
    <w:rsid w:val="00E852C4"/>
    <w:rsid w:val="00E8648E"/>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D5CB4"/>
    <w:rsid w:val="00EE2FBD"/>
    <w:rsid w:val="00EE3814"/>
    <w:rsid w:val="00EF0380"/>
    <w:rsid w:val="00EF2BE7"/>
    <w:rsid w:val="00EF4BB9"/>
    <w:rsid w:val="00EF57AF"/>
    <w:rsid w:val="00F02657"/>
    <w:rsid w:val="00F0385F"/>
    <w:rsid w:val="00F05525"/>
    <w:rsid w:val="00F10865"/>
    <w:rsid w:val="00F10CBC"/>
    <w:rsid w:val="00F14BD0"/>
    <w:rsid w:val="00F1711F"/>
    <w:rsid w:val="00F22A87"/>
    <w:rsid w:val="00F30855"/>
    <w:rsid w:val="00F31194"/>
    <w:rsid w:val="00F31CC5"/>
    <w:rsid w:val="00F31EB3"/>
    <w:rsid w:val="00F35127"/>
    <w:rsid w:val="00F40786"/>
    <w:rsid w:val="00F41EA2"/>
    <w:rsid w:val="00F43204"/>
    <w:rsid w:val="00F47128"/>
    <w:rsid w:val="00F47FA7"/>
    <w:rsid w:val="00F50BB3"/>
    <w:rsid w:val="00F52F68"/>
    <w:rsid w:val="00F5451A"/>
    <w:rsid w:val="00F600B2"/>
    <w:rsid w:val="00F6155A"/>
    <w:rsid w:val="00F61C85"/>
    <w:rsid w:val="00F66E25"/>
    <w:rsid w:val="00F7074F"/>
    <w:rsid w:val="00F71B09"/>
    <w:rsid w:val="00F75BFF"/>
    <w:rsid w:val="00F76063"/>
    <w:rsid w:val="00F765FD"/>
    <w:rsid w:val="00F772D3"/>
    <w:rsid w:val="00F810A7"/>
    <w:rsid w:val="00F81999"/>
    <w:rsid w:val="00F832F6"/>
    <w:rsid w:val="00F8479D"/>
    <w:rsid w:val="00F86C65"/>
    <w:rsid w:val="00F91642"/>
    <w:rsid w:val="00F918DF"/>
    <w:rsid w:val="00F936F6"/>
    <w:rsid w:val="00F9789E"/>
    <w:rsid w:val="00FA12A3"/>
    <w:rsid w:val="00FA2E57"/>
    <w:rsid w:val="00FA7750"/>
    <w:rsid w:val="00FB19A8"/>
    <w:rsid w:val="00FB2483"/>
    <w:rsid w:val="00FB25E2"/>
    <w:rsid w:val="00FB3844"/>
    <w:rsid w:val="00FB48B2"/>
    <w:rsid w:val="00FB7E75"/>
    <w:rsid w:val="00FC1D4C"/>
    <w:rsid w:val="00FC4D02"/>
    <w:rsid w:val="00FC6474"/>
    <w:rsid w:val="00FC7587"/>
    <w:rsid w:val="00FD031C"/>
    <w:rsid w:val="00FD06A2"/>
    <w:rsid w:val="00FD1141"/>
    <w:rsid w:val="00FD2008"/>
    <w:rsid w:val="00FD26C2"/>
    <w:rsid w:val="00FD39B6"/>
    <w:rsid w:val="00FD3B34"/>
    <w:rsid w:val="00FD3DFD"/>
    <w:rsid w:val="00FD690A"/>
    <w:rsid w:val="00FE0AFC"/>
    <w:rsid w:val="00FE3916"/>
    <w:rsid w:val="00FE4389"/>
    <w:rsid w:val="00FE4781"/>
    <w:rsid w:val="00FF13BE"/>
    <w:rsid w:val="00FF20BE"/>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A64F"/>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uiPriority w:val="9"/>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uiPriority w:val="9"/>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DE6DE5"/>
    <w:rPr>
      <w:rFonts w:ascii="Times New Roman" w:hAnsi="Times New Roman" w:cs="Times New Roman" w:hint="default"/>
      <w:b/>
      <w:bCs/>
    </w:rPr>
  </w:style>
  <w:style w:type="paragraph" w:styleId="aff3">
    <w:name w:val="Body Text Indent"/>
    <w:basedOn w:val="a"/>
    <w:link w:val="aff4"/>
    <w:rsid w:val="00DE6DE5"/>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DE6DE5"/>
    <w:rPr>
      <w:rFonts w:ascii="Times New Roman" w:eastAsia="Times New Roman" w:hAnsi="Times New Roman"/>
      <w:sz w:val="28"/>
    </w:rPr>
  </w:style>
  <w:style w:type="paragraph" w:styleId="aff5">
    <w:name w:val="Message Header"/>
    <w:basedOn w:val="af9"/>
    <w:link w:val="aff6"/>
    <w:rsid w:val="00DE6DE5"/>
    <w:pPr>
      <w:keepLines/>
      <w:spacing w:after="0" w:line="415" w:lineRule="atLeast"/>
      <w:ind w:left="1560" w:hanging="720"/>
    </w:pPr>
    <w:rPr>
      <w:sz w:val="20"/>
      <w:szCs w:val="20"/>
      <w:lang w:val="ru-RU"/>
    </w:rPr>
  </w:style>
  <w:style w:type="character" w:customStyle="1" w:styleId="aff6">
    <w:name w:val="Шапка Знак"/>
    <w:basedOn w:val="a0"/>
    <w:link w:val="aff5"/>
    <w:rsid w:val="00DE6DE5"/>
    <w:rPr>
      <w:rFonts w:ascii="Times New Roman" w:eastAsia="Times New Roman" w:hAnsi="Times New Roman"/>
      <w:lang w:eastAsia="en-US"/>
    </w:rPr>
  </w:style>
  <w:style w:type="character" w:customStyle="1" w:styleId="aff7">
    <w:name w:val="Заголовок сообщения (текст)"/>
    <w:rsid w:val="00DE6DE5"/>
    <w:rPr>
      <w:rFonts w:ascii="Arial" w:hAnsi="Arial"/>
      <w:b/>
      <w:spacing w:val="-4"/>
      <w:sz w:val="18"/>
      <w:vertAlign w:val="baseline"/>
      <w:lang w:bidi="ar-SA"/>
    </w:rPr>
  </w:style>
  <w:style w:type="character" w:styleId="aff8">
    <w:name w:val="line number"/>
    <w:basedOn w:val="a0"/>
    <w:rsid w:val="00DE6DE5"/>
  </w:style>
  <w:style w:type="paragraph" w:customStyle="1" w:styleId="Preformat">
    <w:name w:val="Preformat"/>
    <w:uiPriority w:val="99"/>
    <w:rsid w:val="00DE6DE5"/>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DE6DE5"/>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DE6DE5"/>
    <w:rPr>
      <w:rFonts w:ascii="Times New Roman" w:eastAsia="Times New Roman" w:hAnsi="Times New Roman"/>
      <w:sz w:val="24"/>
      <w:szCs w:val="24"/>
    </w:rPr>
  </w:style>
  <w:style w:type="paragraph" w:styleId="aff9">
    <w:name w:val="Intense Quote"/>
    <w:basedOn w:val="a"/>
    <w:next w:val="a"/>
    <w:link w:val="affa"/>
    <w:uiPriority w:val="30"/>
    <w:qFormat/>
    <w:rsid w:val="00DE6DE5"/>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DE6DE5"/>
    <w:rPr>
      <w:rFonts w:ascii="Times New Roman" w:eastAsia="Times New Roman" w:hAnsi="Times New Roman"/>
      <w:b/>
      <w:bCs/>
      <w:i/>
      <w:iCs/>
      <w:color w:val="5B9BD5" w:themeColor="accent1"/>
    </w:rPr>
  </w:style>
  <w:style w:type="character" w:styleId="affb">
    <w:name w:val="Intense Reference"/>
    <w:basedOn w:val="a0"/>
    <w:uiPriority w:val="32"/>
    <w:qFormat/>
    <w:rsid w:val="00DE6DE5"/>
    <w:rPr>
      <w:b/>
      <w:bCs/>
      <w:smallCaps/>
      <w:color w:val="ED7D31" w:themeColor="accent2"/>
      <w:spacing w:val="5"/>
      <w:u w:val="single"/>
    </w:rPr>
  </w:style>
  <w:style w:type="character" w:styleId="affc">
    <w:name w:val="Subtle Reference"/>
    <w:basedOn w:val="a0"/>
    <w:uiPriority w:val="31"/>
    <w:qFormat/>
    <w:rsid w:val="00DE6DE5"/>
    <w:rPr>
      <w:smallCaps/>
      <w:color w:val="ED7D31" w:themeColor="accent2"/>
      <w:u w:val="single"/>
    </w:rPr>
  </w:style>
  <w:style w:type="numbering" w:customStyle="1" w:styleId="18">
    <w:name w:val="Нет списка1"/>
    <w:next w:val="a2"/>
    <w:uiPriority w:val="99"/>
    <w:semiHidden/>
    <w:unhideWhenUsed/>
    <w:rsid w:val="00DE6DE5"/>
  </w:style>
  <w:style w:type="table" w:customStyle="1" w:styleId="110">
    <w:name w:val="Сетка таблицы11"/>
    <w:basedOn w:val="a1"/>
    <w:next w:val="a8"/>
    <w:rsid w:val="00DE6DE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DE6DE5"/>
    <w:rPr>
      <w:rFonts w:ascii="Arial" w:hAnsi="Arial" w:cs="Arial"/>
      <w:b w:val="0"/>
      <w:bCs w:val="0"/>
      <w:spacing w:val="0"/>
      <w:sz w:val="18"/>
      <w:szCs w:val="18"/>
    </w:rPr>
  </w:style>
  <w:style w:type="character" w:styleId="affd">
    <w:name w:val="Strong"/>
    <w:basedOn w:val="a0"/>
    <w:uiPriority w:val="22"/>
    <w:qFormat/>
    <w:rsid w:val="00DE6DE5"/>
    <w:rPr>
      <w:b/>
      <w:bCs/>
    </w:rPr>
  </w:style>
  <w:style w:type="table" w:customStyle="1" w:styleId="61">
    <w:name w:val="Сетка таблицы6"/>
    <w:basedOn w:val="a1"/>
    <w:next w:val="a8"/>
    <w:uiPriority w:val="59"/>
    <w:rsid w:val="00DE6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8"/>
    <w:uiPriority w:val="59"/>
    <w:rsid w:val="00DE6D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8"/>
    <w:uiPriority w:val="59"/>
    <w:rsid w:val="00DE6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DE5"/>
    <w:pPr>
      <w:autoSpaceDE w:val="0"/>
      <w:autoSpaceDN w:val="0"/>
      <w:adjustRightInd w:val="0"/>
    </w:pPr>
    <w:rPr>
      <w:rFonts w:ascii="Roboto Light" w:eastAsiaTheme="minorHAnsi" w:hAnsi="Roboto Light" w:cs="Roboto Light"/>
      <w:color w:val="000000"/>
      <w:sz w:val="24"/>
      <w:szCs w:val="24"/>
      <w:lang w:eastAsia="en-US"/>
    </w:rPr>
  </w:style>
  <w:style w:type="paragraph" w:customStyle="1" w:styleId="WW-">
    <w:name w:val="WW-Маркированный список"/>
    <w:basedOn w:val="a"/>
    <w:uiPriority w:val="99"/>
    <w:rsid w:val="00DE6DE5"/>
    <w:pPr>
      <w:tabs>
        <w:tab w:val="left" w:pos="709"/>
      </w:tabs>
      <w:suppressAutoHyphens/>
      <w:spacing w:before="60" w:after="0" w:line="240" w:lineRule="auto"/>
      <w:jc w:val="both"/>
    </w:pPr>
    <w:rPr>
      <w:rFonts w:ascii="Times New Roman" w:eastAsia="Times New Roman" w:hAnsi="Times New Roman"/>
      <w:kern w:val="2"/>
      <w:sz w:val="24"/>
      <w:szCs w:val="20"/>
      <w:lang w:eastAsia="ar-SA"/>
    </w:rPr>
  </w:style>
  <w:style w:type="paragraph" w:customStyle="1" w:styleId="Iniiadieoaeno2">
    <w:name w:val="Iniia?die oaeno 2"/>
    <w:basedOn w:val="Iauiue"/>
    <w:uiPriority w:val="99"/>
    <w:rsid w:val="00DE6DE5"/>
    <w:pPr>
      <w:snapToGrid w:val="0"/>
      <w:jc w:val="both"/>
    </w:pPr>
    <w:rPr>
      <w:snapToGrid/>
    </w:rPr>
  </w:style>
  <w:style w:type="paragraph" w:customStyle="1" w:styleId="19">
    <w:name w:val="Абзац списка1"/>
    <w:basedOn w:val="a"/>
    <w:uiPriority w:val="99"/>
    <w:rsid w:val="00DE6DE5"/>
    <w:pPr>
      <w:suppressAutoHyphens/>
      <w:spacing w:before="280" w:after="280" w:line="240" w:lineRule="auto"/>
      <w:ind w:left="720"/>
      <w:jc w:val="both"/>
    </w:pPr>
    <w:rPr>
      <w:rFonts w:ascii="Times New Roman" w:eastAsia="Times New Roman" w:hAnsi="Times New Roman"/>
      <w:sz w:val="24"/>
      <w:szCs w:val="24"/>
      <w:lang w:eastAsia="ar-SA"/>
    </w:rPr>
  </w:style>
  <w:style w:type="paragraph" w:styleId="affe">
    <w:name w:val="caption"/>
    <w:basedOn w:val="a"/>
    <w:next w:val="a"/>
    <w:uiPriority w:val="35"/>
    <w:unhideWhenUsed/>
    <w:qFormat/>
    <w:rsid w:val="00DE6DE5"/>
    <w:pPr>
      <w:suppressAutoHyphens/>
      <w:spacing w:line="240" w:lineRule="auto"/>
    </w:pPr>
    <w:rPr>
      <w:rFonts w:eastAsia="Times New Roman" w:cs="Calibri"/>
      <w:b/>
      <w:bCs/>
      <w:color w:val="4F81BD"/>
      <w:sz w:val="18"/>
      <w:szCs w:val="18"/>
      <w:lang w:eastAsia="ar-SA"/>
    </w:rPr>
  </w:style>
  <w:style w:type="character" w:customStyle="1" w:styleId="62">
    <w:name w:val="Основной текст (6)_"/>
    <w:link w:val="63"/>
    <w:locked/>
    <w:rsid w:val="00DE6DE5"/>
    <w:rPr>
      <w:rFonts w:ascii="Arial" w:eastAsia="Arial" w:hAnsi="Arial" w:cs="Arial"/>
      <w:sz w:val="19"/>
      <w:szCs w:val="19"/>
      <w:shd w:val="clear" w:color="auto" w:fill="FFFFFF"/>
    </w:rPr>
  </w:style>
  <w:style w:type="paragraph" w:customStyle="1" w:styleId="63">
    <w:name w:val="Основной текст (6)"/>
    <w:basedOn w:val="a"/>
    <w:link w:val="62"/>
    <w:rsid w:val="00DE6DE5"/>
    <w:pPr>
      <w:shd w:val="clear" w:color="auto" w:fill="FFFFFF"/>
      <w:spacing w:after="0" w:line="230" w:lineRule="exact"/>
    </w:pPr>
    <w:rPr>
      <w:rFonts w:ascii="Arial" w:eastAsia="Arial" w:hAnsi="Arial" w:cs="Arial"/>
      <w:sz w:val="19"/>
      <w:szCs w:val="19"/>
      <w:lang w:eastAsia="ru-RU"/>
    </w:rPr>
  </w:style>
  <w:style w:type="character" w:customStyle="1" w:styleId="82">
    <w:name w:val="Основной текст (8)_"/>
    <w:link w:val="83"/>
    <w:locked/>
    <w:rsid w:val="00DE6DE5"/>
    <w:rPr>
      <w:rFonts w:ascii="Arial" w:eastAsia="Arial" w:hAnsi="Arial" w:cs="Arial"/>
      <w:sz w:val="8"/>
      <w:szCs w:val="8"/>
      <w:shd w:val="clear" w:color="auto" w:fill="FFFFFF"/>
    </w:rPr>
  </w:style>
  <w:style w:type="paragraph" w:customStyle="1" w:styleId="83">
    <w:name w:val="Основной текст (8)"/>
    <w:basedOn w:val="a"/>
    <w:link w:val="82"/>
    <w:rsid w:val="00DE6DE5"/>
    <w:pPr>
      <w:shd w:val="clear" w:color="auto" w:fill="FFFFFF"/>
      <w:spacing w:after="0" w:line="0" w:lineRule="atLeast"/>
      <w:jc w:val="center"/>
    </w:pPr>
    <w:rPr>
      <w:rFonts w:ascii="Arial" w:eastAsia="Arial" w:hAnsi="Arial" w:cs="Arial"/>
      <w:sz w:val="8"/>
      <w:szCs w:val="8"/>
      <w:lang w:eastAsia="ru-RU"/>
    </w:rPr>
  </w:style>
  <w:style w:type="paragraph" w:styleId="afff">
    <w:name w:val="footnote text"/>
    <w:basedOn w:val="a"/>
    <w:link w:val="afff0"/>
    <w:uiPriority w:val="99"/>
    <w:semiHidden/>
    <w:unhideWhenUsed/>
    <w:rsid w:val="00DE6DE5"/>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0"/>
    <w:link w:val="afff"/>
    <w:uiPriority w:val="99"/>
    <w:semiHidden/>
    <w:rsid w:val="00DE6DE5"/>
    <w:rPr>
      <w:rFonts w:ascii="Times New Roman" w:eastAsia="Times New Roman" w:hAnsi="Times New Roman"/>
    </w:rPr>
  </w:style>
  <w:style w:type="character" w:styleId="afff1">
    <w:name w:val="footnote reference"/>
    <w:basedOn w:val="a0"/>
    <w:uiPriority w:val="99"/>
    <w:semiHidden/>
    <w:unhideWhenUsed/>
    <w:rsid w:val="00DE6DE5"/>
    <w:rPr>
      <w:vertAlign w:val="superscript"/>
    </w:rPr>
  </w:style>
  <w:style w:type="paragraph" w:customStyle="1" w:styleId="afff2">
    <w:name w:val="Обычный центр"/>
    <w:basedOn w:val="a"/>
    <w:rsid w:val="00DE6DE5"/>
    <w:pPr>
      <w:spacing w:after="0" w:line="240" w:lineRule="auto"/>
      <w:jc w:val="center"/>
    </w:pPr>
    <w:rPr>
      <w:rFonts w:ascii="Times New Roman" w:eastAsia="Times New Roman" w:hAnsi="Times New Roman"/>
      <w:b/>
      <w:bCs/>
      <w:sz w:val="26"/>
      <w:szCs w:val="26"/>
      <w:lang w:eastAsia="ru-RU"/>
    </w:rPr>
  </w:style>
  <w:style w:type="paragraph" w:customStyle="1" w:styleId="caaieiaie4">
    <w:name w:val="caaieiaie 4"/>
    <w:basedOn w:val="a"/>
    <w:next w:val="a"/>
    <w:rsid w:val="00DE6DE5"/>
    <w:pPr>
      <w:keepNext/>
      <w:tabs>
        <w:tab w:val="left" w:pos="5670"/>
        <w:tab w:val="left" w:pos="6096"/>
      </w:tabs>
      <w:spacing w:after="0" w:line="240" w:lineRule="auto"/>
    </w:pPr>
    <w:rPr>
      <w:rFonts w:ascii="Arial" w:eastAsia="Times New Roman" w:hAnsi="Arial"/>
      <w:b/>
      <w:sz w:val="20"/>
      <w:szCs w:val="20"/>
      <w:lang w:eastAsia="ru-RU"/>
    </w:rPr>
  </w:style>
  <w:style w:type="character" w:styleId="afff3">
    <w:name w:val="FollowedHyperlink"/>
    <w:basedOn w:val="a0"/>
    <w:uiPriority w:val="99"/>
    <w:semiHidden/>
    <w:unhideWhenUsed/>
    <w:rsid w:val="00DE6DE5"/>
    <w:rPr>
      <w:color w:val="954F72" w:themeColor="followedHyperlink"/>
      <w:u w:val="single"/>
    </w:rPr>
  </w:style>
  <w:style w:type="paragraph" w:customStyle="1" w:styleId="afff4">
    <w:name w:val="!Основной"/>
    <w:basedOn w:val="a"/>
    <w:rsid w:val="00DE6DE5"/>
    <w:pPr>
      <w:keepNext/>
      <w:spacing w:after="0" w:line="240" w:lineRule="auto"/>
      <w:ind w:firstLine="737"/>
      <w:jc w:val="both"/>
    </w:pPr>
    <w:rPr>
      <w:rFonts w:ascii="Times New Roman" w:eastAsiaTheme="minorHAnsi" w:hAnsi="Times New Roman"/>
      <w:sz w:val="24"/>
      <w:szCs w:val="24"/>
      <w:lang w:eastAsia="zh-CN"/>
    </w:rPr>
  </w:style>
  <w:style w:type="table" w:customStyle="1" w:styleId="130">
    <w:name w:val="Сетка таблицы13"/>
    <w:basedOn w:val="a1"/>
    <w:next w:val="a8"/>
    <w:rsid w:val="00B6103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 + Полужирный"/>
    <w:basedOn w:val="a0"/>
    <w:rsid w:val="008E26E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locked/>
    <w:rsid w:val="008E26ED"/>
    <w:rPr>
      <w:rFonts w:ascii="Tahoma" w:eastAsia="Tahoma" w:hAnsi="Tahoma" w:cs="Tahoma"/>
      <w:shd w:val="clear" w:color="auto" w:fill="FFFFFF"/>
    </w:rPr>
  </w:style>
  <w:style w:type="paragraph" w:customStyle="1" w:styleId="42">
    <w:name w:val="Основной текст (4)"/>
    <w:basedOn w:val="a"/>
    <w:link w:val="41"/>
    <w:rsid w:val="008E26ED"/>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Заголовок №2_"/>
    <w:basedOn w:val="a0"/>
    <w:link w:val="2b"/>
    <w:locked/>
    <w:rsid w:val="008E26ED"/>
    <w:rPr>
      <w:rFonts w:ascii="Times New Roman" w:eastAsia="Times New Roman" w:hAnsi="Times New Roman"/>
      <w:b/>
      <w:bCs/>
      <w:shd w:val="clear" w:color="auto" w:fill="FFFFFF"/>
    </w:rPr>
  </w:style>
  <w:style w:type="paragraph" w:customStyle="1" w:styleId="2b">
    <w:name w:val="Заголовок №2"/>
    <w:basedOn w:val="a"/>
    <w:link w:val="2a"/>
    <w:rsid w:val="008E26ED"/>
    <w:pPr>
      <w:widowControl w:val="0"/>
      <w:shd w:val="clear" w:color="auto" w:fill="FFFFFF"/>
      <w:spacing w:after="60" w:line="0" w:lineRule="atLeast"/>
      <w:outlineLvl w:val="1"/>
    </w:pPr>
    <w:rPr>
      <w:rFonts w:ascii="Times New Roman" w:eastAsia="Times New Roman" w:hAnsi="Times New Roman"/>
      <w:b/>
      <w:bCs/>
      <w:sz w:val="20"/>
      <w:szCs w:val="20"/>
      <w:lang w:eastAsia="ru-RU"/>
    </w:rPr>
  </w:style>
  <w:style w:type="character" w:customStyle="1" w:styleId="33">
    <w:name w:val="Основной текст (3)_"/>
    <w:basedOn w:val="a0"/>
    <w:link w:val="34"/>
    <w:locked/>
    <w:rsid w:val="008E26ED"/>
    <w:rPr>
      <w:rFonts w:ascii="Times New Roman" w:eastAsia="Times New Roman" w:hAnsi="Times New Roman"/>
      <w:b/>
      <w:bCs/>
      <w:shd w:val="clear" w:color="auto" w:fill="FFFFFF"/>
    </w:rPr>
  </w:style>
  <w:style w:type="paragraph" w:customStyle="1" w:styleId="34">
    <w:name w:val="Основной текст (3)"/>
    <w:basedOn w:val="a"/>
    <w:link w:val="33"/>
    <w:rsid w:val="008E26ED"/>
    <w:pPr>
      <w:widowControl w:val="0"/>
      <w:shd w:val="clear" w:color="auto" w:fill="FFFFFF"/>
      <w:spacing w:before="60" w:after="0" w:line="0" w:lineRule="atLeast"/>
      <w:jc w:val="center"/>
    </w:pPr>
    <w:rPr>
      <w:rFonts w:ascii="Times New Roman" w:eastAsia="Times New Roman" w:hAnsi="Times New Roman"/>
      <w:b/>
      <w:bCs/>
      <w:sz w:val="20"/>
      <w:szCs w:val="20"/>
      <w:lang w:eastAsia="ru-RU"/>
    </w:rPr>
  </w:style>
  <w:style w:type="character" w:customStyle="1" w:styleId="22pt">
    <w:name w:val="Заголовок №2 + Интервал 2 pt"/>
    <w:basedOn w:val="a0"/>
    <w:rsid w:val="008E26ED"/>
    <w:rPr>
      <w:rFonts w:ascii="Times New Roman" w:eastAsia="Times New Roman" w:hAnsi="Times New Roman" w:cs="Times New Roman" w:hint="default"/>
      <w:b/>
      <w:bCs/>
      <w:i w:val="0"/>
      <w:iCs w:val="0"/>
      <w:smallCaps w:val="0"/>
      <w:strike w:val="0"/>
      <w:dstrike w:val="0"/>
      <w:color w:val="000000"/>
      <w:spacing w:val="40"/>
      <w:w w:val="100"/>
      <w:position w:val="0"/>
      <w:sz w:val="24"/>
      <w:szCs w:val="24"/>
      <w:u w:val="none"/>
      <w:effect w:val="none"/>
      <w:lang w:val="ru-RU" w:eastAsia="ru-RU" w:bidi="ru-RU"/>
    </w:rPr>
  </w:style>
  <w:style w:type="character" w:customStyle="1" w:styleId="32pt">
    <w:name w:val="Основной текст (3) + Интервал 2 pt"/>
    <w:basedOn w:val="a0"/>
    <w:rsid w:val="008E26ED"/>
    <w:rPr>
      <w:rFonts w:ascii="Times New Roman" w:eastAsia="Times New Roman" w:hAnsi="Times New Roman" w:cs="Times New Roman" w:hint="default"/>
      <w:b/>
      <w:bCs/>
      <w:i w:val="0"/>
      <w:iCs w:val="0"/>
      <w:smallCaps w:val="0"/>
      <w:strike w:val="0"/>
      <w:dstrike w:val="0"/>
      <w:color w:val="000000"/>
      <w:spacing w:val="40"/>
      <w:w w:val="100"/>
      <w:position w:val="0"/>
      <w:sz w:val="24"/>
      <w:szCs w:val="24"/>
      <w:u w:val="none"/>
      <w:effect w:val="none"/>
      <w:lang w:val="ru-RU" w:eastAsia="ru-RU" w:bidi="ru-RU"/>
    </w:rPr>
  </w:style>
  <w:style w:type="character" w:customStyle="1" w:styleId="29pt">
    <w:name w:val="Основной текст (2) + 9 pt"/>
    <w:basedOn w:val="24"/>
    <w:rsid w:val="008E26ED"/>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787">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5554-1C79-4BE4-848F-268DD139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4202</Words>
  <Characters>23954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28100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45</cp:revision>
  <cp:lastPrinted>2023-03-25T05:13:00Z</cp:lastPrinted>
  <dcterms:created xsi:type="dcterms:W3CDTF">2022-12-15T10:47:00Z</dcterms:created>
  <dcterms:modified xsi:type="dcterms:W3CDTF">2023-03-25T05:19:00Z</dcterms:modified>
</cp:coreProperties>
</file>